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1F" w:rsidRPr="00743C75" w:rsidRDefault="00743C75" w:rsidP="00743C7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="0003221F" w:rsidRPr="0003221F">
        <w:rPr>
          <w:sz w:val="28"/>
          <w:szCs w:val="28"/>
        </w:rPr>
        <w:t>УТВЕРЖДАЮ</w:t>
      </w:r>
      <w:r w:rsidR="0003221F" w:rsidRPr="0003221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</w:t>
      </w:r>
      <w:r w:rsidR="0003221F" w:rsidRPr="0003221F">
        <w:rPr>
          <w:sz w:val="28"/>
          <w:szCs w:val="28"/>
        </w:rPr>
        <w:t>Руководитель ОСЗН</w:t>
      </w:r>
    </w:p>
    <w:p w:rsidR="0003221F" w:rsidRPr="00743C75" w:rsidRDefault="0003221F" w:rsidP="0003221F">
      <w:pPr>
        <w:overflowPunct/>
        <w:adjustRightInd/>
        <w:ind w:left="5670"/>
        <w:textAlignment w:val="auto"/>
        <w:rPr>
          <w:sz w:val="28"/>
          <w:szCs w:val="28"/>
        </w:rPr>
      </w:pPr>
    </w:p>
    <w:p w:rsidR="0003221F" w:rsidRPr="00743C75" w:rsidRDefault="0003221F" w:rsidP="0003221F">
      <w:pPr>
        <w:pBdr>
          <w:top w:val="single" w:sz="4" w:space="1" w:color="auto"/>
        </w:pBdr>
        <w:overflowPunct/>
        <w:adjustRightInd/>
        <w:ind w:left="5670"/>
        <w:textAlignment w:val="auto"/>
        <w:rPr>
          <w:sz w:val="2"/>
          <w:szCs w:val="2"/>
        </w:rPr>
      </w:pPr>
    </w:p>
    <w:p w:rsidR="0003221F" w:rsidRPr="00743C75" w:rsidRDefault="0003221F" w:rsidP="0003221F">
      <w:pPr>
        <w:overflowPunct/>
        <w:adjustRightInd/>
        <w:ind w:left="5670"/>
        <w:textAlignment w:val="auto"/>
        <w:rPr>
          <w:sz w:val="28"/>
          <w:szCs w:val="28"/>
        </w:rPr>
      </w:pPr>
    </w:p>
    <w:p w:rsidR="0003221F" w:rsidRPr="00743C75" w:rsidRDefault="0003221F" w:rsidP="0003221F">
      <w:pPr>
        <w:pBdr>
          <w:top w:val="single" w:sz="4" w:space="3" w:color="auto"/>
        </w:pBdr>
        <w:overflowPunct/>
        <w:adjustRightInd/>
        <w:ind w:left="5670"/>
        <w:textAlignment w:val="auto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03221F" w:rsidRPr="0003221F" w:rsidTr="00C5162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г.</w:t>
            </w:r>
          </w:p>
        </w:tc>
      </w:tr>
    </w:tbl>
    <w:p w:rsidR="0003221F" w:rsidRPr="0003221F" w:rsidRDefault="0003221F" w:rsidP="0003221F">
      <w:pPr>
        <w:overflowPunct/>
        <w:adjustRightInd/>
        <w:spacing w:before="720"/>
        <w:jc w:val="center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ПАСПОРТ ДОСТУПНОСТИ</w:t>
      </w:r>
      <w:r w:rsidRPr="0003221F">
        <w:rPr>
          <w:b/>
          <w:bCs/>
          <w:sz w:val="28"/>
          <w:szCs w:val="28"/>
        </w:rPr>
        <w:br/>
        <w:t>объекта социальной инфраструктуры (ОСИ)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03221F" w:rsidRPr="0003221F" w:rsidTr="00C51625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right="57"/>
              <w:jc w:val="right"/>
              <w:textAlignment w:val="auto"/>
              <w:rPr>
                <w:b/>
                <w:bCs/>
                <w:sz w:val="28"/>
                <w:szCs w:val="28"/>
              </w:rPr>
            </w:pPr>
            <w:r w:rsidRPr="0003221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</w:tbl>
    <w:p w:rsidR="0003221F" w:rsidRPr="0003221F" w:rsidRDefault="0003221F" w:rsidP="0003221F">
      <w:pPr>
        <w:overflowPunct/>
        <w:adjustRightInd/>
        <w:spacing w:before="480" w:after="240"/>
        <w:jc w:val="center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1. Общие сведения об объекте</w:t>
      </w:r>
    </w:p>
    <w:p w:rsidR="0003221F" w:rsidRPr="0003221F" w:rsidRDefault="0003221F" w:rsidP="0003221F">
      <w:pPr>
        <w:numPr>
          <w:ilvl w:val="1"/>
          <w:numId w:val="32"/>
        </w:num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. Наименование (вид) объекта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4111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1.2. Адрес объекта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2381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851"/>
      </w:tblGrid>
      <w:tr w:rsidR="0003221F" w:rsidRPr="0003221F" w:rsidTr="00C5162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кв. м</w:t>
            </w:r>
          </w:p>
        </w:tc>
      </w:tr>
    </w:tbl>
    <w:p w:rsidR="0003221F" w:rsidRPr="0003221F" w:rsidRDefault="0003221F" w:rsidP="0003221F">
      <w:pPr>
        <w:overflowPunct/>
        <w:adjustRightInd/>
        <w:textAlignment w:val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985"/>
        <w:gridCol w:w="1134"/>
        <w:gridCol w:w="993"/>
        <w:gridCol w:w="1287"/>
        <w:gridCol w:w="708"/>
      </w:tblGrid>
      <w:tr w:rsidR="0003221F" w:rsidRPr="0003221F" w:rsidTr="00C51625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этаже</w:t>
            </w:r>
            <w:proofErr w:type="gramEnd"/>
            <w:r w:rsidRPr="0003221F">
              <w:rPr>
                <w:sz w:val="28"/>
                <w:szCs w:val="28"/>
              </w:rPr>
              <w:t>),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кв. м</w:t>
            </w:r>
          </w:p>
        </w:tc>
      </w:tr>
    </w:tbl>
    <w:p w:rsidR="0003221F" w:rsidRPr="0003221F" w:rsidRDefault="0003221F" w:rsidP="0003221F">
      <w:pPr>
        <w:tabs>
          <w:tab w:val="center" w:pos="7513"/>
          <w:tab w:val="right" w:pos="9072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- наличие прилегающего земельного участка (да, нет);  </w:t>
      </w:r>
      <w:r w:rsidRPr="0003221F">
        <w:rPr>
          <w:sz w:val="28"/>
          <w:szCs w:val="28"/>
        </w:rPr>
        <w:tab/>
      </w:r>
      <w:r w:rsidRPr="0003221F">
        <w:rPr>
          <w:sz w:val="28"/>
          <w:szCs w:val="28"/>
        </w:rPr>
        <w:tab/>
        <w:t>кв. м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6634" w:right="709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tabs>
          <w:tab w:val="center" w:pos="3969"/>
          <w:tab w:val="right" w:pos="9072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1.4. Год постройки здания  </w:t>
      </w:r>
      <w:r w:rsidRPr="0003221F">
        <w:rPr>
          <w:sz w:val="28"/>
          <w:szCs w:val="28"/>
        </w:rPr>
        <w:tab/>
      </w:r>
      <w:r w:rsidRPr="0003221F">
        <w:rPr>
          <w:sz w:val="28"/>
          <w:szCs w:val="28"/>
        </w:rPr>
        <w:tab/>
        <w:t>, последнего капитального ремонта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3317" w:right="4281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tabs>
          <w:tab w:val="center" w:pos="709"/>
        </w:tabs>
        <w:overflowPunct/>
        <w:adjustRightInd/>
        <w:ind w:right="7511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ab/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right="7511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tabs>
          <w:tab w:val="center" w:pos="8222"/>
          <w:tab w:val="right" w:pos="9072"/>
        </w:tabs>
        <w:overflowPunct/>
        <w:adjustRightInd/>
        <w:textAlignment w:val="auto"/>
        <w:rPr>
          <w:i/>
          <w:iCs/>
          <w:sz w:val="28"/>
          <w:szCs w:val="28"/>
        </w:rPr>
      </w:pPr>
      <w:r w:rsidRPr="0003221F">
        <w:rPr>
          <w:sz w:val="28"/>
          <w:szCs w:val="28"/>
        </w:rPr>
        <w:t xml:space="preserve">1.5. Дата предстоящих плановых ремонтных работ: </w:t>
      </w:r>
      <w:proofErr w:type="gramStart"/>
      <w:r w:rsidRPr="0003221F">
        <w:rPr>
          <w:i/>
          <w:iCs/>
          <w:sz w:val="28"/>
          <w:szCs w:val="28"/>
        </w:rPr>
        <w:t>текущего</w:t>
      </w:r>
      <w:proofErr w:type="gramEnd"/>
      <w:r w:rsidRPr="0003221F">
        <w:rPr>
          <w:i/>
          <w:iCs/>
          <w:sz w:val="28"/>
          <w:szCs w:val="28"/>
        </w:rPr>
        <w:t xml:space="preserve">  </w:t>
      </w:r>
      <w:r w:rsidRPr="0003221F">
        <w:rPr>
          <w:sz w:val="28"/>
          <w:szCs w:val="28"/>
        </w:rPr>
        <w:tab/>
      </w:r>
      <w:r w:rsidRPr="0003221F">
        <w:rPr>
          <w:i/>
          <w:iCs/>
          <w:sz w:val="28"/>
          <w:szCs w:val="28"/>
        </w:rPr>
        <w:tab/>
        <w:t>,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7569" w:right="113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tabs>
          <w:tab w:val="center" w:pos="2410"/>
        </w:tabs>
        <w:overflowPunct/>
        <w:adjustRightInd/>
        <w:ind w:right="5952"/>
        <w:textAlignment w:val="auto"/>
        <w:rPr>
          <w:sz w:val="28"/>
          <w:szCs w:val="28"/>
        </w:rPr>
      </w:pPr>
      <w:r w:rsidRPr="0003221F">
        <w:rPr>
          <w:i/>
          <w:iCs/>
          <w:sz w:val="28"/>
          <w:szCs w:val="28"/>
        </w:rPr>
        <w:t xml:space="preserve">капитального  </w:t>
      </w:r>
      <w:r w:rsidRPr="0003221F">
        <w:rPr>
          <w:sz w:val="28"/>
          <w:szCs w:val="28"/>
        </w:rPr>
        <w:tab/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spacing w:after="240"/>
        <w:ind w:left="1786" w:right="5954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spacing w:after="240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сведения об организации, расположенной на объекте</w:t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1.6. Название организации (учреждения), (полное юридическое наименование – согласно Уставу, краткое наименование)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7002"/>
        <w:jc w:val="both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jc w:val="both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1.7. Юридический адрес организации (учреждения)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6350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1.8. Основание для пользования объектом (оперативное управление, аренда, собственность)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2892"/>
        <w:jc w:val="both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1.9. Форма собственности (государственная, негосударственная)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7938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1.10. Территориальная принадлежность (</w:t>
      </w:r>
      <w:r w:rsidRPr="0003221F">
        <w:rPr>
          <w:i/>
          <w:iCs/>
          <w:sz w:val="28"/>
          <w:szCs w:val="28"/>
        </w:rPr>
        <w:t>федеральная, региональная, муниципальная</w:t>
      </w:r>
      <w:r w:rsidRPr="0003221F">
        <w:rPr>
          <w:sz w:val="28"/>
          <w:szCs w:val="28"/>
        </w:rPr>
        <w:t xml:space="preserve">)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2013"/>
        <w:jc w:val="both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1.11. Вышестоящая организация (</w:t>
      </w:r>
      <w:r w:rsidRPr="0003221F">
        <w:rPr>
          <w:i/>
          <w:iCs/>
          <w:sz w:val="28"/>
          <w:szCs w:val="28"/>
        </w:rPr>
        <w:t>наименование</w:t>
      </w:r>
      <w:r w:rsidRPr="0003221F">
        <w:rPr>
          <w:sz w:val="28"/>
          <w:szCs w:val="28"/>
        </w:rPr>
        <w:t xml:space="preserve">)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5988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1.12. Адрес вышестоящей организации, другие координаты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7286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spacing w:after="360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spacing w:after="240"/>
        <w:jc w:val="center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2. Характеристика деятельности организации на объекте</w:t>
      </w:r>
      <w:r w:rsidRPr="0003221F">
        <w:rPr>
          <w:b/>
          <w:bCs/>
          <w:sz w:val="28"/>
          <w:szCs w:val="28"/>
        </w:rPr>
        <w:br/>
      </w:r>
      <w:r w:rsidRPr="0003221F">
        <w:rPr>
          <w:i/>
          <w:iCs/>
          <w:sz w:val="28"/>
          <w:szCs w:val="28"/>
        </w:rPr>
        <w:t>(по обслуживанию населения)</w:t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lastRenderedPageBreak/>
        <w:t>2.1. </w:t>
      </w:r>
      <w:proofErr w:type="gramStart"/>
      <w:r w:rsidRPr="0003221F">
        <w:rPr>
          <w:sz w:val="28"/>
          <w:szCs w:val="28"/>
        </w:rPr>
        <w:t xml:space="preserve">Сфера деятельности </w:t>
      </w:r>
      <w:r w:rsidRPr="0003221F">
        <w:rPr>
          <w:i/>
          <w:iCs/>
          <w:sz w:val="28"/>
          <w:szCs w:val="28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2.2. Виды оказываемых услуг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3742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2.3. </w:t>
      </w:r>
      <w:proofErr w:type="gramStart"/>
      <w:r w:rsidRPr="0003221F">
        <w:rPr>
          <w:sz w:val="28"/>
          <w:szCs w:val="28"/>
        </w:rPr>
        <w:t xml:space="preserve">Форма оказания услуг: (на объекте, с длительным пребыванием, в </w:t>
      </w:r>
      <w:proofErr w:type="spellStart"/>
      <w:r w:rsidRPr="0003221F">
        <w:rPr>
          <w:sz w:val="28"/>
          <w:szCs w:val="28"/>
        </w:rPr>
        <w:t>т.ч</w:t>
      </w:r>
      <w:proofErr w:type="spellEnd"/>
      <w:r w:rsidRPr="0003221F">
        <w:rPr>
          <w:sz w:val="28"/>
          <w:szCs w:val="28"/>
        </w:rPr>
        <w:t>. проживанием, на дому, дистанционно)</w:t>
      </w:r>
      <w:proofErr w:type="gramEnd"/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2.4. 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i/>
          <w:iCs/>
          <w:sz w:val="28"/>
          <w:szCs w:val="28"/>
        </w:rPr>
      </w:pPr>
      <w:r w:rsidRPr="0003221F">
        <w:rPr>
          <w:sz w:val="28"/>
          <w:szCs w:val="28"/>
        </w:rPr>
        <w:t xml:space="preserve">2.5. Категории обслуживаемых инвалидов: </w:t>
      </w:r>
      <w:r w:rsidRPr="0003221F">
        <w:rPr>
          <w:i/>
          <w:iCs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2.6. Плановая мощность: посещаемость (количество </w:t>
      </w:r>
      <w:proofErr w:type="gramStart"/>
      <w:r w:rsidRPr="0003221F">
        <w:rPr>
          <w:sz w:val="28"/>
          <w:szCs w:val="28"/>
        </w:rPr>
        <w:t>обслуживаемых</w:t>
      </w:r>
      <w:proofErr w:type="gramEnd"/>
      <w:r w:rsidRPr="0003221F">
        <w:rPr>
          <w:sz w:val="28"/>
          <w:szCs w:val="28"/>
        </w:rPr>
        <w:t xml:space="preserve"> в день), вместимость, пропускная способность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5528"/>
        <w:jc w:val="both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"/>
          <w:szCs w:val="2"/>
        </w:rPr>
      </w:pPr>
      <w:r w:rsidRPr="0003221F">
        <w:rPr>
          <w:sz w:val="28"/>
          <w:szCs w:val="28"/>
        </w:rPr>
        <w:t>2.7. Участие в исполнении ИПР инвалида, ребенка-инвалида (да, нет)</w:t>
      </w:r>
      <w:r w:rsidRPr="0003221F">
        <w:rPr>
          <w:sz w:val="28"/>
          <w:szCs w:val="28"/>
        </w:rPr>
        <w:br/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spacing w:after="240"/>
        <w:jc w:val="both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spacing w:after="240"/>
        <w:jc w:val="center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3. Состояние доступности объекта</w:t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b/>
          <w:bCs/>
          <w:sz w:val="28"/>
          <w:szCs w:val="28"/>
        </w:rPr>
        <w:t>3.1. Путь следования к объекту пассажирским транспортом</w:t>
      </w:r>
      <w:r w:rsidRPr="0003221F">
        <w:rPr>
          <w:sz w:val="28"/>
          <w:szCs w:val="28"/>
        </w:rPr>
        <w:t xml:space="preserve"> </w:t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"/>
          <w:szCs w:val="2"/>
        </w:rPr>
      </w:pPr>
      <w:r w:rsidRPr="0003221F">
        <w:rPr>
          <w:sz w:val="28"/>
          <w:szCs w:val="28"/>
        </w:rPr>
        <w:t>(описать маршрут движения с использованием пассажирского транспорта</w:t>
      </w:r>
      <w:proofErr w:type="gramStart"/>
      <w:r w:rsidRPr="0003221F">
        <w:rPr>
          <w:sz w:val="28"/>
          <w:szCs w:val="28"/>
        </w:rPr>
        <w:t>)</w:t>
      </w:r>
      <w:r w:rsidRPr="0003221F">
        <w:rPr>
          <w:sz w:val="28"/>
          <w:szCs w:val="28"/>
        </w:rPr>
        <w:br/>
      </w:r>
      <w:proofErr w:type="gramEnd"/>
    </w:p>
    <w:p w:rsidR="0003221F" w:rsidRPr="0003221F" w:rsidRDefault="0003221F" w:rsidP="0003221F">
      <w:pPr>
        <w:tabs>
          <w:tab w:val="right" w:pos="9072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ab/>
        <w:t>,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right="113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"/>
          <w:szCs w:val="2"/>
        </w:rPr>
      </w:pPr>
      <w:r w:rsidRPr="0003221F">
        <w:rPr>
          <w:sz w:val="28"/>
          <w:szCs w:val="28"/>
        </w:rPr>
        <w:t>наличие адаптированного пассажирского транспорта к объекту</w:t>
      </w:r>
      <w:r w:rsidRPr="0003221F">
        <w:rPr>
          <w:sz w:val="28"/>
          <w:szCs w:val="28"/>
        </w:rPr>
        <w:br/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spacing w:after="240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03221F" w:rsidRPr="0003221F" w:rsidRDefault="0003221F" w:rsidP="0003221F">
      <w:pPr>
        <w:tabs>
          <w:tab w:val="center" w:pos="7655"/>
          <w:tab w:val="right" w:pos="9072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3.2.1. расстояние до объекта от остановки транспорта  </w:t>
      </w:r>
      <w:r w:rsidRPr="0003221F">
        <w:rPr>
          <w:sz w:val="28"/>
          <w:szCs w:val="28"/>
        </w:rPr>
        <w:tab/>
      </w:r>
      <w:r w:rsidRPr="0003221F">
        <w:rPr>
          <w:sz w:val="28"/>
          <w:szCs w:val="28"/>
        </w:rPr>
        <w:tab/>
      </w:r>
      <w:proofErr w:type="gramStart"/>
      <w:r w:rsidRPr="0003221F">
        <w:rPr>
          <w:sz w:val="28"/>
          <w:szCs w:val="28"/>
        </w:rPr>
        <w:t>м</w:t>
      </w:r>
      <w:proofErr w:type="gramEnd"/>
    </w:p>
    <w:p w:rsidR="0003221F" w:rsidRPr="0003221F" w:rsidRDefault="0003221F" w:rsidP="0003221F">
      <w:pPr>
        <w:pBdr>
          <w:top w:val="single" w:sz="4" w:space="1" w:color="auto"/>
        </w:pBdr>
        <w:tabs>
          <w:tab w:val="right" w:pos="9072"/>
        </w:tabs>
        <w:overflowPunct/>
        <w:adjustRightInd/>
        <w:ind w:left="6606" w:right="284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tabs>
          <w:tab w:val="center" w:pos="4962"/>
          <w:tab w:val="left" w:pos="6237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3.2.2. время движения (пешком)  </w:t>
      </w:r>
      <w:r w:rsidRPr="0003221F">
        <w:rPr>
          <w:sz w:val="28"/>
          <w:szCs w:val="28"/>
        </w:rPr>
        <w:tab/>
      </w:r>
      <w:r w:rsidRPr="0003221F">
        <w:rPr>
          <w:sz w:val="28"/>
          <w:szCs w:val="28"/>
        </w:rPr>
        <w:tab/>
        <w:t>мин.</w:t>
      </w:r>
    </w:p>
    <w:p w:rsidR="0003221F" w:rsidRPr="0003221F" w:rsidRDefault="0003221F" w:rsidP="0003221F">
      <w:pPr>
        <w:pBdr>
          <w:top w:val="single" w:sz="4" w:space="1" w:color="auto"/>
        </w:pBdr>
        <w:tabs>
          <w:tab w:val="left" w:pos="6237"/>
        </w:tabs>
        <w:overflowPunct/>
        <w:adjustRightInd/>
        <w:ind w:left="4026" w:right="2977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"/>
          <w:szCs w:val="2"/>
        </w:rPr>
      </w:pPr>
      <w:r w:rsidRPr="0003221F">
        <w:rPr>
          <w:sz w:val="28"/>
          <w:szCs w:val="28"/>
        </w:rPr>
        <w:t>3.2.3. наличие выделенного от проезжей части пешеходного пути (</w:t>
      </w:r>
      <w:r w:rsidRPr="0003221F">
        <w:rPr>
          <w:i/>
          <w:iCs/>
          <w:sz w:val="28"/>
          <w:szCs w:val="28"/>
        </w:rPr>
        <w:t>да, нет</w:t>
      </w:r>
      <w:r w:rsidRPr="0003221F">
        <w:rPr>
          <w:sz w:val="28"/>
          <w:szCs w:val="28"/>
        </w:rPr>
        <w:t>)</w:t>
      </w:r>
      <w:r w:rsidRPr="0003221F">
        <w:rPr>
          <w:sz w:val="28"/>
          <w:szCs w:val="28"/>
        </w:rPr>
        <w:br/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3.2.4. Перекрестки: </w:t>
      </w:r>
      <w:r w:rsidRPr="0003221F">
        <w:rPr>
          <w:i/>
          <w:iCs/>
          <w:sz w:val="28"/>
          <w:szCs w:val="28"/>
        </w:rPr>
        <w:t>нерегулируемые; регулируемые, со звуковой сигнализацией, таймером; нет</w:t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3.2.5. Информация на пути следования к объекту: </w:t>
      </w:r>
      <w:r w:rsidRPr="0003221F">
        <w:rPr>
          <w:i/>
          <w:iCs/>
          <w:sz w:val="28"/>
          <w:szCs w:val="28"/>
        </w:rPr>
        <w:t>акустическая, тактильная, визуальная; нет</w:t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3.2.6. </w:t>
      </w:r>
      <w:proofErr w:type="gramStart"/>
      <w:r w:rsidRPr="0003221F">
        <w:rPr>
          <w:sz w:val="28"/>
          <w:szCs w:val="28"/>
        </w:rPr>
        <w:t xml:space="preserve">Перепады высоты на пути: </w:t>
      </w:r>
      <w:r w:rsidRPr="0003221F">
        <w:rPr>
          <w:i/>
          <w:iCs/>
          <w:sz w:val="28"/>
          <w:szCs w:val="28"/>
        </w:rPr>
        <w:t>есть, нет</w:t>
      </w:r>
      <w:r w:rsidRPr="0003221F">
        <w:rPr>
          <w:sz w:val="28"/>
          <w:szCs w:val="28"/>
        </w:rPr>
        <w:t xml:space="preserve"> (описать  </w:t>
      </w:r>
      <w:proofErr w:type="gramEnd"/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6464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tabs>
          <w:tab w:val="right" w:pos="3261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ab/>
        <w:t>)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right="5952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ind w:left="567"/>
        <w:textAlignment w:val="auto"/>
        <w:rPr>
          <w:sz w:val="28"/>
          <w:szCs w:val="28"/>
        </w:rPr>
      </w:pPr>
      <w:proofErr w:type="gramStart"/>
      <w:r w:rsidRPr="0003221F">
        <w:rPr>
          <w:sz w:val="28"/>
          <w:szCs w:val="28"/>
        </w:rPr>
        <w:t xml:space="preserve">Их обустройство для инвалидов на коляске: </w:t>
      </w:r>
      <w:r w:rsidRPr="0003221F">
        <w:rPr>
          <w:i/>
          <w:iCs/>
          <w:sz w:val="28"/>
          <w:szCs w:val="28"/>
        </w:rPr>
        <w:t>да, нет</w:t>
      </w:r>
      <w:r w:rsidRPr="0003221F">
        <w:rPr>
          <w:sz w:val="28"/>
          <w:szCs w:val="28"/>
        </w:rPr>
        <w:t xml:space="preserve"> (</w:t>
      </w:r>
      <w:proofErr w:type="gramEnd"/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7031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tabs>
          <w:tab w:val="right" w:pos="2977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ab/>
        <w:t>)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spacing w:after="360"/>
        <w:ind w:right="6237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spacing w:after="240"/>
        <w:jc w:val="both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3.3. Организация доступности объекта для инвалидов – форма обслуживания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2942"/>
      </w:tblGrid>
      <w:tr w:rsidR="0003221F" w:rsidRPr="0003221F" w:rsidTr="00C51625">
        <w:trPr>
          <w:trHeight w:val="823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left="-13" w:right="-127" w:hanging="110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№</w:t>
            </w:r>
          </w:p>
          <w:p w:rsidR="0003221F" w:rsidRPr="0003221F" w:rsidRDefault="0003221F" w:rsidP="0003221F">
            <w:pPr>
              <w:overflowPunct/>
              <w:adjustRightInd/>
              <w:ind w:left="-13" w:right="-127" w:hanging="110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п/п</w:t>
            </w:r>
          </w:p>
        </w:tc>
        <w:tc>
          <w:tcPr>
            <w:tcW w:w="5591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53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Категория инвалидов</w:t>
            </w:r>
          </w:p>
          <w:p w:rsidR="0003221F" w:rsidRPr="0003221F" w:rsidRDefault="0003221F" w:rsidP="0003221F">
            <w:pPr>
              <w:overflowPunct/>
              <w:adjustRightInd/>
              <w:ind w:firstLine="53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53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03221F" w:rsidRPr="0003221F" w:rsidRDefault="0003221F" w:rsidP="0003221F">
            <w:pPr>
              <w:overflowPunct/>
              <w:adjustRightInd/>
              <w:ind w:firstLine="53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(формы обслуживания)*</w:t>
            </w:r>
          </w:p>
        </w:tc>
      </w:tr>
      <w:tr w:rsidR="0003221F" w:rsidRPr="0003221F" w:rsidTr="00C51625">
        <w:trPr>
          <w:trHeight w:val="600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53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91" w:type="dxa"/>
          </w:tcPr>
          <w:p w:rsidR="0003221F" w:rsidRPr="0003221F" w:rsidRDefault="0003221F" w:rsidP="0003221F">
            <w:pPr>
              <w:overflowPunct/>
              <w:adjustRightInd/>
              <w:ind w:firstLine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53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91" w:type="dxa"/>
          </w:tcPr>
          <w:p w:rsidR="0003221F" w:rsidRPr="0003221F" w:rsidRDefault="0003221F" w:rsidP="0003221F">
            <w:pPr>
              <w:overflowPunct/>
              <w:adjustRightInd/>
              <w:ind w:firstLine="57"/>
              <w:textAlignment w:val="auto"/>
              <w:rPr>
                <w:i/>
                <w:iCs/>
                <w:sz w:val="28"/>
                <w:szCs w:val="28"/>
              </w:rPr>
            </w:pPr>
            <w:r w:rsidRPr="0003221F"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53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03221F" w:rsidRPr="0003221F" w:rsidRDefault="0003221F" w:rsidP="0003221F">
            <w:pPr>
              <w:overflowPunct/>
              <w:adjustRightInd/>
              <w:ind w:firstLine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передвигающиеся</w:t>
            </w:r>
            <w:proofErr w:type="gramEnd"/>
            <w:r w:rsidRPr="0003221F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53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53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03221F" w:rsidRPr="0003221F" w:rsidRDefault="0003221F" w:rsidP="0003221F">
            <w:pPr>
              <w:overflowPunct/>
              <w:adjustRightInd/>
              <w:ind w:firstLine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53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03221F" w:rsidRPr="0003221F" w:rsidRDefault="0003221F" w:rsidP="0003221F">
            <w:pPr>
              <w:overflowPunct/>
              <w:adjustRightInd/>
              <w:ind w:firstLine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53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03221F" w:rsidRPr="0003221F" w:rsidRDefault="0003221F" w:rsidP="0003221F">
            <w:pPr>
              <w:overflowPunct/>
              <w:adjustRightInd/>
              <w:ind w:firstLine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53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03221F" w:rsidRPr="0003221F" w:rsidRDefault="0003221F" w:rsidP="0003221F">
            <w:pPr>
              <w:overflowPunct/>
              <w:adjustRightInd/>
              <w:ind w:firstLine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</w:tbl>
    <w:p w:rsidR="0003221F" w:rsidRPr="0003221F" w:rsidRDefault="0003221F" w:rsidP="0003221F">
      <w:pPr>
        <w:overflowPunct/>
        <w:adjustRightInd/>
        <w:spacing w:before="60" w:after="240"/>
        <w:ind w:firstLine="567"/>
        <w:textAlignment w:val="auto"/>
        <w:rPr>
          <w:sz w:val="22"/>
          <w:szCs w:val="22"/>
        </w:rPr>
      </w:pPr>
      <w:r w:rsidRPr="0003221F">
        <w:rPr>
          <w:sz w:val="22"/>
          <w:szCs w:val="22"/>
        </w:rPr>
        <w:t>* Указывается один из вариантов: “А”, “Б”, “ДУ”, “ВНД”.</w:t>
      </w:r>
    </w:p>
    <w:p w:rsidR="0003221F" w:rsidRPr="0003221F" w:rsidRDefault="0003221F" w:rsidP="0003221F">
      <w:pPr>
        <w:overflowPunct/>
        <w:adjustRightInd/>
        <w:spacing w:after="240"/>
        <w:jc w:val="both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3.4. 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77"/>
      </w:tblGrid>
      <w:tr w:rsidR="0003221F" w:rsidRPr="0003221F" w:rsidTr="00C51625">
        <w:trPr>
          <w:trHeight w:val="930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№</w:t>
            </w:r>
            <w:r w:rsidRPr="0003221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556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Состояние</w:t>
            </w:r>
            <w:r w:rsidRPr="0003221F">
              <w:rPr>
                <w:sz w:val="28"/>
                <w:szCs w:val="28"/>
              </w:rPr>
              <w:br/>
              <w:t>доступности, в том числе для основных категорий инвалидов **</w:t>
            </w: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03221F">
              <w:rPr>
                <w:sz w:val="28"/>
                <w:szCs w:val="28"/>
              </w:rPr>
              <w:t>т.ч</w:t>
            </w:r>
            <w:proofErr w:type="spellEnd"/>
            <w:r w:rsidRPr="0003221F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</w:tbl>
    <w:p w:rsidR="0003221F" w:rsidRPr="0003221F" w:rsidRDefault="0003221F" w:rsidP="0003221F">
      <w:pPr>
        <w:overflowPunct/>
        <w:adjustRightInd/>
        <w:spacing w:before="60" w:after="240"/>
        <w:ind w:firstLine="567"/>
        <w:jc w:val="both"/>
        <w:textAlignment w:val="auto"/>
        <w:rPr>
          <w:sz w:val="22"/>
          <w:szCs w:val="22"/>
        </w:rPr>
      </w:pPr>
      <w:r w:rsidRPr="0003221F">
        <w:rPr>
          <w:sz w:val="22"/>
          <w:szCs w:val="22"/>
        </w:rPr>
        <w:t xml:space="preserve">** Указывается: </w:t>
      </w:r>
      <w:proofErr w:type="gramStart"/>
      <w:r w:rsidRPr="0003221F">
        <w:rPr>
          <w:sz w:val="22"/>
          <w:szCs w:val="22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временно недоступно.</w:t>
      </w:r>
      <w:proofErr w:type="gramEnd"/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"/>
          <w:szCs w:val="2"/>
        </w:rPr>
      </w:pPr>
      <w:r w:rsidRPr="0003221F">
        <w:rPr>
          <w:b/>
          <w:bCs/>
          <w:sz w:val="28"/>
          <w:szCs w:val="28"/>
        </w:rPr>
        <w:t>3.5. Итоговое заключение о состоянии доступности ОСИ</w:t>
      </w:r>
      <w:r w:rsidRPr="0003221F">
        <w:rPr>
          <w:sz w:val="28"/>
          <w:szCs w:val="28"/>
        </w:rPr>
        <w:t>:</w:t>
      </w:r>
      <w:r w:rsidRPr="0003221F">
        <w:rPr>
          <w:sz w:val="28"/>
          <w:szCs w:val="28"/>
        </w:rPr>
        <w:br/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3" w:color="auto"/>
        </w:pBdr>
        <w:overflowPunct/>
        <w:adjustRightInd/>
        <w:spacing w:after="240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keepNext/>
        <w:overflowPunct/>
        <w:adjustRightInd/>
        <w:spacing w:after="240"/>
        <w:jc w:val="center"/>
        <w:textAlignment w:val="auto"/>
        <w:rPr>
          <w:sz w:val="28"/>
          <w:szCs w:val="28"/>
        </w:rPr>
      </w:pPr>
      <w:r w:rsidRPr="0003221F">
        <w:rPr>
          <w:b/>
          <w:bCs/>
          <w:sz w:val="28"/>
          <w:szCs w:val="28"/>
        </w:rPr>
        <w:t>4. Управленческое решение</w:t>
      </w:r>
    </w:p>
    <w:p w:rsidR="0003221F" w:rsidRPr="0003221F" w:rsidRDefault="0003221F" w:rsidP="0003221F">
      <w:pPr>
        <w:keepNext/>
        <w:overflowPunct/>
        <w:adjustRightInd/>
        <w:spacing w:after="240"/>
        <w:jc w:val="both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4.1. 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57"/>
        <w:gridCol w:w="2976"/>
      </w:tblGrid>
      <w:tr w:rsidR="0003221F" w:rsidRPr="0003221F" w:rsidTr="00C51625">
        <w:trPr>
          <w:trHeight w:val="998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№</w:t>
            </w:r>
          </w:p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№ п/п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Основные структурно-функциональные</w:t>
            </w:r>
            <w:r w:rsidRPr="0003221F">
              <w:rPr>
                <w:sz w:val="28"/>
                <w:szCs w:val="28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Рекомендации по адаптации объекта</w:t>
            </w:r>
            <w:r w:rsidRPr="0003221F">
              <w:rPr>
                <w:sz w:val="28"/>
                <w:szCs w:val="28"/>
              </w:rPr>
              <w:br/>
              <w:t>(вид работы)*</w:t>
            </w: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1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2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3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Путь (пути) движения внутри здания</w:t>
            </w:r>
            <w:r w:rsidRPr="0003221F">
              <w:rPr>
                <w:sz w:val="28"/>
                <w:szCs w:val="28"/>
              </w:rPr>
              <w:br/>
              <w:t xml:space="preserve">(в </w:t>
            </w:r>
            <w:proofErr w:type="spellStart"/>
            <w:r w:rsidRPr="0003221F">
              <w:rPr>
                <w:sz w:val="28"/>
                <w:szCs w:val="28"/>
              </w:rPr>
              <w:t>т.ч</w:t>
            </w:r>
            <w:proofErr w:type="spellEnd"/>
            <w:r w:rsidRPr="0003221F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5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6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Система информации на объекте</w:t>
            </w:r>
            <w:r w:rsidRPr="0003221F">
              <w:rPr>
                <w:sz w:val="28"/>
                <w:szCs w:val="28"/>
              </w:rPr>
              <w:br/>
              <w:t>(на всех зонах)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7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8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spacing w:before="240" w:after="240"/>
              <w:ind w:firstLine="28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ind w:firstLine="26"/>
              <w:textAlignment w:val="auto"/>
              <w:rPr>
                <w:sz w:val="28"/>
                <w:szCs w:val="28"/>
              </w:rPr>
            </w:pPr>
          </w:p>
        </w:tc>
      </w:tr>
    </w:tbl>
    <w:p w:rsidR="0003221F" w:rsidRPr="0003221F" w:rsidRDefault="0003221F" w:rsidP="0003221F">
      <w:pPr>
        <w:overflowPunct/>
        <w:adjustRightInd/>
        <w:spacing w:before="60" w:after="240"/>
        <w:ind w:firstLine="567"/>
        <w:jc w:val="both"/>
        <w:textAlignment w:val="auto"/>
        <w:rPr>
          <w:sz w:val="22"/>
          <w:szCs w:val="22"/>
        </w:rPr>
      </w:pPr>
      <w:r w:rsidRPr="0003221F"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4.2. Период проведения работ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3742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в рамках исполнения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spacing w:after="240"/>
        <w:ind w:left="2608"/>
        <w:jc w:val="center"/>
        <w:textAlignment w:val="auto"/>
        <w:rPr>
          <w:i/>
          <w:iCs/>
          <w:sz w:val="22"/>
          <w:szCs w:val="22"/>
        </w:rPr>
      </w:pPr>
      <w:r w:rsidRPr="0003221F">
        <w:rPr>
          <w:i/>
          <w:iCs/>
          <w:sz w:val="22"/>
          <w:szCs w:val="22"/>
        </w:rPr>
        <w:t>(указывается наименование документа: программы, плана)</w:t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4.3. Ожидаемый результат (по состоянию доступности) после выполнения работ по адаптации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2466"/>
        <w:jc w:val="both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Оценка результата исполнения программы, плана (по состоянию доступности)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spacing w:after="240"/>
        <w:ind w:left="1701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i/>
          <w:iCs/>
          <w:sz w:val="28"/>
          <w:szCs w:val="28"/>
        </w:rPr>
      </w:pPr>
      <w:r w:rsidRPr="0003221F">
        <w:rPr>
          <w:sz w:val="28"/>
          <w:szCs w:val="28"/>
        </w:rPr>
        <w:t xml:space="preserve">4.4. Для принятия решения требуется, не требуется </w:t>
      </w:r>
      <w:r w:rsidRPr="0003221F">
        <w:rPr>
          <w:i/>
          <w:iCs/>
          <w:sz w:val="28"/>
          <w:szCs w:val="28"/>
        </w:rPr>
        <w:t>(</w:t>
      </w:r>
      <w:proofErr w:type="gramStart"/>
      <w:r w:rsidRPr="0003221F">
        <w:rPr>
          <w:i/>
          <w:iCs/>
          <w:sz w:val="28"/>
          <w:szCs w:val="28"/>
        </w:rPr>
        <w:t>нужное</w:t>
      </w:r>
      <w:proofErr w:type="gramEnd"/>
      <w:r w:rsidRPr="0003221F">
        <w:rPr>
          <w:i/>
          <w:iCs/>
          <w:sz w:val="28"/>
          <w:szCs w:val="28"/>
        </w:rPr>
        <w:t xml:space="preserve"> подчеркнуть):</w:t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Согласование</w:t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03221F">
        <w:rPr>
          <w:i/>
          <w:iCs/>
          <w:sz w:val="28"/>
          <w:szCs w:val="28"/>
        </w:rPr>
        <w:t>наименование документа и выдавшей его организации, дата</w:t>
      </w:r>
      <w:r w:rsidRPr="0003221F">
        <w:rPr>
          <w:sz w:val="28"/>
          <w:szCs w:val="28"/>
        </w:rPr>
        <w:t>), прилагается</w:t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4.5. Информация размещена (обновлена) на Карте доступности субъекта Российской Федерации дата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spacing w:after="240"/>
        <w:ind w:left="3487"/>
        <w:jc w:val="center"/>
        <w:textAlignment w:val="auto"/>
        <w:rPr>
          <w:i/>
          <w:iCs/>
          <w:sz w:val="28"/>
          <w:szCs w:val="28"/>
        </w:rPr>
      </w:pPr>
      <w:r w:rsidRPr="0003221F">
        <w:rPr>
          <w:i/>
          <w:iCs/>
          <w:sz w:val="22"/>
          <w:szCs w:val="22"/>
        </w:rPr>
        <w:t>(наименование сайта, портала)</w:t>
      </w:r>
    </w:p>
    <w:p w:rsidR="0003221F" w:rsidRPr="0003221F" w:rsidRDefault="0003221F" w:rsidP="0003221F">
      <w:pPr>
        <w:overflowPunct/>
        <w:adjustRightInd/>
        <w:spacing w:after="240"/>
        <w:jc w:val="center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5. Особые отметки</w:t>
      </w:r>
    </w:p>
    <w:p w:rsidR="0003221F" w:rsidRPr="0003221F" w:rsidRDefault="0003221F" w:rsidP="0003221F">
      <w:pPr>
        <w:overflowPunct/>
        <w:adjustRightInd/>
        <w:spacing w:after="240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Паспорт сформирован на основании: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70"/>
        <w:gridCol w:w="454"/>
        <w:gridCol w:w="255"/>
        <w:gridCol w:w="1814"/>
        <w:gridCol w:w="510"/>
        <w:gridCol w:w="454"/>
        <w:gridCol w:w="425"/>
      </w:tblGrid>
      <w:tr w:rsidR="0003221F" w:rsidRPr="0003221F" w:rsidTr="00C51625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 xml:space="preserve">1. Анкеты (информации об объекте) </w:t>
            </w:r>
            <w:proofErr w:type="gramStart"/>
            <w:r w:rsidRPr="0003221F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г.</w:t>
            </w:r>
          </w:p>
        </w:tc>
      </w:tr>
    </w:tbl>
    <w:p w:rsidR="0003221F" w:rsidRPr="0003221F" w:rsidRDefault="0003221F" w:rsidP="0003221F">
      <w:pPr>
        <w:overflowPunct/>
        <w:adjustRightInd/>
        <w:spacing w:before="240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2. Акта обследования объекта: № акта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4706"/>
        <w:textAlignment w:val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255"/>
        <w:gridCol w:w="1814"/>
        <w:gridCol w:w="510"/>
        <w:gridCol w:w="454"/>
        <w:gridCol w:w="425"/>
      </w:tblGrid>
      <w:tr w:rsidR="0003221F" w:rsidRPr="0003221F" w:rsidTr="00C51625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г.</w:t>
            </w:r>
          </w:p>
        </w:tc>
      </w:tr>
    </w:tbl>
    <w:p w:rsidR="0003221F" w:rsidRPr="0003221F" w:rsidRDefault="0003221F" w:rsidP="0003221F">
      <w:pPr>
        <w:overflowPunct/>
        <w:adjustRightInd/>
        <w:spacing w:before="240"/>
        <w:textAlignment w:val="auto"/>
        <w:rPr>
          <w:sz w:val="28"/>
          <w:szCs w:val="28"/>
        </w:rPr>
      </w:pPr>
    </w:p>
    <w:p w:rsidR="0003221F" w:rsidRDefault="0003221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lastRenderedPageBreak/>
        <w:t>УТВЕРЖДАЮ</w:t>
      </w:r>
      <w:r w:rsidRPr="0003221F">
        <w:rPr>
          <w:sz w:val="24"/>
          <w:szCs w:val="24"/>
        </w:rPr>
        <w:br/>
        <w:t>Руководитель организации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  <w:lang w:val="en-US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  <w:lang w:val="en-US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  <w:lang w:val="en-US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03221F" w:rsidRPr="0003221F" w:rsidTr="00C5162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г.</w:t>
            </w:r>
          </w:p>
        </w:tc>
      </w:tr>
    </w:tbl>
    <w:p w:rsidR="0003221F" w:rsidRPr="0003221F" w:rsidRDefault="0003221F" w:rsidP="0003221F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03221F">
        <w:rPr>
          <w:b/>
          <w:bCs/>
          <w:sz w:val="24"/>
          <w:szCs w:val="24"/>
        </w:rPr>
        <w:t>АНКЕТА</w:t>
      </w:r>
      <w:r w:rsidRPr="0003221F">
        <w:rPr>
          <w:b/>
          <w:bCs/>
          <w:sz w:val="24"/>
          <w:szCs w:val="24"/>
        </w:rPr>
        <w:br/>
        <w:t>(информация об объекте социальной инфраструктуры)</w:t>
      </w:r>
      <w:r w:rsidRPr="0003221F">
        <w:rPr>
          <w:b/>
          <w:bCs/>
          <w:sz w:val="24"/>
          <w:szCs w:val="24"/>
        </w:rPr>
        <w:br/>
        <w:t>К ПАСПОРТУ ДОСТУПНОСТИ ОСИ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03221F" w:rsidRPr="0003221F" w:rsidTr="00C51625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3221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3221F" w:rsidRPr="0003221F" w:rsidRDefault="0003221F" w:rsidP="0003221F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03221F">
        <w:rPr>
          <w:b/>
          <w:bCs/>
          <w:sz w:val="24"/>
          <w:szCs w:val="24"/>
        </w:rPr>
        <w:t>1. Общие сведения об объекте</w:t>
      </w:r>
    </w:p>
    <w:p w:rsidR="0003221F" w:rsidRPr="0003221F" w:rsidRDefault="0003221F" w:rsidP="0003221F">
      <w:pPr>
        <w:numPr>
          <w:ilvl w:val="1"/>
          <w:numId w:val="32"/>
        </w:num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. Наименование (вид) объекта  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1.2. Адрес объекта  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1.3. Сведения о размещении объекта: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851"/>
      </w:tblGrid>
      <w:tr w:rsidR="0003221F" w:rsidRPr="0003221F" w:rsidTr="00C5162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кв. м</w:t>
            </w:r>
          </w:p>
        </w:tc>
      </w:tr>
    </w:tbl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985"/>
        <w:gridCol w:w="1134"/>
        <w:gridCol w:w="993"/>
        <w:gridCol w:w="1191"/>
        <w:gridCol w:w="794"/>
      </w:tblGrid>
      <w:tr w:rsidR="0003221F" w:rsidRPr="0003221F" w:rsidTr="00C51625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proofErr w:type="gramStart"/>
            <w:r w:rsidRPr="0003221F">
              <w:rPr>
                <w:sz w:val="24"/>
                <w:szCs w:val="24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proofErr w:type="gramStart"/>
            <w:r w:rsidRPr="0003221F">
              <w:rPr>
                <w:sz w:val="24"/>
                <w:szCs w:val="24"/>
              </w:rPr>
              <w:t>этаже</w:t>
            </w:r>
            <w:proofErr w:type="gramEnd"/>
            <w:r w:rsidRPr="0003221F">
              <w:rPr>
                <w:sz w:val="24"/>
                <w:szCs w:val="24"/>
              </w:rPr>
              <w:t>),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кв. м</w:t>
            </w:r>
          </w:p>
        </w:tc>
      </w:tr>
    </w:tbl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1.4. Год постройки здания  </w:t>
      </w:r>
      <w:r w:rsidRPr="0003221F">
        <w:rPr>
          <w:sz w:val="24"/>
          <w:szCs w:val="24"/>
        </w:rPr>
        <w:tab/>
      </w:r>
      <w:r w:rsidRPr="0003221F">
        <w:rPr>
          <w:sz w:val="24"/>
          <w:szCs w:val="24"/>
        </w:rPr>
        <w:tab/>
        <w:t>, последнего капитального ремонта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ab/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i/>
          <w:iCs/>
          <w:sz w:val="24"/>
          <w:szCs w:val="24"/>
        </w:rPr>
      </w:pPr>
      <w:r w:rsidRPr="0003221F">
        <w:rPr>
          <w:sz w:val="24"/>
          <w:szCs w:val="24"/>
        </w:rPr>
        <w:t xml:space="preserve">1.5. Дата предстоящих плановых ремонтных работ: </w:t>
      </w:r>
      <w:proofErr w:type="gramStart"/>
      <w:r w:rsidRPr="0003221F">
        <w:rPr>
          <w:sz w:val="24"/>
          <w:szCs w:val="24"/>
        </w:rPr>
        <w:t>текущего</w:t>
      </w:r>
      <w:proofErr w:type="gramEnd"/>
      <w:r w:rsidRPr="0003221F">
        <w:rPr>
          <w:sz w:val="24"/>
          <w:szCs w:val="24"/>
        </w:rPr>
        <w:t xml:space="preserve">  </w:t>
      </w:r>
      <w:r w:rsidRPr="0003221F">
        <w:rPr>
          <w:sz w:val="24"/>
          <w:szCs w:val="24"/>
        </w:rPr>
        <w:tab/>
      </w:r>
      <w:r w:rsidRPr="0003221F">
        <w:rPr>
          <w:i/>
          <w:iCs/>
          <w:sz w:val="24"/>
          <w:szCs w:val="24"/>
        </w:rPr>
        <w:tab/>
        <w:t>,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капитального  </w:t>
      </w:r>
      <w:r w:rsidRPr="0003221F">
        <w:rPr>
          <w:sz w:val="24"/>
          <w:szCs w:val="24"/>
        </w:rPr>
        <w:tab/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сведения об организации, расположенной на объекте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1.6. Название организации (учреждения) (полное юридическое наименование – согласно Уставу, краткое наименование)  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1.7. Юридический адрес организации (учреждения)  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1.8. Основание для пользования объектом (оперативное управление, аренда, собственность)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1.9. Форма собственности (государственная, негосударственная)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1.10. Территориальная принадлежность (федеральная, региональная, муниципальная)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1.11. Вышестоящая организация (наименование)  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1.12. Адрес вышестоящей организации, другие координаты  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03221F">
        <w:rPr>
          <w:b/>
          <w:bCs/>
          <w:sz w:val="24"/>
          <w:szCs w:val="24"/>
        </w:rPr>
        <w:t>2. Характеристика деятельности организации на объекте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2.1. </w:t>
      </w:r>
      <w:proofErr w:type="gramStart"/>
      <w:r w:rsidRPr="0003221F">
        <w:rPr>
          <w:sz w:val="24"/>
          <w:szCs w:val="24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2.2. Виды оказываемых услуг  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lastRenderedPageBreak/>
        <w:t>2.3. </w:t>
      </w:r>
      <w:proofErr w:type="gramStart"/>
      <w:r w:rsidRPr="0003221F">
        <w:rPr>
          <w:sz w:val="24"/>
          <w:szCs w:val="24"/>
        </w:rPr>
        <w:t xml:space="preserve">Форма оказания услуг: (на объекте, с длительным пребыванием, в </w:t>
      </w:r>
      <w:proofErr w:type="spellStart"/>
      <w:r w:rsidRPr="0003221F">
        <w:rPr>
          <w:sz w:val="24"/>
          <w:szCs w:val="24"/>
        </w:rPr>
        <w:t>т.ч</w:t>
      </w:r>
      <w:proofErr w:type="spellEnd"/>
      <w:r w:rsidRPr="0003221F">
        <w:rPr>
          <w:sz w:val="24"/>
          <w:szCs w:val="24"/>
        </w:rPr>
        <w:t>. проживанием, на дому, дистанционно)</w:t>
      </w:r>
      <w:proofErr w:type="gramEnd"/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2.4. Категории обслуживаемого населения по возрасту: (дети, взрослые трудоспособного возраста, пожилые; все возрастные категории)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2.5. 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2.6. Плановая мощность: посещаемость (количество </w:t>
      </w:r>
      <w:proofErr w:type="gramStart"/>
      <w:r w:rsidRPr="0003221F">
        <w:rPr>
          <w:sz w:val="24"/>
          <w:szCs w:val="24"/>
        </w:rPr>
        <w:t>обслуживаемых</w:t>
      </w:r>
      <w:proofErr w:type="gramEnd"/>
      <w:r w:rsidRPr="0003221F">
        <w:rPr>
          <w:sz w:val="24"/>
          <w:szCs w:val="24"/>
        </w:rPr>
        <w:t xml:space="preserve"> в день), вместимость, пропускная способность  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2.7. Участие в исполнении ИПР инвалида, ребенка-инвалида (да, нет)</w:t>
      </w:r>
    </w:p>
    <w:p w:rsidR="0003221F" w:rsidRPr="0003221F" w:rsidRDefault="0003221F" w:rsidP="0003221F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03221F">
        <w:rPr>
          <w:b/>
          <w:bCs/>
          <w:sz w:val="24"/>
          <w:szCs w:val="24"/>
        </w:rPr>
        <w:t>3. Состояние доступности объекта для инвалидов</w:t>
      </w:r>
      <w:r w:rsidRPr="0003221F">
        <w:rPr>
          <w:b/>
          <w:bCs/>
          <w:sz w:val="24"/>
          <w:szCs w:val="24"/>
        </w:rPr>
        <w:br/>
        <w:t>и других маломобильных групп населения (МГН)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b/>
          <w:bCs/>
          <w:sz w:val="24"/>
          <w:szCs w:val="24"/>
        </w:rPr>
        <w:t>3.1. Путь следования к объекту пассажирским транспортом</w:t>
      </w:r>
      <w:r w:rsidRPr="0003221F">
        <w:rPr>
          <w:sz w:val="24"/>
          <w:szCs w:val="24"/>
        </w:rPr>
        <w:t xml:space="preserve"> 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(описать маршрут движения с использованием пассажирского транспорта</w:t>
      </w:r>
      <w:proofErr w:type="gramStart"/>
      <w:r w:rsidRPr="0003221F">
        <w:rPr>
          <w:sz w:val="24"/>
          <w:szCs w:val="24"/>
        </w:rPr>
        <w:t>)</w:t>
      </w:r>
      <w:r w:rsidRPr="0003221F">
        <w:rPr>
          <w:sz w:val="24"/>
          <w:szCs w:val="24"/>
        </w:rPr>
        <w:br/>
      </w:r>
      <w:proofErr w:type="gramEnd"/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ab/>
        <w:t>,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наличие адаптированного пассажирского транспорта к объекту</w:t>
      </w:r>
      <w:r w:rsidRPr="0003221F">
        <w:rPr>
          <w:sz w:val="24"/>
          <w:szCs w:val="24"/>
        </w:rPr>
        <w:br/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03221F">
        <w:rPr>
          <w:b/>
          <w:bCs/>
          <w:sz w:val="24"/>
          <w:szCs w:val="24"/>
        </w:rPr>
        <w:t>3.2. Путь к объекту от ближайшей остановки пассажирского транспорта: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3.2.1. расстояние до объекта от остановки транспорта  </w:t>
      </w:r>
      <w:r w:rsidRPr="0003221F">
        <w:rPr>
          <w:sz w:val="24"/>
          <w:szCs w:val="24"/>
        </w:rPr>
        <w:tab/>
      </w:r>
      <w:proofErr w:type="gramStart"/>
      <w:r w:rsidRPr="0003221F">
        <w:rPr>
          <w:sz w:val="24"/>
          <w:szCs w:val="24"/>
        </w:rPr>
        <w:t>м</w:t>
      </w:r>
      <w:proofErr w:type="gramEnd"/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3.2.2. время движения (пешком)  </w:t>
      </w:r>
      <w:r w:rsidRPr="0003221F">
        <w:rPr>
          <w:sz w:val="24"/>
          <w:szCs w:val="24"/>
        </w:rPr>
        <w:tab/>
      </w:r>
      <w:r w:rsidRPr="0003221F">
        <w:rPr>
          <w:sz w:val="24"/>
          <w:szCs w:val="24"/>
        </w:rPr>
        <w:tab/>
        <w:t>мин.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3.2.3. наличие выделенного от проезжей части пешеходного пути (</w:t>
      </w:r>
      <w:r w:rsidRPr="0003221F">
        <w:rPr>
          <w:i/>
          <w:iCs/>
          <w:sz w:val="24"/>
          <w:szCs w:val="24"/>
        </w:rPr>
        <w:t>да, нет</w:t>
      </w:r>
      <w:r w:rsidRPr="0003221F">
        <w:rPr>
          <w:sz w:val="24"/>
          <w:szCs w:val="24"/>
        </w:rPr>
        <w:t>)</w:t>
      </w:r>
      <w:r w:rsidRPr="0003221F">
        <w:rPr>
          <w:sz w:val="24"/>
          <w:szCs w:val="24"/>
        </w:rPr>
        <w:br/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3.2.4. Перекрестки: </w:t>
      </w:r>
      <w:r w:rsidRPr="0003221F">
        <w:rPr>
          <w:i/>
          <w:iCs/>
          <w:sz w:val="24"/>
          <w:szCs w:val="24"/>
        </w:rPr>
        <w:t>нерегулируемые; регулируемые, со звуковой сигнализацией, таймером; нет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 xml:space="preserve">3.2.5. Информация на пути следования к объекту: </w:t>
      </w:r>
      <w:r w:rsidRPr="0003221F">
        <w:rPr>
          <w:i/>
          <w:iCs/>
          <w:sz w:val="24"/>
          <w:szCs w:val="24"/>
        </w:rPr>
        <w:t>акустическая, тактильная, визуальная; нет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3.2.6. </w:t>
      </w:r>
      <w:proofErr w:type="gramStart"/>
      <w:r w:rsidRPr="0003221F">
        <w:rPr>
          <w:sz w:val="24"/>
          <w:szCs w:val="24"/>
        </w:rPr>
        <w:t xml:space="preserve">Перепады высоты на пути: </w:t>
      </w:r>
      <w:r w:rsidRPr="0003221F">
        <w:rPr>
          <w:i/>
          <w:iCs/>
          <w:sz w:val="24"/>
          <w:szCs w:val="24"/>
        </w:rPr>
        <w:t>есть, нет</w:t>
      </w:r>
      <w:r w:rsidRPr="0003221F">
        <w:rPr>
          <w:sz w:val="24"/>
          <w:szCs w:val="24"/>
        </w:rPr>
        <w:t xml:space="preserve"> (описать  </w:t>
      </w:r>
      <w:proofErr w:type="gramEnd"/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ab/>
        <w:t>)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proofErr w:type="gramStart"/>
      <w:r w:rsidRPr="0003221F">
        <w:rPr>
          <w:sz w:val="24"/>
          <w:szCs w:val="24"/>
        </w:rPr>
        <w:t xml:space="preserve">Их обустройство для инвалидов на коляске: </w:t>
      </w:r>
      <w:r w:rsidRPr="0003221F">
        <w:rPr>
          <w:i/>
          <w:iCs/>
          <w:sz w:val="24"/>
          <w:szCs w:val="24"/>
        </w:rPr>
        <w:t xml:space="preserve">да, нет </w:t>
      </w:r>
      <w:r w:rsidRPr="0003221F">
        <w:rPr>
          <w:sz w:val="24"/>
          <w:szCs w:val="24"/>
        </w:rPr>
        <w:t>(</w:t>
      </w:r>
      <w:proofErr w:type="gramEnd"/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ab/>
        <w:t>)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b/>
          <w:bCs/>
          <w:sz w:val="24"/>
          <w:szCs w:val="24"/>
        </w:rPr>
        <w:t xml:space="preserve">3.3. Вариант организации доступности ОСИ </w:t>
      </w:r>
      <w:r w:rsidRPr="0003221F">
        <w:rPr>
          <w:sz w:val="24"/>
          <w:szCs w:val="24"/>
        </w:rPr>
        <w:t>(формы обслуживания)* с учетом СП 35-101-2001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91"/>
        <w:gridCol w:w="2942"/>
      </w:tblGrid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№</w:t>
            </w:r>
          </w:p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п/п</w:t>
            </w:r>
          </w:p>
        </w:tc>
        <w:tc>
          <w:tcPr>
            <w:tcW w:w="5591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Категория инвалидов</w:t>
            </w:r>
          </w:p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42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3221F" w:rsidRPr="0003221F" w:rsidTr="00C51625">
        <w:trPr>
          <w:trHeight w:val="600"/>
        </w:trPr>
        <w:tc>
          <w:tcPr>
            <w:tcW w:w="567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1</w:t>
            </w:r>
          </w:p>
        </w:tc>
        <w:tc>
          <w:tcPr>
            <w:tcW w:w="5591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91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i/>
                <w:iCs/>
                <w:sz w:val="24"/>
                <w:szCs w:val="24"/>
              </w:rPr>
            </w:pPr>
            <w:r w:rsidRPr="0003221F">
              <w:rPr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2</w:t>
            </w:r>
          </w:p>
        </w:tc>
        <w:tc>
          <w:tcPr>
            <w:tcW w:w="5591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proofErr w:type="gramStart"/>
            <w:r w:rsidRPr="0003221F">
              <w:rPr>
                <w:sz w:val="24"/>
                <w:szCs w:val="24"/>
              </w:rPr>
              <w:t>передвигающиеся</w:t>
            </w:r>
            <w:proofErr w:type="gramEnd"/>
            <w:r w:rsidRPr="0003221F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  <w:tr w:rsidR="0003221F" w:rsidRPr="0003221F" w:rsidTr="00C51625">
        <w:trPr>
          <w:trHeight w:val="253"/>
        </w:trPr>
        <w:tc>
          <w:tcPr>
            <w:tcW w:w="567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3</w:t>
            </w:r>
          </w:p>
        </w:tc>
        <w:tc>
          <w:tcPr>
            <w:tcW w:w="5591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4</w:t>
            </w:r>
          </w:p>
        </w:tc>
        <w:tc>
          <w:tcPr>
            <w:tcW w:w="5591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5</w:t>
            </w:r>
          </w:p>
        </w:tc>
        <w:tc>
          <w:tcPr>
            <w:tcW w:w="5591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6</w:t>
            </w:r>
          </w:p>
        </w:tc>
        <w:tc>
          <w:tcPr>
            <w:tcW w:w="5591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42" w:type="dxa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* Указывается один из вариантов: “А”, “Б”, “ДУ”, “ВНД”.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b/>
          <w:bCs/>
          <w:sz w:val="24"/>
          <w:szCs w:val="24"/>
        </w:rPr>
        <w:lastRenderedPageBreak/>
        <w:t xml:space="preserve">4. Управленческое решение </w:t>
      </w:r>
      <w:r w:rsidRPr="0003221F">
        <w:rPr>
          <w:sz w:val="24"/>
          <w:szCs w:val="24"/>
        </w:rPr>
        <w:t>(предложения по адаптации основных 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57"/>
        <w:gridCol w:w="2976"/>
      </w:tblGrid>
      <w:tr w:rsidR="0003221F" w:rsidRPr="0003221F" w:rsidTr="00C51625">
        <w:trPr>
          <w:trHeight w:val="998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№ п/п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Основные структурно-функциональные</w:t>
            </w:r>
            <w:r w:rsidRPr="0003221F">
              <w:rPr>
                <w:sz w:val="24"/>
                <w:szCs w:val="24"/>
              </w:rPr>
              <w:br/>
              <w:t>зоны объекта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Рекомендации по адаптации объекта</w:t>
            </w:r>
            <w:r w:rsidRPr="0003221F">
              <w:rPr>
                <w:sz w:val="24"/>
                <w:szCs w:val="24"/>
              </w:rPr>
              <w:br/>
              <w:t>(вид работы)*</w:t>
            </w: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3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Путь (пути) движения внутри здания</w:t>
            </w:r>
            <w:r w:rsidRPr="0003221F">
              <w:rPr>
                <w:sz w:val="24"/>
                <w:szCs w:val="24"/>
              </w:rPr>
              <w:br/>
              <w:t xml:space="preserve">(в </w:t>
            </w:r>
            <w:proofErr w:type="spellStart"/>
            <w:r w:rsidRPr="0003221F">
              <w:rPr>
                <w:sz w:val="24"/>
                <w:szCs w:val="24"/>
              </w:rPr>
              <w:t>т.ч</w:t>
            </w:r>
            <w:proofErr w:type="spellEnd"/>
            <w:r w:rsidRPr="0003221F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4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5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6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Система информации на объекте</w:t>
            </w:r>
            <w:r w:rsidRPr="0003221F">
              <w:rPr>
                <w:sz w:val="24"/>
                <w:szCs w:val="24"/>
              </w:rPr>
              <w:br/>
              <w:t>(на всех зонах)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7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8</w:t>
            </w:r>
          </w:p>
        </w:tc>
        <w:tc>
          <w:tcPr>
            <w:tcW w:w="5557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  <w:r w:rsidRPr="0003221F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2976" w:type="dxa"/>
            <w:vAlign w:val="center"/>
          </w:tcPr>
          <w:p w:rsidR="0003221F" w:rsidRPr="0003221F" w:rsidRDefault="0003221F" w:rsidP="0003221F">
            <w:pPr>
              <w:tabs>
                <w:tab w:val="left" w:pos="198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sz w:val="24"/>
          <w:szCs w:val="24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b/>
          <w:bCs/>
          <w:sz w:val="24"/>
          <w:szCs w:val="24"/>
        </w:rPr>
        <w:t xml:space="preserve">Размещение информации на Карте доступности субъекта Российской Федерации согласовано  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  <w:r w:rsidRPr="0003221F">
        <w:rPr>
          <w:i/>
          <w:iCs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p w:rsidR="0003221F" w:rsidRPr="0003221F" w:rsidRDefault="0003221F" w:rsidP="0003221F">
      <w:pPr>
        <w:tabs>
          <w:tab w:val="left" w:pos="1985"/>
        </w:tabs>
        <w:jc w:val="both"/>
        <w:rPr>
          <w:sz w:val="24"/>
          <w:szCs w:val="24"/>
        </w:rPr>
      </w:pPr>
    </w:p>
    <w:p w:rsidR="0003221F" w:rsidRDefault="0003221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221F" w:rsidRPr="0003221F" w:rsidRDefault="0003221F" w:rsidP="0003221F">
      <w:pPr>
        <w:overflowPunct/>
        <w:adjustRightInd/>
        <w:ind w:left="5670"/>
        <w:jc w:val="center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lastRenderedPageBreak/>
        <w:t>УТВЕРЖДАЮ</w:t>
      </w:r>
      <w:r w:rsidRPr="0003221F">
        <w:rPr>
          <w:sz w:val="28"/>
          <w:szCs w:val="28"/>
        </w:rPr>
        <w:br/>
        <w:t>Руководитель ОСЗН</w:t>
      </w:r>
    </w:p>
    <w:p w:rsidR="0003221F" w:rsidRPr="0003221F" w:rsidRDefault="0003221F" w:rsidP="0003221F">
      <w:pPr>
        <w:overflowPunct/>
        <w:adjustRightInd/>
        <w:ind w:left="5670"/>
        <w:textAlignment w:val="auto"/>
        <w:rPr>
          <w:sz w:val="28"/>
          <w:szCs w:val="28"/>
          <w:lang w:val="en-US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5670"/>
        <w:textAlignment w:val="auto"/>
        <w:rPr>
          <w:sz w:val="2"/>
          <w:szCs w:val="2"/>
          <w:lang w:val="en-US"/>
        </w:rPr>
      </w:pPr>
    </w:p>
    <w:p w:rsidR="0003221F" w:rsidRPr="0003221F" w:rsidRDefault="0003221F" w:rsidP="0003221F">
      <w:pPr>
        <w:overflowPunct/>
        <w:adjustRightInd/>
        <w:ind w:left="5670"/>
        <w:textAlignment w:val="auto"/>
        <w:rPr>
          <w:sz w:val="28"/>
          <w:szCs w:val="28"/>
          <w:lang w:val="en-US"/>
        </w:rPr>
      </w:pPr>
    </w:p>
    <w:p w:rsidR="0003221F" w:rsidRPr="0003221F" w:rsidRDefault="0003221F" w:rsidP="0003221F">
      <w:pPr>
        <w:pBdr>
          <w:top w:val="single" w:sz="4" w:space="3" w:color="auto"/>
        </w:pBdr>
        <w:overflowPunct/>
        <w:adjustRightInd/>
        <w:ind w:left="5670"/>
        <w:textAlignment w:val="auto"/>
        <w:rPr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03221F" w:rsidRPr="0003221F" w:rsidTr="00C5162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г.</w:t>
            </w:r>
          </w:p>
        </w:tc>
      </w:tr>
    </w:tbl>
    <w:p w:rsidR="0003221F" w:rsidRPr="0003221F" w:rsidRDefault="0003221F" w:rsidP="0003221F">
      <w:pPr>
        <w:overflowPunct/>
        <w:adjustRightInd/>
        <w:spacing w:before="240"/>
        <w:jc w:val="center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АКТ ОБСЛЕДОВАНИЯ</w:t>
      </w:r>
      <w:r w:rsidRPr="0003221F">
        <w:rPr>
          <w:b/>
          <w:bCs/>
          <w:sz w:val="28"/>
          <w:szCs w:val="28"/>
        </w:rPr>
        <w:br/>
        <w:t>объекта социальной инфраструктуры</w:t>
      </w:r>
      <w:proofErr w:type="gramStart"/>
      <w:r w:rsidRPr="0003221F">
        <w:rPr>
          <w:b/>
          <w:bCs/>
          <w:sz w:val="28"/>
          <w:szCs w:val="28"/>
        </w:rPr>
        <w:br/>
        <w:t>К</w:t>
      </w:r>
      <w:proofErr w:type="gramEnd"/>
      <w:r w:rsidRPr="0003221F">
        <w:rPr>
          <w:b/>
          <w:bCs/>
          <w:sz w:val="28"/>
          <w:szCs w:val="28"/>
        </w:rPr>
        <w:t xml:space="preserve"> ПАСПОРТУ ДОСТУПНОСТИ ОСИ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03221F" w:rsidRPr="0003221F" w:rsidTr="00C51625"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right="57"/>
              <w:jc w:val="right"/>
              <w:textAlignment w:val="auto"/>
              <w:rPr>
                <w:b/>
                <w:bCs/>
                <w:sz w:val="28"/>
                <w:szCs w:val="28"/>
              </w:rPr>
            </w:pPr>
            <w:r w:rsidRPr="0003221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</w:tbl>
    <w:p w:rsidR="0003221F" w:rsidRPr="0003221F" w:rsidRDefault="0003221F" w:rsidP="0003221F">
      <w:pPr>
        <w:overflowPunct/>
        <w:adjustRightInd/>
        <w:spacing w:after="360"/>
        <w:textAlignment w:val="auto"/>
        <w:rPr>
          <w:b/>
          <w:bCs/>
          <w:sz w:val="2"/>
          <w:szCs w:val="2"/>
        </w:rPr>
      </w:pP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644"/>
        <w:gridCol w:w="454"/>
        <w:gridCol w:w="255"/>
        <w:gridCol w:w="1247"/>
        <w:gridCol w:w="510"/>
        <w:gridCol w:w="454"/>
        <w:gridCol w:w="340"/>
      </w:tblGrid>
      <w:tr w:rsidR="0003221F" w:rsidRPr="0003221F" w:rsidTr="00C5162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г.</w:t>
            </w:r>
          </w:p>
        </w:tc>
      </w:tr>
    </w:tbl>
    <w:p w:rsidR="0003221F" w:rsidRPr="0003221F" w:rsidRDefault="0003221F" w:rsidP="0003221F">
      <w:pPr>
        <w:overflowPunct/>
        <w:adjustRightInd/>
        <w:spacing w:line="240" w:lineRule="atLeast"/>
        <w:ind w:left="851"/>
        <w:textAlignment w:val="auto"/>
        <w:rPr>
          <w:b/>
          <w:bCs/>
        </w:rPr>
      </w:pPr>
      <w:r w:rsidRPr="0003221F">
        <w:t>Наименование территориального</w:t>
      </w:r>
      <w:r w:rsidRPr="0003221F">
        <w:br/>
        <w:t xml:space="preserve">образования субъекта Российской </w:t>
      </w:r>
      <w:r w:rsidRPr="0003221F">
        <w:br/>
        <w:t>Федерации</w:t>
      </w:r>
    </w:p>
    <w:p w:rsidR="0003221F" w:rsidRPr="0003221F" w:rsidRDefault="0003221F" w:rsidP="0003221F">
      <w:pPr>
        <w:overflowPunct/>
        <w:adjustRightInd/>
        <w:spacing w:before="480" w:after="240"/>
        <w:jc w:val="center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1. Общие сведения об объекте</w:t>
      </w:r>
    </w:p>
    <w:p w:rsidR="0003221F" w:rsidRPr="0003221F" w:rsidRDefault="0003221F" w:rsidP="0003221F">
      <w:pPr>
        <w:numPr>
          <w:ilvl w:val="1"/>
          <w:numId w:val="32"/>
        </w:num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. Наименование (вид) объекта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4139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1.2. Адрес объекта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2410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1.3. Сведения о размещении объекта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1134"/>
        <w:gridCol w:w="1078"/>
        <w:gridCol w:w="1134"/>
        <w:gridCol w:w="851"/>
      </w:tblGrid>
      <w:tr w:rsidR="0003221F" w:rsidRPr="0003221F" w:rsidTr="00C51625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кв. м</w:t>
            </w:r>
          </w:p>
        </w:tc>
      </w:tr>
    </w:tbl>
    <w:p w:rsidR="0003221F" w:rsidRPr="0003221F" w:rsidRDefault="0003221F" w:rsidP="0003221F">
      <w:pPr>
        <w:overflowPunct/>
        <w:adjustRightInd/>
        <w:textAlignment w:val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985"/>
        <w:gridCol w:w="1134"/>
        <w:gridCol w:w="1021"/>
        <w:gridCol w:w="1276"/>
        <w:gridCol w:w="794"/>
      </w:tblGrid>
      <w:tr w:rsidR="0003221F" w:rsidRPr="0003221F" w:rsidTr="00C5162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этаже</w:t>
            </w:r>
            <w:proofErr w:type="gramEnd"/>
            <w:r w:rsidRPr="0003221F">
              <w:rPr>
                <w:sz w:val="28"/>
                <w:szCs w:val="28"/>
              </w:rPr>
              <w:t>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кв. м</w:t>
            </w:r>
          </w:p>
        </w:tc>
      </w:tr>
    </w:tbl>
    <w:p w:rsidR="0003221F" w:rsidRPr="0003221F" w:rsidRDefault="0003221F" w:rsidP="0003221F">
      <w:pPr>
        <w:tabs>
          <w:tab w:val="center" w:pos="7513"/>
          <w:tab w:val="right" w:pos="9072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- наличие прилегающего земельного участка (да, нет);  </w:t>
      </w:r>
      <w:r w:rsidRPr="0003221F">
        <w:rPr>
          <w:sz w:val="28"/>
          <w:szCs w:val="28"/>
        </w:rPr>
        <w:tab/>
      </w:r>
      <w:r w:rsidRPr="0003221F">
        <w:rPr>
          <w:sz w:val="28"/>
          <w:szCs w:val="28"/>
        </w:rPr>
        <w:tab/>
        <w:t>кв. м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6577" w:right="707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tabs>
          <w:tab w:val="center" w:pos="3969"/>
          <w:tab w:val="right" w:pos="9072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1.4. Год постройки здания  </w:t>
      </w:r>
      <w:r w:rsidRPr="0003221F">
        <w:rPr>
          <w:sz w:val="28"/>
          <w:szCs w:val="28"/>
        </w:rPr>
        <w:tab/>
      </w:r>
      <w:r w:rsidRPr="0003221F">
        <w:rPr>
          <w:sz w:val="28"/>
          <w:szCs w:val="28"/>
        </w:rPr>
        <w:tab/>
        <w:t>, последнего капитального ремонта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3260" w:right="4281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ind w:right="7086"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right="7086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tabs>
          <w:tab w:val="center" w:pos="8246"/>
          <w:tab w:val="right" w:pos="9072"/>
        </w:tabs>
        <w:overflowPunct/>
        <w:adjustRightInd/>
        <w:textAlignment w:val="auto"/>
        <w:rPr>
          <w:i/>
          <w:iCs/>
          <w:sz w:val="28"/>
          <w:szCs w:val="28"/>
        </w:rPr>
      </w:pPr>
      <w:r w:rsidRPr="0003221F">
        <w:rPr>
          <w:sz w:val="28"/>
          <w:szCs w:val="28"/>
        </w:rPr>
        <w:t xml:space="preserve">1.5. Дата предстоящих плановых ремонтных работ: </w:t>
      </w:r>
      <w:proofErr w:type="gramStart"/>
      <w:r w:rsidRPr="0003221F">
        <w:rPr>
          <w:i/>
          <w:iCs/>
          <w:sz w:val="28"/>
          <w:szCs w:val="28"/>
        </w:rPr>
        <w:t>текущего</w:t>
      </w:r>
      <w:proofErr w:type="gramEnd"/>
      <w:r w:rsidRPr="0003221F">
        <w:rPr>
          <w:i/>
          <w:iCs/>
          <w:sz w:val="28"/>
          <w:szCs w:val="28"/>
        </w:rPr>
        <w:t xml:space="preserve">  </w:t>
      </w:r>
      <w:r w:rsidRPr="0003221F">
        <w:rPr>
          <w:i/>
          <w:iCs/>
          <w:sz w:val="28"/>
          <w:szCs w:val="28"/>
        </w:rPr>
        <w:tab/>
      </w:r>
      <w:r w:rsidRPr="0003221F">
        <w:rPr>
          <w:i/>
          <w:iCs/>
          <w:sz w:val="28"/>
          <w:szCs w:val="28"/>
        </w:rPr>
        <w:tab/>
        <w:t>,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7569" w:right="113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tabs>
          <w:tab w:val="center" w:pos="2410"/>
        </w:tabs>
        <w:overflowPunct/>
        <w:adjustRightInd/>
        <w:ind w:right="5952"/>
        <w:textAlignment w:val="auto"/>
        <w:rPr>
          <w:sz w:val="28"/>
          <w:szCs w:val="28"/>
        </w:rPr>
      </w:pPr>
      <w:r w:rsidRPr="0003221F">
        <w:rPr>
          <w:i/>
          <w:iCs/>
          <w:sz w:val="28"/>
          <w:szCs w:val="28"/>
        </w:rPr>
        <w:t xml:space="preserve">капитального  </w:t>
      </w:r>
      <w:r w:rsidRPr="0003221F">
        <w:rPr>
          <w:i/>
          <w:iCs/>
          <w:sz w:val="28"/>
          <w:szCs w:val="28"/>
        </w:rPr>
        <w:tab/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1786" w:right="5954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1.6. Название организации (учреждения), (полное юридическое наименование – согласно Уставу, краткое наименование)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6974"/>
        <w:jc w:val="both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jc w:val="both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1.7. Юридический адрес организации (учреждения)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6379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overflowPunct/>
        <w:adjustRightInd/>
        <w:spacing w:before="240" w:after="240"/>
        <w:jc w:val="center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2. Характеристика деятельности организации на объекте</w:t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Дополнительная информация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3686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spacing w:after="240"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keepNext/>
        <w:overflowPunct/>
        <w:adjustRightInd/>
        <w:jc w:val="center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3. Состояние доступности объекта</w:t>
      </w:r>
    </w:p>
    <w:p w:rsidR="0003221F" w:rsidRPr="0003221F" w:rsidRDefault="0003221F" w:rsidP="0003221F">
      <w:pPr>
        <w:keepNext/>
        <w:overflowPunct/>
        <w:adjustRightInd/>
        <w:spacing w:before="240"/>
        <w:textAlignment w:val="auto"/>
        <w:rPr>
          <w:sz w:val="28"/>
          <w:szCs w:val="28"/>
        </w:rPr>
      </w:pPr>
      <w:r w:rsidRPr="0003221F">
        <w:rPr>
          <w:b/>
          <w:bCs/>
          <w:sz w:val="28"/>
          <w:szCs w:val="28"/>
        </w:rPr>
        <w:t>3.1. Путь следования к объекту пассажирским транспортом</w:t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"/>
          <w:szCs w:val="2"/>
        </w:rPr>
      </w:pPr>
      <w:r w:rsidRPr="0003221F">
        <w:rPr>
          <w:sz w:val="28"/>
          <w:szCs w:val="28"/>
        </w:rPr>
        <w:t>(описать маршрут движения с использованием пассажирского транспорта)</w:t>
      </w:r>
      <w:r w:rsidRPr="0003221F">
        <w:rPr>
          <w:sz w:val="28"/>
          <w:szCs w:val="28"/>
        </w:rPr>
        <w:br/>
      </w:r>
    </w:p>
    <w:p w:rsidR="0003221F" w:rsidRPr="0003221F" w:rsidRDefault="0003221F" w:rsidP="0003221F">
      <w:pPr>
        <w:tabs>
          <w:tab w:val="right" w:pos="9072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ab/>
        <w:t>,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right="113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"/>
          <w:szCs w:val="2"/>
        </w:rPr>
      </w:pPr>
      <w:r w:rsidRPr="0003221F">
        <w:rPr>
          <w:sz w:val="28"/>
          <w:szCs w:val="28"/>
        </w:rPr>
        <w:t>наличие адаптированного пассажирского транспорта к объекту</w:t>
      </w:r>
      <w:r w:rsidRPr="0003221F">
        <w:rPr>
          <w:sz w:val="28"/>
          <w:szCs w:val="28"/>
        </w:rPr>
        <w:br/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spacing w:after="240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spacing w:after="240"/>
        <w:jc w:val="both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lastRenderedPageBreak/>
        <w:t>3.2. Путь к объекту от ближайшей остановки пассажирского транспорта:</w:t>
      </w:r>
    </w:p>
    <w:p w:rsidR="0003221F" w:rsidRPr="0003221F" w:rsidRDefault="0003221F" w:rsidP="0003221F">
      <w:pPr>
        <w:tabs>
          <w:tab w:val="center" w:pos="7659"/>
          <w:tab w:val="right" w:pos="9072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3.2.1. расстояние до объекта от остановки транспорта  </w:t>
      </w:r>
      <w:r w:rsidRPr="0003221F">
        <w:rPr>
          <w:sz w:val="28"/>
          <w:szCs w:val="28"/>
        </w:rPr>
        <w:tab/>
      </w:r>
      <w:r w:rsidRPr="0003221F">
        <w:rPr>
          <w:sz w:val="28"/>
          <w:szCs w:val="28"/>
        </w:rPr>
        <w:tab/>
      </w:r>
      <w:proofErr w:type="gramStart"/>
      <w:r w:rsidRPr="0003221F">
        <w:rPr>
          <w:sz w:val="28"/>
          <w:szCs w:val="28"/>
        </w:rPr>
        <w:t>м</w:t>
      </w:r>
      <w:proofErr w:type="gramEnd"/>
    </w:p>
    <w:p w:rsidR="0003221F" w:rsidRPr="0003221F" w:rsidRDefault="0003221F" w:rsidP="0003221F">
      <w:pPr>
        <w:pBdr>
          <w:top w:val="single" w:sz="4" w:space="1" w:color="auto"/>
        </w:pBdr>
        <w:tabs>
          <w:tab w:val="right" w:pos="9072"/>
        </w:tabs>
        <w:overflowPunct/>
        <w:adjustRightInd/>
        <w:ind w:left="6606" w:right="284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tabs>
          <w:tab w:val="center" w:pos="5060"/>
          <w:tab w:val="left" w:pos="6237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3.2.2. время движения (пешком)  </w:t>
      </w:r>
      <w:r w:rsidRPr="0003221F">
        <w:rPr>
          <w:sz w:val="28"/>
          <w:szCs w:val="28"/>
        </w:rPr>
        <w:tab/>
      </w:r>
      <w:r w:rsidRPr="0003221F">
        <w:rPr>
          <w:sz w:val="28"/>
          <w:szCs w:val="28"/>
        </w:rPr>
        <w:tab/>
        <w:t>мин.</w:t>
      </w:r>
    </w:p>
    <w:p w:rsidR="0003221F" w:rsidRPr="0003221F" w:rsidRDefault="0003221F" w:rsidP="0003221F">
      <w:pPr>
        <w:pBdr>
          <w:top w:val="single" w:sz="4" w:space="1" w:color="auto"/>
        </w:pBdr>
        <w:tabs>
          <w:tab w:val="left" w:pos="6237"/>
        </w:tabs>
        <w:overflowPunct/>
        <w:adjustRightInd/>
        <w:ind w:left="4025" w:right="2975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"/>
          <w:szCs w:val="2"/>
        </w:rPr>
      </w:pPr>
      <w:r w:rsidRPr="0003221F">
        <w:rPr>
          <w:sz w:val="28"/>
          <w:szCs w:val="28"/>
        </w:rPr>
        <w:t>3.2.3. наличие выделенного от проезжей части пешеходного пути (</w:t>
      </w:r>
      <w:r w:rsidRPr="0003221F">
        <w:rPr>
          <w:i/>
          <w:iCs/>
          <w:sz w:val="28"/>
          <w:szCs w:val="28"/>
        </w:rPr>
        <w:t>да, нет</w:t>
      </w:r>
      <w:r w:rsidRPr="0003221F">
        <w:rPr>
          <w:sz w:val="28"/>
          <w:szCs w:val="28"/>
        </w:rPr>
        <w:t>),</w:t>
      </w:r>
      <w:r w:rsidRPr="0003221F">
        <w:rPr>
          <w:sz w:val="28"/>
          <w:szCs w:val="28"/>
        </w:rPr>
        <w:br/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3.2.4. Перекрестки: </w:t>
      </w:r>
      <w:r w:rsidRPr="0003221F">
        <w:rPr>
          <w:i/>
          <w:iCs/>
          <w:sz w:val="28"/>
          <w:szCs w:val="28"/>
        </w:rPr>
        <w:t>нерегулируемые; регулируемые, со звуковой сигнализацией, таймером; нет</w:t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3.2.5. Информация на пути следования к объекту: </w:t>
      </w:r>
      <w:r w:rsidRPr="0003221F">
        <w:rPr>
          <w:i/>
          <w:iCs/>
          <w:sz w:val="28"/>
          <w:szCs w:val="28"/>
        </w:rPr>
        <w:t>акустическая, тактильная, визуальная; нет</w:t>
      </w:r>
    </w:p>
    <w:p w:rsidR="0003221F" w:rsidRPr="0003221F" w:rsidRDefault="0003221F" w:rsidP="0003221F">
      <w:pPr>
        <w:tabs>
          <w:tab w:val="right" w:pos="9071"/>
        </w:tabs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3.2.6. Перепады высоты на пути: </w:t>
      </w:r>
      <w:r w:rsidRPr="0003221F">
        <w:rPr>
          <w:i/>
          <w:iCs/>
          <w:sz w:val="28"/>
          <w:szCs w:val="28"/>
        </w:rPr>
        <w:t>есть, нет</w:t>
      </w:r>
      <w:r w:rsidRPr="0003221F">
        <w:rPr>
          <w:sz w:val="28"/>
          <w:szCs w:val="28"/>
        </w:rPr>
        <w:t xml:space="preserve"> (описать</w:t>
      </w:r>
      <w:r w:rsidRPr="0003221F">
        <w:rPr>
          <w:sz w:val="28"/>
          <w:szCs w:val="28"/>
        </w:rPr>
        <w:br/>
      </w:r>
      <w:r w:rsidRPr="0003221F">
        <w:rPr>
          <w:sz w:val="28"/>
          <w:szCs w:val="28"/>
        </w:rPr>
        <w:tab/>
        <w:t>)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right="113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tabs>
          <w:tab w:val="right" w:pos="9071"/>
        </w:tabs>
        <w:overflowPunct/>
        <w:adjustRightInd/>
        <w:ind w:firstLine="567"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Их обустройство для инвалидов на коляске: </w:t>
      </w:r>
      <w:r w:rsidRPr="0003221F">
        <w:rPr>
          <w:i/>
          <w:iCs/>
          <w:sz w:val="28"/>
          <w:szCs w:val="28"/>
        </w:rPr>
        <w:t>да, нет</w:t>
      </w:r>
      <w:proofErr w:type="gramStart"/>
      <w:r w:rsidRPr="0003221F">
        <w:rPr>
          <w:sz w:val="28"/>
          <w:szCs w:val="28"/>
        </w:rPr>
        <w:br/>
        <w:t>(</w:t>
      </w:r>
      <w:r w:rsidRPr="0003221F">
        <w:rPr>
          <w:sz w:val="28"/>
          <w:szCs w:val="28"/>
        </w:rPr>
        <w:tab/>
        <w:t>)</w:t>
      </w:r>
      <w:proofErr w:type="gramEnd"/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113" w:right="113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spacing w:before="240" w:after="240"/>
        <w:ind w:firstLine="567"/>
        <w:jc w:val="both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3.3. Организация доступности объекта для инвалидов – форма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892"/>
      </w:tblGrid>
      <w:tr w:rsidR="0003221F" w:rsidRPr="0003221F" w:rsidTr="00C51625">
        <w:tc>
          <w:tcPr>
            <w:tcW w:w="56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Категория инвалидов</w:t>
            </w:r>
            <w:r w:rsidRPr="0003221F">
              <w:rPr>
                <w:sz w:val="28"/>
                <w:szCs w:val="28"/>
              </w:rPr>
              <w:br/>
              <w:t>(вид нарушения)</w:t>
            </w:r>
          </w:p>
        </w:tc>
        <w:tc>
          <w:tcPr>
            <w:tcW w:w="2892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Вариант организации доступности объекта (формы обслуживания)*</w:t>
            </w:r>
          </w:p>
        </w:tc>
      </w:tr>
      <w:tr w:rsidR="0003221F" w:rsidRPr="0003221F" w:rsidTr="00C51625">
        <w:trPr>
          <w:trHeight w:val="840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89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i/>
                <w:iCs/>
                <w:sz w:val="28"/>
                <w:szCs w:val="28"/>
              </w:rPr>
            </w:pPr>
            <w:r w:rsidRPr="0003221F"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89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480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передвигающиеся</w:t>
            </w:r>
            <w:proofErr w:type="gramEnd"/>
            <w:r w:rsidRPr="0003221F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89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840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89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480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89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480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89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480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89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</w:tr>
    </w:tbl>
    <w:p w:rsidR="0003221F" w:rsidRPr="0003221F" w:rsidRDefault="0003221F" w:rsidP="0003221F">
      <w:pPr>
        <w:overflowPunct/>
        <w:adjustRightInd/>
        <w:spacing w:before="60"/>
        <w:ind w:firstLine="567"/>
        <w:textAlignment w:val="auto"/>
        <w:rPr>
          <w:sz w:val="22"/>
          <w:szCs w:val="22"/>
        </w:rPr>
      </w:pPr>
      <w:r w:rsidRPr="0003221F">
        <w:rPr>
          <w:sz w:val="22"/>
          <w:szCs w:val="22"/>
        </w:rPr>
        <w:t>* Указывается один из вариантов: “А”, “Б”, “ДУ”, “ВНД”.</w:t>
      </w:r>
    </w:p>
    <w:p w:rsidR="0003221F" w:rsidRPr="0003221F" w:rsidRDefault="0003221F" w:rsidP="0003221F">
      <w:pPr>
        <w:overflowPunct/>
        <w:adjustRightInd/>
        <w:spacing w:before="240" w:after="240"/>
        <w:jc w:val="both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3.4. 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2552"/>
        <w:gridCol w:w="1077"/>
        <w:gridCol w:w="1077"/>
      </w:tblGrid>
      <w:tr w:rsidR="0003221F" w:rsidRPr="0003221F" w:rsidTr="00C51625">
        <w:trPr>
          <w:cantSplit/>
        </w:trPr>
        <w:tc>
          <w:tcPr>
            <w:tcW w:w="567" w:type="dxa"/>
            <w:vMerge w:val="restart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№ п/п</w:t>
            </w:r>
          </w:p>
        </w:tc>
        <w:tc>
          <w:tcPr>
            <w:tcW w:w="3856" w:type="dxa"/>
            <w:vMerge w:val="restart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2" w:type="dxa"/>
            <w:vMerge w:val="restart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Состояние доступности,</w:t>
            </w:r>
            <w:r w:rsidRPr="0003221F">
              <w:rPr>
                <w:sz w:val="28"/>
                <w:szCs w:val="28"/>
              </w:rPr>
              <w:br/>
              <w:t>в том числе для основных категорий инвалидов **</w:t>
            </w:r>
          </w:p>
        </w:tc>
        <w:tc>
          <w:tcPr>
            <w:tcW w:w="2154" w:type="dxa"/>
            <w:gridSpan w:val="2"/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Приложение</w:t>
            </w:r>
          </w:p>
        </w:tc>
      </w:tr>
      <w:tr w:rsidR="0003221F" w:rsidRPr="0003221F" w:rsidTr="00C51625">
        <w:trPr>
          <w:cantSplit/>
        </w:trPr>
        <w:tc>
          <w:tcPr>
            <w:tcW w:w="567" w:type="dxa"/>
            <w:vMerge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856" w:type="dxa"/>
            <w:vMerge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№ на плане</w:t>
            </w:r>
          </w:p>
        </w:tc>
        <w:tc>
          <w:tcPr>
            <w:tcW w:w="107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№</w:t>
            </w:r>
            <w:r w:rsidRPr="0003221F">
              <w:rPr>
                <w:sz w:val="28"/>
                <w:szCs w:val="28"/>
              </w:rPr>
              <w:br/>
              <w:t>фото</w:t>
            </w: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600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55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 xml:space="preserve">Путь (пути) движения внутри </w:t>
            </w:r>
            <w:r w:rsidRPr="0003221F">
              <w:rPr>
                <w:sz w:val="28"/>
                <w:szCs w:val="28"/>
              </w:rPr>
              <w:lastRenderedPageBreak/>
              <w:t xml:space="preserve">здания (в </w:t>
            </w:r>
            <w:proofErr w:type="spellStart"/>
            <w:r w:rsidRPr="0003221F">
              <w:rPr>
                <w:sz w:val="28"/>
                <w:szCs w:val="28"/>
              </w:rPr>
              <w:t>т.ч</w:t>
            </w:r>
            <w:proofErr w:type="spellEnd"/>
            <w:r w:rsidRPr="0003221F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55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5</w:t>
            </w:r>
          </w:p>
        </w:tc>
        <w:tc>
          <w:tcPr>
            <w:tcW w:w="38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6</w:t>
            </w:r>
          </w:p>
        </w:tc>
        <w:tc>
          <w:tcPr>
            <w:tcW w:w="38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Пути движения к объекту (от остановки транспорта)</w:t>
            </w:r>
          </w:p>
        </w:tc>
        <w:tc>
          <w:tcPr>
            <w:tcW w:w="2552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03221F" w:rsidRPr="0003221F" w:rsidRDefault="0003221F" w:rsidP="0003221F">
      <w:pPr>
        <w:overflowPunct/>
        <w:adjustRightInd/>
        <w:spacing w:before="60" w:after="240"/>
        <w:ind w:firstLine="567"/>
        <w:jc w:val="both"/>
        <w:textAlignment w:val="auto"/>
        <w:rPr>
          <w:sz w:val="22"/>
          <w:szCs w:val="22"/>
        </w:rPr>
      </w:pPr>
      <w:r w:rsidRPr="0003221F">
        <w:rPr>
          <w:sz w:val="22"/>
          <w:szCs w:val="22"/>
        </w:rPr>
        <w:t xml:space="preserve">** Указывается: </w:t>
      </w:r>
      <w:proofErr w:type="gramStart"/>
      <w:r w:rsidRPr="0003221F">
        <w:rPr>
          <w:sz w:val="22"/>
          <w:szCs w:val="22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</w:t>
      </w:r>
      <w:r w:rsidRPr="0003221F">
        <w:rPr>
          <w:sz w:val="22"/>
          <w:szCs w:val="22"/>
        </w:rPr>
        <w:br/>
        <w:t>ДЧ-И (К, О, С, Г, У) – доступно частично избирательно (указать категории инвалидов);</w:t>
      </w:r>
      <w:r w:rsidRPr="0003221F">
        <w:rPr>
          <w:sz w:val="22"/>
          <w:szCs w:val="22"/>
        </w:rPr>
        <w:br/>
        <w:t>ДУ – доступно условно; ВНД – недоступно.</w:t>
      </w:r>
      <w:proofErr w:type="gramEnd"/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"/>
          <w:szCs w:val="2"/>
        </w:rPr>
      </w:pPr>
      <w:r w:rsidRPr="0003221F">
        <w:rPr>
          <w:b/>
          <w:bCs/>
          <w:sz w:val="28"/>
          <w:szCs w:val="28"/>
        </w:rPr>
        <w:t>3.5. ИТОГОВОЕ ЗАКЛЮЧЕНИЕ о состоянии доступности ОСИ</w:t>
      </w:r>
      <w:r w:rsidRPr="0003221F">
        <w:rPr>
          <w:sz w:val="28"/>
          <w:szCs w:val="28"/>
        </w:rPr>
        <w:t>:</w:t>
      </w:r>
      <w:r w:rsidRPr="0003221F">
        <w:rPr>
          <w:sz w:val="28"/>
          <w:szCs w:val="28"/>
        </w:rPr>
        <w:br/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3" w:color="auto"/>
        </w:pBdr>
        <w:overflowPunct/>
        <w:adjustRightInd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spacing w:after="240"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ageBreakBefore/>
        <w:overflowPunct/>
        <w:adjustRightInd/>
        <w:spacing w:after="240"/>
        <w:textAlignment w:val="auto"/>
        <w:rPr>
          <w:sz w:val="28"/>
          <w:szCs w:val="28"/>
        </w:rPr>
      </w:pPr>
      <w:r w:rsidRPr="0003221F">
        <w:rPr>
          <w:b/>
          <w:bCs/>
          <w:sz w:val="28"/>
          <w:szCs w:val="28"/>
        </w:rPr>
        <w:lastRenderedPageBreak/>
        <w:t xml:space="preserve">4. Управленческое решение </w:t>
      </w:r>
      <w:r w:rsidRPr="0003221F">
        <w:rPr>
          <w:sz w:val="28"/>
          <w:szCs w:val="28"/>
        </w:rPr>
        <w:t>(проект)</w:t>
      </w:r>
    </w:p>
    <w:p w:rsidR="0003221F" w:rsidRPr="0003221F" w:rsidRDefault="0003221F" w:rsidP="0003221F">
      <w:pPr>
        <w:overflowPunct/>
        <w:adjustRightInd/>
        <w:spacing w:after="240"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4.1. 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459"/>
      </w:tblGrid>
      <w:tr w:rsidR="0003221F" w:rsidRPr="0003221F" w:rsidTr="00C51625">
        <w:trPr>
          <w:trHeight w:val="998"/>
        </w:trPr>
        <w:tc>
          <w:tcPr>
            <w:tcW w:w="567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59" w:type="dxa"/>
            <w:vAlign w:val="center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Рекомендации по адаптации объекта</w:t>
            </w:r>
            <w:r w:rsidRPr="0003221F">
              <w:rPr>
                <w:sz w:val="28"/>
                <w:szCs w:val="28"/>
              </w:rPr>
              <w:br/>
              <w:t>(вид работы)*</w:t>
            </w: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59" w:type="dxa"/>
          </w:tcPr>
          <w:p w:rsidR="0003221F" w:rsidRPr="0003221F" w:rsidRDefault="0003221F" w:rsidP="0003221F">
            <w:pPr>
              <w:overflowPunct/>
              <w:adjustRightInd/>
              <w:ind w:left="57"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459" w:type="dxa"/>
          </w:tcPr>
          <w:p w:rsidR="0003221F" w:rsidRPr="0003221F" w:rsidRDefault="0003221F" w:rsidP="0003221F">
            <w:pPr>
              <w:overflowPunct/>
              <w:adjustRightInd/>
              <w:ind w:left="57"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Путь (пути) движения внутри здания (в </w:t>
            </w:r>
            <w:proofErr w:type="spellStart"/>
            <w:r w:rsidRPr="0003221F">
              <w:rPr>
                <w:sz w:val="28"/>
                <w:szCs w:val="28"/>
              </w:rPr>
              <w:t>т.ч</w:t>
            </w:r>
            <w:proofErr w:type="spellEnd"/>
            <w:r w:rsidRPr="0003221F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3459" w:type="dxa"/>
          </w:tcPr>
          <w:p w:rsidR="0003221F" w:rsidRPr="0003221F" w:rsidRDefault="0003221F" w:rsidP="0003221F">
            <w:pPr>
              <w:overflowPunct/>
              <w:adjustRightInd/>
              <w:ind w:left="57"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59" w:type="dxa"/>
          </w:tcPr>
          <w:p w:rsidR="0003221F" w:rsidRPr="0003221F" w:rsidRDefault="0003221F" w:rsidP="0003221F">
            <w:pPr>
              <w:overflowPunct/>
              <w:adjustRightInd/>
              <w:ind w:left="57"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59" w:type="dxa"/>
          </w:tcPr>
          <w:p w:rsidR="0003221F" w:rsidRPr="0003221F" w:rsidRDefault="0003221F" w:rsidP="0003221F">
            <w:pPr>
              <w:overflowPunct/>
              <w:adjustRightInd/>
              <w:ind w:left="57"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3221F" w:rsidRPr="0003221F" w:rsidRDefault="0003221F" w:rsidP="0003221F">
            <w:pPr>
              <w:overflowPunct/>
              <w:adjustRightInd/>
              <w:ind w:left="57" w:firstLine="26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Система информации на объекте (на всех зонах)</w:t>
            </w:r>
          </w:p>
        </w:tc>
        <w:tc>
          <w:tcPr>
            <w:tcW w:w="3459" w:type="dxa"/>
          </w:tcPr>
          <w:p w:rsidR="0003221F" w:rsidRPr="0003221F" w:rsidRDefault="0003221F" w:rsidP="0003221F">
            <w:pPr>
              <w:overflowPunct/>
              <w:adjustRightInd/>
              <w:ind w:left="57"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276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3221F" w:rsidRPr="0003221F" w:rsidRDefault="0003221F" w:rsidP="0003221F">
            <w:pPr>
              <w:overflowPunct/>
              <w:adjustRightInd/>
              <w:ind w:left="57" w:firstLine="26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459" w:type="dxa"/>
          </w:tcPr>
          <w:p w:rsidR="0003221F" w:rsidRPr="0003221F" w:rsidRDefault="0003221F" w:rsidP="0003221F">
            <w:pPr>
              <w:overflowPunct/>
              <w:adjustRightInd/>
              <w:ind w:left="57" w:firstLine="26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rPr>
          <w:trHeight w:val="720"/>
        </w:trPr>
        <w:tc>
          <w:tcPr>
            <w:tcW w:w="567" w:type="dxa"/>
          </w:tcPr>
          <w:p w:rsidR="0003221F" w:rsidRPr="0003221F" w:rsidRDefault="0003221F" w:rsidP="0003221F">
            <w:pPr>
              <w:overflowPunct/>
              <w:adjustRightInd/>
              <w:ind w:firstLine="26"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3221F" w:rsidRPr="0003221F" w:rsidRDefault="0003221F" w:rsidP="0003221F">
            <w:pPr>
              <w:overflowPunct/>
              <w:adjustRightInd/>
              <w:ind w:left="57" w:firstLine="28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3459" w:type="dxa"/>
          </w:tcPr>
          <w:p w:rsidR="0003221F" w:rsidRPr="0003221F" w:rsidRDefault="0003221F" w:rsidP="0003221F">
            <w:pPr>
              <w:overflowPunct/>
              <w:adjustRightInd/>
              <w:ind w:left="57" w:firstLine="26"/>
              <w:textAlignment w:val="auto"/>
              <w:rPr>
                <w:sz w:val="28"/>
                <w:szCs w:val="28"/>
              </w:rPr>
            </w:pPr>
          </w:p>
        </w:tc>
      </w:tr>
    </w:tbl>
    <w:p w:rsidR="0003221F" w:rsidRPr="0003221F" w:rsidRDefault="0003221F" w:rsidP="0003221F">
      <w:pPr>
        <w:overflowPunct/>
        <w:adjustRightInd/>
        <w:spacing w:before="60" w:after="240"/>
        <w:ind w:firstLine="567"/>
        <w:jc w:val="both"/>
        <w:textAlignment w:val="auto"/>
        <w:rPr>
          <w:sz w:val="22"/>
          <w:szCs w:val="22"/>
        </w:rPr>
      </w:pPr>
      <w:r w:rsidRPr="0003221F"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4.2. Период проведения работ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3788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в рамках исполнения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spacing w:after="240"/>
        <w:ind w:left="2665"/>
        <w:jc w:val="center"/>
        <w:textAlignment w:val="auto"/>
        <w:rPr>
          <w:i/>
          <w:iCs/>
          <w:sz w:val="22"/>
          <w:szCs w:val="22"/>
        </w:rPr>
      </w:pPr>
      <w:r w:rsidRPr="0003221F">
        <w:rPr>
          <w:i/>
          <w:iCs/>
          <w:sz w:val="22"/>
          <w:szCs w:val="22"/>
        </w:rPr>
        <w:t>(указывается наименование документа: программы, плана)</w:t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4.3. Ожидаемый результат (по состоянию доступности) после выполнения работ по адаптации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2502"/>
        <w:jc w:val="both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Оценка результата исполнения программы, плана (по состоянию доступности)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spacing w:after="240"/>
        <w:ind w:left="1761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i/>
          <w:iCs/>
          <w:sz w:val="28"/>
          <w:szCs w:val="28"/>
        </w:rPr>
      </w:pPr>
      <w:r w:rsidRPr="0003221F">
        <w:rPr>
          <w:sz w:val="28"/>
          <w:szCs w:val="28"/>
        </w:rPr>
        <w:t xml:space="preserve">4.4. Для принятия решения требуется, не требуется </w:t>
      </w:r>
      <w:r w:rsidRPr="0003221F">
        <w:rPr>
          <w:i/>
          <w:iCs/>
          <w:sz w:val="28"/>
          <w:szCs w:val="28"/>
        </w:rPr>
        <w:t>(</w:t>
      </w:r>
      <w:proofErr w:type="gramStart"/>
      <w:r w:rsidRPr="0003221F">
        <w:rPr>
          <w:i/>
          <w:iCs/>
          <w:sz w:val="28"/>
          <w:szCs w:val="28"/>
        </w:rPr>
        <w:t>нужное</w:t>
      </w:r>
      <w:proofErr w:type="gramEnd"/>
      <w:r w:rsidRPr="0003221F">
        <w:rPr>
          <w:i/>
          <w:iCs/>
          <w:sz w:val="28"/>
          <w:szCs w:val="28"/>
        </w:rPr>
        <w:t xml:space="preserve"> подчеркнуть):</w:t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4.4.1. согласование на Комиссии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4039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jc w:val="center"/>
        <w:textAlignment w:val="auto"/>
        <w:rPr>
          <w:i/>
          <w:iCs/>
          <w:sz w:val="22"/>
          <w:szCs w:val="22"/>
        </w:rPr>
      </w:pPr>
      <w:r w:rsidRPr="0003221F">
        <w:rPr>
          <w:i/>
          <w:iCs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4.4.2. согласование работ с надзорными органами (</w:t>
      </w:r>
      <w:r w:rsidRPr="0003221F">
        <w:rPr>
          <w:i/>
          <w:iCs/>
          <w:sz w:val="28"/>
          <w:szCs w:val="28"/>
        </w:rPr>
        <w:t>в сфере проектирования и строительства, архитектуры, охраны памятников, другое – указать)</w:t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4.4.3. техническая экспертиза; разработка проектно-сметной документации;</w:t>
      </w: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4.4.4. согласование с вышестоящей организацией (собственником объекта);</w:t>
      </w:r>
    </w:p>
    <w:p w:rsidR="0003221F" w:rsidRPr="0003221F" w:rsidRDefault="0003221F" w:rsidP="0003221F">
      <w:pPr>
        <w:tabs>
          <w:tab w:val="right" w:pos="9071"/>
        </w:tabs>
        <w:overflowPunct/>
        <w:adjustRightInd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4.4.5. согласование с общественными организациями инвалидов</w:t>
      </w:r>
      <w:r w:rsidRPr="0003221F">
        <w:rPr>
          <w:sz w:val="28"/>
          <w:szCs w:val="28"/>
        </w:rPr>
        <w:br/>
      </w:r>
      <w:r w:rsidRPr="0003221F">
        <w:rPr>
          <w:sz w:val="28"/>
          <w:szCs w:val="28"/>
        </w:rPr>
        <w:tab/>
        <w:t>;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right="113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tabs>
          <w:tab w:val="right" w:pos="9071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4.4.6. другое  </w:t>
      </w:r>
      <w:r w:rsidRPr="0003221F">
        <w:rPr>
          <w:sz w:val="28"/>
          <w:szCs w:val="28"/>
        </w:rPr>
        <w:tab/>
        <w:t>.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1661" w:right="113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spacing w:before="240"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lastRenderedPageBreak/>
        <w:t>Имеется заключение уполномоченной организации о состоянии доступности объекта (</w:t>
      </w:r>
      <w:r w:rsidRPr="0003221F">
        <w:rPr>
          <w:i/>
          <w:iCs/>
          <w:sz w:val="28"/>
          <w:szCs w:val="28"/>
        </w:rPr>
        <w:t>наименование документа и выдавшей его организации, дата</w:t>
      </w:r>
      <w:r w:rsidRPr="0003221F">
        <w:rPr>
          <w:sz w:val="28"/>
          <w:szCs w:val="28"/>
        </w:rPr>
        <w:t>), прилагается</w:t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spacing w:before="240"/>
        <w:jc w:val="both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4.7. Информация может быть размещена (обновлена) на Карте доступности субъекта Российской Федерации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4067"/>
        <w:jc w:val="both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jc w:val="center"/>
        <w:textAlignment w:val="auto"/>
        <w:rPr>
          <w:i/>
          <w:iCs/>
          <w:sz w:val="28"/>
          <w:szCs w:val="28"/>
        </w:rPr>
      </w:pPr>
      <w:r w:rsidRPr="0003221F">
        <w:rPr>
          <w:i/>
          <w:iCs/>
          <w:sz w:val="22"/>
          <w:szCs w:val="22"/>
        </w:rPr>
        <w:t>(наименование сайта, портала)</w:t>
      </w:r>
    </w:p>
    <w:p w:rsidR="0003221F" w:rsidRPr="0003221F" w:rsidRDefault="0003221F" w:rsidP="0003221F">
      <w:pPr>
        <w:overflowPunct/>
        <w:adjustRightInd/>
        <w:spacing w:before="360" w:after="360"/>
        <w:jc w:val="center"/>
        <w:textAlignment w:val="auto"/>
        <w:rPr>
          <w:b/>
          <w:bCs/>
          <w:sz w:val="28"/>
          <w:szCs w:val="28"/>
        </w:rPr>
      </w:pPr>
      <w:r w:rsidRPr="0003221F">
        <w:rPr>
          <w:b/>
          <w:bCs/>
          <w:sz w:val="28"/>
          <w:szCs w:val="28"/>
        </w:rPr>
        <w:t>5. Особые отметки</w:t>
      </w: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ПРИЛОЖЕНИЯ:</w:t>
      </w:r>
    </w:p>
    <w:p w:rsidR="0003221F" w:rsidRPr="0003221F" w:rsidRDefault="0003221F" w:rsidP="0003221F">
      <w:pPr>
        <w:overflowPunct/>
        <w:adjustRightInd/>
        <w:spacing w:before="240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Результаты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454"/>
        <w:gridCol w:w="1418"/>
        <w:gridCol w:w="454"/>
      </w:tblGrid>
      <w:tr w:rsidR="0003221F" w:rsidRPr="0003221F" w:rsidTr="00C51625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1. Территории, прилегающей к объекту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л</w:t>
            </w:r>
            <w:proofErr w:type="gramEnd"/>
            <w:r w:rsidRPr="0003221F">
              <w:rPr>
                <w:sz w:val="28"/>
                <w:szCs w:val="28"/>
              </w:rPr>
              <w:t>.</w:t>
            </w:r>
          </w:p>
        </w:tc>
      </w:tr>
      <w:tr w:rsidR="0003221F" w:rsidRPr="0003221F" w:rsidTr="00C51625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2. Входа (входов) в здание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л</w:t>
            </w:r>
            <w:proofErr w:type="gramEnd"/>
            <w:r w:rsidRPr="0003221F">
              <w:rPr>
                <w:sz w:val="28"/>
                <w:szCs w:val="28"/>
              </w:rPr>
              <w:t>.</w:t>
            </w:r>
          </w:p>
        </w:tc>
      </w:tr>
      <w:tr w:rsidR="0003221F" w:rsidRPr="0003221F" w:rsidTr="00C51625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3. Путей движения в здании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л</w:t>
            </w:r>
            <w:proofErr w:type="gramEnd"/>
            <w:r w:rsidRPr="0003221F">
              <w:rPr>
                <w:sz w:val="28"/>
                <w:szCs w:val="28"/>
              </w:rPr>
              <w:t>.</w:t>
            </w:r>
          </w:p>
        </w:tc>
      </w:tr>
      <w:tr w:rsidR="0003221F" w:rsidRPr="0003221F" w:rsidTr="00C51625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4. Зоны целевого назначения объекта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л</w:t>
            </w:r>
            <w:proofErr w:type="gramEnd"/>
            <w:r w:rsidRPr="0003221F">
              <w:rPr>
                <w:sz w:val="28"/>
                <w:szCs w:val="28"/>
              </w:rPr>
              <w:t>.</w:t>
            </w:r>
          </w:p>
        </w:tc>
      </w:tr>
      <w:tr w:rsidR="0003221F" w:rsidRPr="0003221F" w:rsidTr="00C51625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5. Санитарно-гигиенических помещений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л</w:t>
            </w:r>
            <w:proofErr w:type="gramEnd"/>
            <w:r w:rsidRPr="0003221F">
              <w:rPr>
                <w:sz w:val="28"/>
                <w:szCs w:val="28"/>
              </w:rPr>
              <w:t>.</w:t>
            </w:r>
          </w:p>
        </w:tc>
      </w:tr>
      <w:tr w:rsidR="0003221F" w:rsidRPr="0003221F" w:rsidTr="00C51625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6. Системы информации (и связи) на объекте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л</w:t>
            </w:r>
            <w:proofErr w:type="gramEnd"/>
            <w:r w:rsidRPr="0003221F">
              <w:rPr>
                <w:sz w:val="28"/>
                <w:szCs w:val="28"/>
              </w:rPr>
              <w:t>.</w:t>
            </w:r>
          </w:p>
        </w:tc>
      </w:tr>
    </w:tbl>
    <w:p w:rsidR="0003221F" w:rsidRPr="0003221F" w:rsidRDefault="0003221F" w:rsidP="0003221F">
      <w:pPr>
        <w:overflowPunct/>
        <w:adjustRightInd/>
        <w:spacing w:after="360"/>
        <w:textAlignment w:val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623"/>
        <w:gridCol w:w="2269"/>
        <w:gridCol w:w="454"/>
        <w:gridCol w:w="1418"/>
        <w:gridCol w:w="454"/>
      </w:tblGrid>
      <w:tr w:rsidR="0003221F" w:rsidRPr="0003221F" w:rsidTr="00C51625"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 xml:space="preserve">Результаты </w:t>
            </w:r>
            <w:proofErr w:type="spellStart"/>
            <w:r w:rsidRPr="0003221F">
              <w:rPr>
                <w:sz w:val="28"/>
                <w:szCs w:val="28"/>
              </w:rPr>
              <w:t>фотофиксации</w:t>
            </w:r>
            <w:proofErr w:type="spellEnd"/>
            <w:r w:rsidRPr="0003221F">
              <w:rPr>
                <w:sz w:val="28"/>
                <w:szCs w:val="28"/>
              </w:rPr>
              <w:t xml:space="preserve"> на объекте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л</w:t>
            </w:r>
            <w:proofErr w:type="gramEnd"/>
            <w:r w:rsidRPr="0003221F">
              <w:rPr>
                <w:sz w:val="28"/>
                <w:szCs w:val="28"/>
              </w:rPr>
              <w:t>.</w:t>
            </w:r>
          </w:p>
        </w:tc>
      </w:tr>
      <w:tr w:rsidR="0003221F" w:rsidRPr="0003221F" w:rsidTr="00C51625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Поэтажные планы, паспорт БТИ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л</w:t>
            </w:r>
            <w:proofErr w:type="gramEnd"/>
            <w:r w:rsidRPr="0003221F">
              <w:rPr>
                <w:sz w:val="28"/>
                <w:szCs w:val="28"/>
              </w:rPr>
              <w:t>.</w:t>
            </w:r>
          </w:p>
        </w:tc>
      </w:tr>
    </w:tbl>
    <w:p w:rsidR="0003221F" w:rsidRPr="0003221F" w:rsidRDefault="0003221F" w:rsidP="0003221F">
      <w:pPr>
        <w:overflowPunct/>
        <w:adjustRightInd/>
        <w:jc w:val="both"/>
        <w:textAlignment w:val="auto"/>
        <w:rPr>
          <w:sz w:val="28"/>
          <w:szCs w:val="28"/>
        </w:rPr>
      </w:pPr>
      <w:proofErr w:type="gramStart"/>
      <w:r w:rsidRPr="0003221F">
        <w:rPr>
          <w:sz w:val="28"/>
          <w:szCs w:val="28"/>
        </w:rPr>
        <w:t>Другое</w:t>
      </w:r>
      <w:proofErr w:type="gramEnd"/>
      <w:r w:rsidRPr="0003221F">
        <w:rPr>
          <w:sz w:val="28"/>
          <w:szCs w:val="28"/>
        </w:rPr>
        <w:t xml:space="preserve"> (в том числе дополнительная информация о путях движения к объекту)  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1174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03221F" w:rsidRPr="0003221F" w:rsidRDefault="0003221F" w:rsidP="0003221F">
      <w:pPr>
        <w:overflowPunct/>
        <w:adjustRightInd/>
        <w:spacing w:after="240"/>
        <w:textAlignment w:val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4366"/>
        <w:gridCol w:w="142"/>
        <w:gridCol w:w="1701"/>
      </w:tblGrid>
      <w:tr w:rsidR="0003221F" w:rsidRPr="0003221F" w:rsidTr="00C51625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3221F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3221F">
              <w:rPr>
                <w:sz w:val="22"/>
                <w:szCs w:val="22"/>
              </w:rPr>
              <w:t>(Подпись)</w:t>
            </w:r>
          </w:p>
        </w:tc>
      </w:tr>
      <w:tr w:rsidR="0003221F" w:rsidRPr="0003221F" w:rsidTr="00C51625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3221F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3221F">
              <w:rPr>
                <w:sz w:val="22"/>
                <w:szCs w:val="22"/>
              </w:rPr>
              <w:t>(Подпись)</w:t>
            </w:r>
          </w:p>
        </w:tc>
      </w:tr>
      <w:tr w:rsidR="0003221F" w:rsidRPr="0003221F" w:rsidTr="00C51625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3221F" w:rsidRPr="0003221F" w:rsidTr="00C51625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3221F" w:rsidRPr="0003221F" w:rsidTr="00C51625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66"/>
            </w:tblGrid>
            <w:tr w:rsidR="0003221F" w:rsidRPr="0003221F" w:rsidTr="00C51625">
              <w:tc>
                <w:tcPr>
                  <w:tcW w:w="4366" w:type="dxa"/>
                  <w:tcBorders>
                    <w:bottom w:val="single" w:sz="4" w:space="0" w:color="auto"/>
                  </w:tcBorders>
                  <w:vAlign w:val="bottom"/>
                </w:tcPr>
                <w:p w:rsidR="0003221F" w:rsidRPr="0003221F" w:rsidRDefault="0003221F" w:rsidP="0003221F">
                  <w:pPr>
                    <w:overflowPunct/>
                    <w:adjustRightInd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</w:tr>
            <w:tr w:rsidR="0003221F" w:rsidRPr="0003221F" w:rsidTr="00C51625">
              <w:tc>
                <w:tcPr>
                  <w:tcW w:w="4366" w:type="dxa"/>
                </w:tcPr>
                <w:p w:rsidR="0003221F" w:rsidRPr="0003221F" w:rsidRDefault="0003221F" w:rsidP="0003221F">
                  <w:pPr>
                    <w:overflowPunct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03221F">
                    <w:rPr>
                      <w:sz w:val="22"/>
                      <w:szCs w:val="22"/>
                    </w:rPr>
                    <w:t>(Должность, Ф.И.О.)</w:t>
                  </w:r>
                </w:p>
              </w:tc>
            </w:tr>
          </w:tbl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03221F" w:rsidRPr="0003221F" w:rsidTr="00C51625"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03221F" w:rsidRPr="0003221F" w:rsidRDefault="0003221F" w:rsidP="0003221F">
                  <w:pPr>
                    <w:overflowPunct/>
                    <w:adjustRightInd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</w:tr>
            <w:tr w:rsidR="0003221F" w:rsidRPr="0003221F" w:rsidTr="00C51625">
              <w:tc>
                <w:tcPr>
                  <w:tcW w:w="1701" w:type="dxa"/>
                </w:tcPr>
                <w:p w:rsidR="0003221F" w:rsidRPr="0003221F" w:rsidRDefault="0003221F" w:rsidP="0003221F">
                  <w:pPr>
                    <w:overflowPunct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03221F">
                    <w:rPr>
                      <w:sz w:val="22"/>
                      <w:szCs w:val="22"/>
                    </w:rPr>
                    <w:t>(Подпись)</w:t>
                  </w:r>
                </w:p>
              </w:tc>
            </w:tr>
          </w:tbl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3221F" w:rsidRPr="0003221F" w:rsidTr="00C51625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66"/>
            </w:tblGrid>
            <w:tr w:rsidR="0003221F" w:rsidRPr="0003221F" w:rsidTr="00C51625">
              <w:tc>
                <w:tcPr>
                  <w:tcW w:w="4366" w:type="dxa"/>
                  <w:tcBorders>
                    <w:bottom w:val="single" w:sz="4" w:space="0" w:color="auto"/>
                  </w:tcBorders>
                  <w:vAlign w:val="bottom"/>
                </w:tcPr>
                <w:p w:rsidR="0003221F" w:rsidRPr="0003221F" w:rsidRDefault="0003221F" w:rsidP="0003221F">
                  <w:pPr>
                    <w:overflowPunct/>
                    <w:adjustRightInd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</w:tr>
            <w:tr w:rsidR="0003221F" w:rsidRPr="0003221F" w:rsidTr="00C51625">
              <w:tc>
                <w:tcPr>
                  <w:tcW w:w="4366" w:type="dxa"/>
                </w:tcPr>
                <w:p w:rsidR="0003221F" w:rsidRPr="0003221F" w:rsidRDefault="0003221F" w:rsidP="0003221F">
                  <w:pPr>
                    <w:overflowPunct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03221F">
                    <w:rPr>
                      <w:sz w:val="22"/>
                      <w:szCs w:val="22"/>
                    </w:rPr>
                    <w:t>(Должность, Ф.И.О.)</w:t>
                  </w:r>
                </w:p>
              </w:tc>
            </w:tr>
          </w:tbl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03221F" w:rsidRPr="0003221F" w:rsidTr="00C51625"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03221F" w:rsidRPr="0003221F" w:rsidRDefault="0003221F" w:rsidP="0003221F">
                  <w:pPr>
                    <w:overflowPunct/>
                    <w:adjustRightInd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</w:tr>
            <w:tr w:rsidR="0003221F" w:rsidRPr="0003221F" w:rsidTr="00C51625">
              <w:tc>
                <w:tcPr>
                  <w:tcW w:w="1701" w:type="dxa"/>
                </w:tcPr>
                <w:p w:rsidR="0003221F" w:rsidRPr="0003221F" w:rsidRDefault="0003221F" w:rsidP="0003221F">
                  <w:pPr>
                    <w:overflowPunct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03221F">
                    <w:rPr>
                      <w:sz w:val="22"/>
                      <w:szCs w:val="22"/>
                    </w:rPr>
                    <w:t>(Подпись)</w:t>
                  </w:r>
                </w:p>
              </w:tc>
            </w:tr>
          </w:tbl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03221F" w:rsidRPr="0003221F" w:rsidTr="00C51625"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66"/>
            </w:tblGrid>
            <w:tr w:rsidR="0003221F" w:rsidRPr="0003221F" w:rsidTr="00C51625">
              <w:tc>
                <w:tcPr>
                  <w:tcW w:w="4366" w:type="dxa"/>
                  <w:tcBorders>
                    <w:bottom w:val="single" w:sz="4" w:space="0" w:color="auto"/>
                  </w:tcBorders>
                  <w:vAlign w:val="bottom"/>
                </w:tcPr>
                <w:p w:rsidR="0003221F" w:rsidRPr="0003221F" w:rsidRDefault="0003221F" w:rsidP="0003221F">
                  <w:pPr>
                    <w:overflowPunct/>
                    <w:adjustRightInd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</w:tr>
            <w:tr w:rsidR="0003221F" w:rsidRPr="0003221F" w:rsidTr="00C51625">
              <w:tc>
                <w:tcPr>
                  <w:tcW w:w="4366" w:type="dxa"/>
                </w:tcPr>
                <w:p w:rsidR="0003221F" w:rsidRPr="0003221F" w:rsidRDefault="0003221F" w:rsidP="0003221F">
                  <w:pPr>
                    <w:overflowPunct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03221F">
                    <w:rPr>
                      <w:sz w:val="22"/>
                      <w:szCs w:val="22"/>
                    </w:rPr>
                    <w:t>(Должность, Ф.И.О.)</w:t>
                  </w:r>
                </w:p>
              </w:tc>
            </w:tr>
          </w:tbl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03221F" w:rsidRPr="0003221F" w:rsidTr="00C51625"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03221F" w:rsidRPr="0003221F" w:rsidRDefault="0003221F" w:rsidP="0003221F">
                  <w:pPr>
                    <w:overflowPunct/>
                    <w:adjustRightInd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</w:p>
              </w:tc>
            </w:tr>
            <w:tr w:rsidR="0003221F" w:rsidRPr="0003221F" w:rsidTr="00C51625">
              <w:tc>
                <w:tcPr>
                  <w:tcW w:w="1701" w:type="dxa"/>
                </w:tcPr>
                <w:p w:rsidR="0003221F" w:rsidRPr="0003221F" w:rsidRDefault="0003221F" w:rsidP="0003221F">
                  <w:pPr>
                    <w:overflowPunct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03221F">
                    <w:rPr>
                      <w:sz w:val="22"/>
                      <w:szCs w:val="22"/>
                    </w:rPr>
                    <w:t>(Подпись)</w:t>
                  </w:r>
                </w:p>
              </w:tc>
            </w:tr>
          </w:tbl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03221F" w:rsidRPr="0003221F" w:rsidRDefault="0003221F" w:rsidP="0003221F">
      <w:pPr>
        <w:overflowPunct/>
        <w:adjustRightInd/>
        <w:spacing w:after="240"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3610"/>
        <w:gridCol w:w="142"/>
        <w:gridCol w:w="1701"/>
      </w:tblGrid>
      <w:tr w:rsidR="0003221F" w:rsidRPr="0003221F" w:rsidTr="00C51625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представители общественных организаций инвалидов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3221F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3221F">
              <w:rPr>
                <w:sz w:val="22"/>
                <w:szCs w:val="22"/>
              </w:rPr>
              <w:t>(Подпись)</w:t>
            </w:r>
          </w:p>
        </w:tc>
      </w:tr>
      <w:tr w:rsidR="0003221F" w:rsidRPr="0003221F" w:rsidTr="00C51625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3221F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3221F">
              <w:rPr>
                <w:sz w:val="22"/>
                <w:szCs w:val="22"/>
              </w:rPr>
              <w:t>(Подпись)</w:t>
            </w:r>
          </w:p>
        </w:tc>
      </w:tr>
    </w:tbl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827"/>
        <w:gridCol w:w="142"/>
        <w:gridCol w:w="1701"/>
      </w:tblGrid>
      <w:tr w:rsidR="0003221F" w:rsidRPr="0003221F" w:rsidTr="00C51625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представители организации, расположенной на объекте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3221F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3221F">
              <w:rPr>
                <w:sz w:val="22"/>
                <w:szCs w:val="22"/>
              </w:rPr>
              <w:t>(Подпись)</w:t>
            </w:r>
          </w:p>
        </w:tc>
      </w:tr>
      <w:tr w:rsidR="0003221F" w:rsidRPr="0003221F" w:rsidTr="00C51625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03221F" w:rsidRPr="0003221F" w:rsidTr="00C51625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3221F">
              <w:rPr>
                <w:sz w:val="22"/>
                <w:szCs w:val="22"/>
              </w:rPr>
              <w:t>(Должность,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3221F">
              <w:rPr>
                <w:sz w:val="22"/>
                <w:szCs w:val="22"/>
              </w:rPr>
              <w:t>(Подпись)</w:t>
            </w:r>
          </w:p>
        </w:tc>
      </w:tr>
    </w:tbl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1"/>
        <w:gridCol w:w="227"/>
        <w:gridCol w:w="454"/>
        <w:gridCol w:w="255"/>
        <w:gridCol w:w="1616"/>
        <w:gridCol w:w="510"/>
        <w:gridCol w:w="454"/>
        <w:gridCol w:w="340"/>
      </w:tblGrid>
      <w:tr w:rsidR="0003221F" w:rsidRPr="0003221F" w:rsidTr="00C51625"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firstLine="56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Управленческое решение согласовано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ind w:left="57"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г.</w:t>
            </w:r>
          </w:p>
        </w:tc>
      </w:tr>
    </w:tbl>
    <w:p w:rsidR="0003221F" w:rsidRPr="0003221F" w:rsidRDefault="0003221F" w:rsidP="0003221F">
      <w:pPr>
        <w:overflowPunct/>
        <w:adjustRightInd/>
        <w:textAlignment w:val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84"/>
      </w:tblGrid>
      <w:tr w:rsidR="0003221F" w:rsidRPr="0003221F" w:rsidTr="00C5162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proofErr w:type="gramStart"/>
            <w:r w:rsidRPr="0003221F">
              <w:rPr>
                <w:sz w:val="28"/>
                <w:szCs w:val="28"/>
              </w:rPr>
              <w:t>(протокол №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1F" w:rsidRPr="0003221F" w:rsidRDefault="0003221F" w:rsidP="0003221F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221F">
              <w:rPr>
                <w:sz w:val="28"/>
                <w:szCs w:val="28"/>
              </w:rPr>
              <w:t>)</w:t>
            </w:r>
          </w:p>
        </w:tc>
      </w:tr>
    </w:tbl>
    <w:p w:rsidR="0003221F" w:rsidRPr="0003221F" w:rsidRDefault="0003221F" w:rsidP="0003221F">
      <w:pPr>
        <w:tabs>
          <w:tab w:val="right" w:pos="9071"/>
        </w:tabs>
        <w:overflowPunct/>
        <w:adjustRightInd/>
        <w:textAlignment w:val="auto"/>
        <w:rPr>
          <w:sz w:val="28"/>
          <w:szCs w:val="28"/>
        </w:rPr>
      </w:pPr>
      <w:r w:rsidRPr="0003221F">
        <w:rPr>
          <w:sz w:val="28"/>
          <w:szCs w:val="28"/>
        </w:rPr>
        <w:t xml:space="preserve">Комиссией (название)  </w:t>
      </w:r>
      <w:r w:rsidRPr="0003221F">
        <w:rPr>
          <w:sz w:val="28"/>
          <w:szCs w:val="28"/>
        </w:rPr>
        <w:tab/>
        <w:t>.</w:t>
      </w:r>
    </w:p>
    <w:p w:rsidR="0003221F" w:rsidRPr="0003221F" w:rsidRDefault="0003221F" w:rsidP="0003221F">
      <w:pPr>
        <w:pBdr>
          <w:top w:val="single" w:sz="4" w:space="1" w:color="auto"/>
        </w:pBdr>
        <w:overflowPunct/>
        <w:adjustRightInd/>
        <w:ind w:left="2812" w:right="113"/>
        <w:textAlignment w:val="auto"/>
        <w:rPr>
          <w:sz w:val="2"/>
          <w:szCs w:val="2"/>
        </w:rPr>
      </w:pPr>
    </w:p>
    <w:p w:rsidR="0003221F" w:rsidRPr="0003221F" w:rsidRDefault="0003221F" w:rsidP="0003221F">
      <w:pPr>
        <w:overflowPunct/>
        <w:adjustRightInd/>
        <w:textAlignment w:val="auto"/>
        <w:rPr>
          <w:sz w:val="28"/>
          <w:szCs w:val="28"/>
        </w:rPr>
      </w:pPr>
    </w:p>
    <w:p w:rsidR="00343916" w:rsidRDefault="00343916" w:rsidP="00343916">
      <w:pPr>
        <w:tabs>
          <w:tab w:val="left" w:pos="1985"/>
        </w:tabs>
        <w:jc w:val="both"/>
        <w:rPr>
          <w:sz w:val="24"/>
          <w:szCs w:val="24"/>
        </w:rPr>
      </w:pPr>
    </w:p>
    <w:sectPr w:rsidR="00343916" w:rsidSect="005462CD">
      <w:footerReference w:type="default" r:id="rId9"/>
      <w:headerReference w:type="first" r:id="rId10"/>
      <w:pgSz w:w="11907" w:h="16840" w:code="9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A1" w:rsidRDefault="008D36A1">
      <w:r>
        <w:separator/>
      </w:r>
    </w:p>
  </w:endnote>
  <w:endnote w:type="continuationSeparator" w:id="0">
    <w:p w:rsidR="008D36A1" w:rsidRDefault="008D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A5" w:rsidRDefault="005C3F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BED5427" wp14:editId="3AC248BD">
              <wp:simplePos x="0" y="0"/>
              <wp:positionH relativeFrom="page">
                <wp:posOffset>1116330</wp:posOffset>
              </wp:positionH>
              <wp:positionV relativeFrom="page">
                <wp:posOffset>10215880</wp:posOffset>
              </wp:positionV>
              <wp:extent cx="3200400" cy="381000"/>
              <wp:effectExtent l="1905" t="0" r="0" b="4445"/>
              <wp:wrapNone/>
              <wp:docPr id="1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9A5" w:rsidRPr="00863767" w:rsidRDefault="00F119A5" w:rsidP="0086376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7.9pt;margin-top:804.4pt;width:252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oFqwIAALIFAAAOAAAAZHJzL2Uyb0RvYy54bWysVNuO0zAQfUfiHyy/Z5O02TaJNl3tNg1C&#10;WmDFwge4idNYOHaw3aYL4t8ZO72ki5AQ0IfIl/GZOXNO5+Z233K0o0ozKTIcXgUYUVHKiolNhj9/&#10;KrwYI22IqAiXgmb4mWp8u3j96qbvUjqRjeQVVQhAhE77LsONMV3q+7psaEv0leyogMtaqpYY2KqN&#10;XynSA3rL/UkQzPxeqqpTsqRaw2k+XOKFw69rWpoPda2pQTzDUJtxX+W+a/v1Fzck3SjSNaw8lEH+&#10;ooqWMAFJT1A5MQRtFfsFqmWlklrW5qqUrS/rmpXUcQA2YfCCzVNDOuq4QHN0d2qT/n+w5fvdo0Ks&#10;Au1mGAnSgkYfoWtEbDhFU9ufvtMphD11j8oy1N2DLL9oJOSygSh6p5TsG0oqqCq08f7FA7vR8BSt&#10;+3eyAnSyNdK1al+r1gJCE9DeKfJ8UoTuDSrhcAoaRwEIV8LdNA4DWNsUJD2+7pQ2b6hskV1kWEHt&#10;Dp3sHrQZQo8hNpmQBeMczknKxcUBYA4nkBue2jtbhRPxexIkq3gVR140ma28KMhz765YRt6sCOfX&#10;+TRfLvPwh80bRmnDqooKm+ZoqDD6M8EO1h6scLKUlpxVFs6WpNVmveQK7QgYunC/Q0NGYf5lGa5f&#10;wOUFpXASBfeTxCtm8dyLiujaS+ZB7AVhcp/MgiiJ8uKS0gMT9N8poR58MpmDkI7Pb8mB1Ge1R+RI&#10;2jIDM4OzNsPxKYik1oMrUTltDWF8WI96Yes/9wL0PirtHGtNOpjd7Nd7QLHOXcvqGbyrJFgLXAiD&#10;DhaNVN8w6mFoZFh/3RJFMeJvhfW/44XMeKPGm/V4Q0QJUBk2GA3LpRkm07ZTbNNAptD1SMg7+M/U&#10;zNn5XNXhnwaDwZE6DDE7ecZ7F3UetYufAAAA//8DAFBLAwQUAAYACAAAACEATW3i9t0AAAANAQAA&#10;DwAAAGRycy9kb3ducmV2LnhtbEyPQU/DMAyF70j8h8iTuLF0k9Z2pekESLvsBBvcs8a03RonNFlX&#10;/j3eCW7v2U/Pn8vNZHsx4hA6RwoW8wQEUu1MR42Cj8P2MQcRoiaje0eo4AcDbKr7u1IXxl3pHcd9&#10;bASXUCi0gjZGX0gZ6hatDnPnkXj35QarI9uhkWbQVy63vVwmSSqt7ogvtNrja4v1eX+xCs6L79V4&#10;Mtlunaf0sty9+U+/9Uo9zKbnJxARp/gXhhs+o0PFTEd3IRNEzz5bMXpkkSY5K46k2ZrF8TZKeSSr&#10;Uv7/ovoFAAD//wMAUEsBAi0AFAAGAAgAAAAhALaDOJL+AAAA4QEAABMAAAAAAAAAAAAAAAAAAAAA&#10;AFtDb250ZW50X1R5cGVzXS54bWxQSwECLQAUAAYACAAAACEAOP0h/9YAAACUAQAACwAAAAAAAAAA&#10;AAAAAAAvAQAAX3JlbHMvLnJlbHNQSwECLQAUAAYACAAAACEAnMc6BasCAACyBQAADgAAAAAAAAAA&#10;AAAAAAAuAgAAZHJzL2Uyb0RvYy54bWxQSwECLQAUAAYACAAAACEATW3i9t0AAAANAQAADwAAAAAA&#10;AAAAAAAAAAAFBQAAZHJzL2Rvd25yZXYueG1sUEsFBgAAAAAEAAQA8wAAAA8GAAAAAA==&#10;" filled="f" stroked="f" strokeweight="1pt">
              <v:textbox inset="1pt,1pt,1pt,1pt">
                <w:txbxContent>
                  <w:p w:rsidR="00F119A5" w:rsidRPr="00863767" w:rsidRDefault="00F119A5" w:rsidP="00863767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A1" w:rsidRDefault="008D36A1">
      <w:r>
        <w:separator/>
      </w:r>
    </w:p>
  </w:footnote>
  <w:footnote w:type="continuationSeparator" w:id="0">
    <w:p w:rsidR="008D36A1" w:rsidRDefault="008D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E1" w:rsidRDefault="005B007A" w:rsidP="00247AA2">
    <w:pPr>
      <w:pStyle w:val="a6"/>
      <w:spacing w:before="0"/>
    </w:pPr>
    <w:r>
      <w:t xml:space="preserve"> </w:t>
    </w:r>
  </w:p>
  <w:p w:rsidR="00DB1FE1" w:rsidRDefault="00DB1FE1" w:rsidP="00DB1FE1">
    <w:pPr>
      <w:pStyle w:val="a6"/>
      <w:spacing w:before="0"/>
    </w:pPr>
    <w:r>
      <w:t>муниципальное образование пуровский район</w:t>
    </w:r>
  </w:p>
  <w:p w:rsidR="00DB1FE1" w:rsidRPr="000C38C8" w:rsidRDefault="00DB1FE1" w:rsidP="00DB1FE1">
    <w:pPr>
      <w:pStyle w:val="a6"/>
      <w:spacing w:before="0"/>
      <w:rPr>
        <w:sz w:val="32"/>
        <w:szCs w:val="32"/>
      </w:rPr>
    </w:pPr>
    <w:r w:rsidRPr="000C38C8">
      <w:rPr>
        <w:sz w:val="32"/>
        <w:szCs w:val="32"/>
      </w:rPr>
      <w:t>АДМИНИСТРАЦИЯ</w:t>
    </w:r>
  </w:p>
  <w:p w:rsidR="00247AA2" w:rsidRPr="00DB1FE1" w:rsidRDefault="00247AA2" w:rsidP="00DB1FE1">
    <w:pPr>
      <w:pStyle w:val="a6"/>
      <w:spacing w:before="0"/>
      <w:rPr>
        <w:b/>
        <w:noProof w:val="0"/>
      </w:rPr>
    </w:pPr>
    <w:r w:rsidRPr="00DB1FE1">
      <w:rPr>
        <w:b/>
        <w:noProof w:val="0"/>
      </w:rPr>
      <w:t xml:space="preserve">управление </w:t>
    </w:r>
    <w:r w:rsidR="00503908" w:rsidRPr="00DB1FE1">
      <w:rPr>
        <w:b/>
        <w:noProof w:val="0"/>
      </w:rPr>
      <w:t>муниципального заказа</w:t>
    </w:r>
    <w:r w:rsidR="00A35F1D" w:rsidRPr="00DB1FE1">
      <w:rPr>
        <w:b/>
        <w:noProof w:val="0"/>
      </w:rPr>
      <w:t xml:space="preserve"> И ТОРГОВЛИ</w:t>
    </w:r>
  </w:p>
  <w:p w:rsidR="00DD6914" w:rsidRDefault="00DB1FE1" w:rsidP="009E600A">
    <w:pPr>
      <w:jc w:val="center"/>
      <w:rPr>
        <w:sz w:val="16"/>
        <w:szCs w:val="16"/>
      </w:rPr>
    </w:pPr>
    <w:r w:rsidRPr="0099648E">
      <w:rPr>
        <w:sz w:val="16"/>
        <w:szCs w:val="16"/>
      </w:rPr>
      <w:t xml:space="preserve">ул. Республики, </w:t>
    </w:r>
    <w:r>
      <w:rPr>
        <w:sz w:val="16"/>
        <w:szCs w:val="16"/>
      </w:rPr>
      <w:t xml:space="preserve">д. </w:t>
    </w:r>
    <w:r w:rsidRPr="0099648E">
      <w:rPr>
        <w:sz w:val="16"/>
        <w:szCs w:val="16"/>
      </w:rPr>
      <w:t xml:space="preserve">25, </w:t>
    </w:r>
    <w:r w:rsidR="00FE7D4E" w:rsidRPr="0099648E">
      <w:rPr>
        <w:sz w:val="16"/>
        <w:szCs w:val="16"/>
      </w:rPr>
      <w:t>г. Тарко</w:t>
    </w:r>
    <w:r w:rsidRPr="0099648E">
      <w:rPr>
        <w:sz w:val="16"/>
        <w:szCs w:val="16"/>
      </w:rPr>
      <w:t>-Сале, Пуровский район, Ямало-Ненецкий автономный округ , 629850</w:t>
    </w:r>
  </w:p>
  <w:p w:rsidR="00CD60B5" w:rsidRPr="00A02D39" w:rsidRDefault="00247AA2" w:rsidP="009E600A">
    <w:pPr>
      <w:jc w:val="center"/>
      <w:rPr>
        <w:sz w:val="16"/>
        <w:szCs w:val="16"/>
      </w:rPr>
    </w:pPr>
    <w:r w:rsidRPr="009E600A">
      <w:rPr>
        <w:sz w:val="16"/>
        <w:szCs w:val="16"/>
      </w:rPr>
      <w:t xml:space="preserve">тел. </w:t>
    </w:r>
    <w:r w:rsidR="001354D2" w:rsidRPr="001354D2">
      <w:rPr>
        <w:sz w:val="16"/>
        <w:szCs w:val="16"/>
      </w:rPr>
      <w:t>(</w:t>
    </w:r>
    <w:r w:rsidRPr="009E600A">
      <w:rPr>
        <w:sz w:val="16"/>
        <w:szCs w:val="16"/>
      </w:rPr>
      <w:t>34</w:t>
    </w:r>
    <w:r w:rsidR="00BA1178" w:rsidRPr="009E600A">
      <w:rPr>
        <w:sz w:val="16"/>
        <w:szCs w:val="16"/>
      </w:rPr>
      <w:t>9</w:t>
    </w:r>
    <w:r w:rsidRPr="009E600A">
      <w:rPr>
        <w:sz w:val="16"/>
        <w:szCs w:val="16"/>
      </w:rPr>
      <w:t>97</w:t>
    </w:r>
    <w:r w:rsidR="001354D2" w:rsidRPr="001354D2">
      <w:rPr>
        <w:sz w:val="16"/>
        <w:szCs w:val="16"/>
      </w:rPr>
      <w:t>)</w:t>
    </w:r>
    <w:r w:rsidR="00BA1178" w:rsidRPr="009E600A">
      <w:rPr>
        <w:sz w:val="16"/>
        <w:szCs w:val="16"/>
      </w:rPr>
      <w:t xml:space="preserve"> </w:t>
    </w:r>
    <w:r w:rsidRPr="009E600A">
      <w:rPr>
        <w:sz w:val="16"/>
        <w:szCs w:val="16"/>
      </w:rPr>
      <w:t>6-06-0</w:t>
    </w:r>
    <w:r w:rsidR="00BA1178" w:rsidRPr="009E600A">
      <w:rPr>
        <w:sz w:val="16"/>
        <w:szCs w:val="16"/>
      </w:rPr>
      <w:t>0</w:t>
    </w:r>
    <w:r w:rsidRPr="009E600A">
      <w:rPr>
        <w:sz w:val="16"/>
        <w:szCs w:val="16"/>
      </w:rPr>
      <w:t>, 6-06-0</w:t>
    </w:r>
    <w:r w:rsidR="00BA1178" w:rsidRPr="009E600A">
      <w:rPr>
        <w:sz w:val="16"/>
        <w:szCs w:val="16"/>
      </w:rPr>
      <w:t>2</w:t>
    </w:r>
    <w:r w:rsidRPr="009E600A">
      <w:rPr>
        <w:sz w:val="16"/>
        <w:szCs w:val="16"/>
      </w:rPr>
      <w:t>,</w:t>
    </w:r>
    <w:r w:rsidR="00BA1178" w:rsidRPr="009E600A">
      <w:rPr>
        <w:sz w:val="16"/>
        <w:szCs w:val="16"/>
      </w:rPr>
      <w:t xml:space="preserve"> 6-06-03, 6-06-05,</w:t>
    </w:r>
    <w:r w:rsidRPr="009E600A">
      <w:rPr>
        <w:sz w:val="16"/>
        <w:szCs w:val="16"/>
      </w:rPr>
      <w:t xml:space="preserve"> 2-68-60,</w:t>
    </w:r>
    <w:r w:rsidR="00BA1178" w:rsidRPr="009E600A">
      <w:rPr>
        <w:sz w:val="16"/>
        <w:szCs w:val="16"/>
      </w:rPr>
      <w:t xml:space="preserve"> 2-69-64</w:t>
    </w:r>
    <w:r w:rsidR="001354D2">
      <w:rPr>
        <w:sz w:val="16"/>
        <w:szCs w:val="16"/>
      </w:rPr>
      <w:t>, факс (34997) 6-06-09</w:t>
    </w:r>
  </w:p>
  <w:p w:rsidR="00443C00" w:rsidRDefault="00FE7D4E" w:rsidP="00443C00">
    <w:pPr>
      <w:jc w:val="center"/>
      <w:rPr>
        <w:sz w:val="16"/>
        <w:szCs w:val="16"/>
      </w:rPr>
    </w:pPr>
    <w:r>
      <w:rPr>
        <w:sz w:val="16"/>
        <w:szCs w:val="16"/>
      </w:rPr>
      <w:t>E</w:t>
    </w:r>
    <w:r w:rsidR="00A35F1D">
      <w:rPr>
        <w:sz w:val="16"/>
        <w:szCs w:val="16"/>
      </w:rPr>
      <w:t>-mail:</w:t>
    </w:r>
    <w:r w:rsidR="00443C00">
      <w:rPr>
        <w:sz w:val="16"/>
        <w:szCs w:val="16"/>
      </w:rPr>
      <w:t xml:space="preserve"> </w:t>
    </w:r>
    <w:hyperlink r:id="rId1" w:history="1">
      <w:r w:rsidR="00443C00" w:rsidRPr="009C36F5">
        <w:rPr>
          <w:rStyle w:val="af"/>
          <w:sz w:val="16"/>
          <w:szCs w:val="16"/>
          <w:lang w:val="en-US"/>
        </w:rPr>
        <w:t>umzit</w:t>
      </w:r>
      <w:r w:rsidR="00443C00" w:rsidRPr="009C36F5">
        <w:rPr>
          <w:rStyle w:val="af"/>
          <w:sz w:val="16"/>
          <w:szCs w:val="16"/>
        </w:rPr>
        <w:t>@</w:t>
      </w:r>
      <w:r w:rsidR="00443C00" w:rsidRPr="009C36F5">
        <w:rPr>
          <w:rStyle w:val="af"/>
          <w:sz w:val="16"/>
          <w:szCs w:val="16"/>
          <w:lang w:val="en-US"/>
        </w:rPr>
        <w:t>puradm</w:t>
      </w:r>
      <w:r w:rsidR="00443C00" w:rsidRPr="009C36F5">
        <w:rPr>
          <w:rStyle w:val="af"/>
          <w:sz w:val="16"/>
          <w:szCs w:val="16"/>
        </w:rPr>
        <w:t>.</w:t>
      </w:r>
      <w:r w:rsidR="00443C00" w:rsidRPr="009C36F5">
        <w:rPr>
          <w:rStyle w:val="af"/>
          <w:sz w:val="16"/>
          <w:szCs w:val="16"/>
          <w:lang w:val="en-US"/>
        </w:rPr>
        <w:t>ru</w:t>
      </w:r>
    </w:hyperlink>
    <w:r w:rsidR="00443C00">
      <w:rPr>
        <w:sz w:val="16"/>
        <w:szCs w:val="16"/>
      </w:rPr>
      <w:t xml:space="preserve"> и </w:t>
    </w:r>
    <w:hyperlink r:id="rId2" w:history="1">
      <w:r w:rsidR="00443C00" w:rsidRPr="007A50C4">
        <w:rPr>
          <w:rStyle w:val="af"/>
          <w:sz w:val="16"/>
          <w:szCs w:val="16"/>
          <w:lang w:val="en-US"/>
        </w:rPr>
        <w:t>uomz</w:t>
      </w:r>
      <w:r w:rsidR="00443C00" w:rsidRPr="007A50C4">
        <w:rPr>
          <w:rStyle w:val="af"/>
          <w:sz w:val="16"/>
          <w:szCs w:val="16"/>
        </w:rPr>
        <w:t>@</w:t>
      </w:r>
      <w:r w:rsidR="00443C00" w:rsidRPr="007A50C4">
        <w:rPr>
          <w:rStyle w:val="af"/>
          <w:sz w:val="16"/>
          <w:szCs w:val="16"/>
          <w:lang w:val="en-US"/>
        </w:rPr>
        <w:t>bk</w:t>
      </w:r>
      <w:r w:rsidR="00443C00" w:rsidRPr="007A50C4">
        <w:rPr>
          <w:rStyle w:val="af"/>
          <w:sz w:val="16"/>
          <w:szCs w:val="16"/>
        </w:rPr>
        <w:t>.</w:t>
      </w:r>
      <w:r w:rsidR="00443C00" w:rsidRPr="007A50C4">
        <w:rPr>
          <w:rStyle w:val="af"/>
          <w:sz w:val="16"/>
          <w:szCs w:val="16"/>
          <w:lang w:val="en-US"/>
        </w:rPr>
        <w:t>ru</w:t>
      </w:r>
    </w:hyperlink>
  </w:p>
  <w:p w:rsidR="00443C00" w:rsidRPr="00443C00" w:rsidRDefault="00443C00" w:rsidP="009E600A">
    <w:pPr>
      <w:jc w:val="center"/>
      <w:rPr>
        <w:sz w:val="16"/>
        <w:szCs w:val="16"/>
      </w:rPr>
    </w:pPr>
  </w:p>
  <w:p w:rsidR="003C066C" w:rsidRDefault="003C066C" w:rsidP="00247AA2">
    <w:pPr>
      <w:jc w:val="center"/>
      <w:rPr>
        <w:sz w:val="16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8"/>
      <w:gridCol w:w="454"/>
      <w:gridCol w:w="198"/>
      <w:gridCol w:w="78"/>
      <w:gridCol w:w="1340"/>
      <w:gridCol w:w="312"/>
      <w:gridCol w:w="198"/>
      <w:gridCol w:w="199"/>
      <w:gridCol w:w="85"/>
      <w:gridCol w:w="113"/>
      <w:gridCol w:w="228"/>
      <w:gridCol w:w="226"/>
      <w:gridCol w:w="58"/>
      <w:gridCol w:w="141"/>
      <w:gridCol w:w="993"/>
      <w:gridCol w:w="425"/>
      <w:gridCol w:w="510"/>
      <w:gridCol w:w="284"/>
      <w:gridCol w:w="341"/>
    </w:tblGrid>
    <w:tr w:rsidR="00DB1FE1" w:rsidRPr="00DB1FE1" w:rsidTr="004217FE">
      <w:trPr>
        <w:gridAfter w:val="4"/>
        <w:wAfter w:w="1560" w:type="dxa"/>
      </w:trPr>
      <w:tc>
        <w:tcPr>
          <w:tcW w:w="198" w:type="dxa"/>
          <w:shd w:val="clear" w:color="auto" w:fill="auto"/>
        </w:tcPr>
        <w:p w:rsidR="00DB1FE1" w:rsidRPr="00DB1FE1" w:rsidRDefault="00DB1FE1" w:rsidP="00A80207">
          <w:pPr>
            <w:jc w:val="right"/>
            <w:rPr>
              <w:noProof/>
              <w:sz w:val="24"/>
              <w:szCs w:val="24"/>
            </w:rPr>
          </w:pPr>
        </w:p>
      </w:tc>
      <w:tc>
        <w:tcPr>
          <w:tcW w:w="454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</w:tcPr>
        <w:p w:rsidR="00DB1FE1" w:rsidRPr="00DB1FE1" w:rsidRDefault="00DB1FE1" w:rsidP="00B85B6A">
          <w:pPr>
            <w:jc w:val="center"/>
            <w:rPr>
              <w:noProof/>
              <w:sz w:val="24"/>
              <w:szCs w:val="24"/>
            </w:rPr>
          </w:pPr>
        </w:p>
      </w:tc>
      <w:tc>
        <w:tcPr>
          <w:tcW w:w="198" w:type="dxa"/>
          <w:shd w:val="clear" w:color="auto" w:fill="auto"/>
        </w:tcPr>
        <w:p w:rsidR="00DB1FE1" w:rsidRPr="00DB1FE1" w:rsidRDefault="00DB1FE1" w:rsidP="00A80207">
          <w:pPr>
            <w:rPr>
              <w:noProof/>
              <w:sz w:val="24"/>
              <w:szCs w:val="24"/>
            </w:rPr>
          </w:pPr>
        </w:p>
      </w:tc>
      <w:tc>
        <w:tcPr>
          <w:tcW w:w="1418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</w:tcPr>
        <w:p w:rsidR="00DB1FE1" w:rsidRPr="00DB1FE1" w:rsidRDefault="00DB1FE1" w:rsidP="00A80207">
          <w:pPr>
            <w:jc w:val="center"/>
            <w:rPr>
              <w:noProof/>
              <w:sz w:val="24"/>
              <w:szCs w:val="24"/>
            </w:rPr>
          </w:pPr>
        </w:p>
      </w:tc>
      <w:tc>
        <w:tcPr>
          <w:tcW w:w="510" w:type="dxa"/>
          <w:gridSpan w:val="2"/>
          <w:shd w:val="clear" w:color="auto" w:fill="auto"/>
        </w:tcPr>
        <w:p w:rsidR="00DB1FE1" w:rsidRPr="00DB1FE1" w:rsidRDefault="00DB1FE1" w:rsidP="00A80207">
          <w:pPr>
            <w:jc w:val="right"/>
            <w:rPr>
              <w:noProof/>
              <w:sz w:val="24"/>
              <w:szCs w:val="24"/>
            </w:rPr>
          </w:pPr>
          <w:r w:rsidRPr="00DB1FE1">
            <w:rPr>
              <w:noProof/>
              <w:sz w:val="24"/>
              <w:szCs w:val="24"/>
            </w:rPr>
            <w:t>201</w:t>
          </w:r>
        </w:p>
      </w:tc>
      <w:tc>
        <w:tcPr>
          <w:tcW w:w="284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</w:tcPr>
        <w:p w:rsidR="00DB1FE1" w:rsidRPr="00DB1FE1" w:rsidRDefault="00B73463" w:rsidP="00A80207">
          <w:pPr>
            <w:jc w:val="center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>7</w:t>
          </w:r>
        </w:p>
      </w:tc>
      <w:tc>
        <w:tcPr>
          <w:tcW w:w="341" w:type="dxa"/>
          <w:gridSpan w:val="2"/>
          <w:shd w:val="clear" w:color="auto" w:fill="auto"/>
        </w:tcPr>
        <w:p w:rsidR="00DB1FE1" w:rsidRPr="00DB1FE1" w:rsidRDefault="00DB1FE1" w:rsidP="00A80207">
          <w:pPr>
            <w:rPr>
              <w:noProof/>
              <w:sz w:val="24"/>
              <w:szCs w:val="24"/>
            </w:rPr>
          </w:pPr>
          <w:r w:rsidRPr="00DB1FE1">
            <w:rPr>
              <w:noProof/>
              <w:sz w:val="24"/>
              <w:szCs w:val="24"/>
            </w:rPr>
            <w:t>г.</w:t>
          </w:r>
        </w:p>
      </w:tc>
      <w:tc>
        <w:tcPr>
          <w:tcW w:w="284" w:type="dxa"/>
          <w:gridSpan w:val="2"/>
          <w:shd w:val="clear" w:color="auto" w:fill="auto"/>
        </w:tcPr>
        <w:p w:rsidR="00DB1FE1" w:rsidRPr="00DB1FE1" w:rsidRDefault="00DB1FE1" w:rsidP="00A80207">
          <w:pPr>
            <w:jc w:val="right"/>
            <w:rPr>
              <w:noProof/>
              <w:sz w:val="24"/>
              <w:szCs w:val="24"/>
            </w:rPr>
          </w:pPr>
          <w:r w:rsidRPr="00DB1FE1">
            <w:rPr>
              <w:noProof/>
              <w:sz w:val="24"/>
              <w:szCs w:val="24"/>
            </w:rPr>
            <w:t>№</w:t>
          </w:r>
        </w:p>
      </w:tc>
      <w:tc>
        <w:tcPr>
          <w:tcW w:w="1134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</w:tcPr>
        <w:p w:rsidR="00DB1FE1" w:rsidRPr="00DB1FE1" w:rsidRDefault="00DB1FE1" w:rsidP="00742C07">
          <w:pPr>
            <w:jc w:val="center"/>
            <w:rPr>
              <w:noProof/>
              <w:sz w:val="24"/>
              <w:szCs w:val="24"/>
            </w:rPr>
          </w:pPr>
        </w:p>
      </w:tc>
    </w:tr>
    <w:tr w:rsidR="00DB1FE1" w:rsidRPr="00DB1FE1" w:rsidTr="004217FE">
      <w:tc>
        <w:tcPr>
          <w:tcW w:w="928" w:type="dxa"/>
          <w:gridSpan w:val="4"/>
          <w:shd w:val="clear" w:color="auto" w:fill="auto"/>
        </w:tcPr>
        <w:p w:rsidR="00DB1FE1" w:rsidRPr="00DB1FE1" w:rsidRDefault="00DB1FE1" w:rsidP="00A80207">
          <w:pPr>
            <w:spacing w:before="60"/>
            <w:jc w:val="center"/>
            <w:rPr>
              <w:noProof/>
              <w:sz w:val="24"/>
              <w:szCs w:val="24"/>
            </w:rPr>
          </w:pPr>
          <w:r w:rsidRPr="00DB1FE1">
            <w:rPr>
              <w:noProof/>
              <w:sz w:val="24"/>
              <w:szCs w:val="24"/>
            </w:rPr>
            <w:t>На  №</w:t>
          </w:r>
        </w:p>
      </w:tc>
      <w:tc>
        <w:tcPr>
          <w:tcW w:w="1652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</w:tcPr>
        <w:p w:rsidR="00DB1FE1" w:rsidRPr="00DB1FE1" w:rsidRDefault="00DB1FE1" w:rsidP="00A80207">
          <w:pPr>
            <w:spacing w:before="60"/>
            <w:jc w:val="center"/>
            <w:rPr>
              <w:noProof/>
              <w:sz w:val="24"/>
              <w:szCs w:val="24"/>
            </w:rPr>
          </w:pPr>
        </w:p>
      </w:tc>
      <w:tc>
        <w:tcPr>
          <w:tcW w:w="397" w:type="dxa"/>
          <w:gridSpan w:val="2"/>
          <w:shd w:val="clear" w:color="auto" w:fill="auto"/>
        </w:tcPr>
        <w:p w:rsidR="00DB1FE1" w:rsidRPr="00DB1FE1" w:rsidRDefault="00DB1FE1" w:rsidP="00A80207">
          <w:pPr>
            <w:spacing w:before="60"/>
            <w:jc w:val="center"/>
            <w:rPr>
              <w:noProof/>
              <w:sz w:val="24"/>
              <w:szCs w:val="24"/>
            </w:rPr>
          </w:pPr>
          <w:r w:rsidRPr="00DB1FE1">
            <w:rPr>
              <w:noProof/>
              <w:sz w:val="24"/>
              <w:szCs w:val="24"/>
            </w:rPr>
            <w:t>от</w:t>
          </w:r>
        </w:p>
      </w:tc>
      <w:tc>
        <w:tcPr>
          <w:tcW w:w="198" w:type="dxa"/>
          <w:gridSpan w:val="2"/>
          <w:shd w:val="clear" w:color="auto" w:fill="auto"/>
        </w:tcPr>
        <w:p w:rsidR="00DB1FE1" w:rsidRPr="00DB1FE1" w:rsidRDefault="00DB1FE1" w:rsidP="00A80207">
          <w:pPr>
            <w:spacing w:before="60"/>
            <w:jc w:val="right"/>
            <w:rPr>
              <w:noProof/>
              <w:sz w:val="24"/>
              <w:szCs w:val="24"/>
            </w:rPr>
          </w:pPr>
        </w:p>
      </w:tc>
      <w:tc>
        <w:tcPr>
          <w:tcW w:w="454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</w:tcPr>
        <w:p w:rsidR="00DB1FE1" w:rsidRPr="00DB1FE1" w:rsidRDefault="00DB1FE1" w:rsidP="00A80207">
          <w:pPr>
            <w:spacing w:before="60"/>
            <w:jc w:val="center"/>
            <w:rPr>
              <w:noProof/>
              <w:sz w:val="24"/>
              <w:szCs w:val="24"/>
            </w:rPr>
          </w:pPr>
        </w:p>
      </w:tc>
      <w:tc>
        <w:tcPr>
          <w:tcW w:w="199" w:type="dxa"/>
          <w:gridSpan w:val="2"/>
          <w:shd w:val="clear" w:color="auto" w:fill="auto"/>
        </w:tcPr>
        <w:p w:rsidR="00DB1FE1" w:rsidRPr="00DB1FE1" w:rsidRDefault="00DB1FE1" w:rsidP="00A80207">
          <w:pPr>
            <w:spacing w:before="60"/>
            <w:rPr>
              <w:noProof/>
              <w:sz w:val="24"/>
              <w:szCs w:val="24"/>
            </w:rPr>
          </w:pPr>
        </w:p>
      </w:tc>
      <w:tc>
        <w:tcPr>
          <w:tcW w:w="1418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</w:tcPr>
        <w:p w:rsidR="00DB1FE1" w:rsidRPr="00DB1FE1" w:rsidRDefault="00DB1FE1" w:rsidP="00A80207">
          <w:pPr>
            <w:spacing w:before="60"/>
            <w:jc w:val="center"/>
            <w:rPr>
              <w:noProof/>
              <w:sz w:val="24"/>
              <w:szCs w:val="24"/>
            </w:rPr>
          </w:pPr>
        </w:p>
      </w:tc>
      <w:tc>
        <w:tcPr>
          <w:tcW w:w="510" w:type="dxa"/>
          <w:shd w:val="clear" w:color="auto" w:fill="auto"/>
        </w:tcPr>
        <w:p w:rsidR="00DB1FE1" w:rsidRPr="00DB1FE1" w:rsidRDefault="00DB1FE1" w:rsidP="00A80207">
          <w:pPr>
            <w:spacing w:before="60"/>
            <w:jc w:val="right"/>
            <w:rPr>
              <w:noProof/>
              <w:sz w:val="24"/>
              <w:szCs w:val="24"/>
            </w:rPr>
          </w:pPr>
          <w:r w:rsidRPr="00DB1FE1">
            <w:rPr>
              <w:noProof/>
              <w:sz w:val="24"/>
              <w:szCs w:val="24"/>
            </w:rPr>
            <w:t>201</w:t>
          </w:r>
        </w:p>
      </w:tc>
      <w:tc>
        <w:tcPr>
          <w:tcW w:w="284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</w:tcPr>
        <w:p w:rsidR="00DB1FE1" w:rsidRPr="00DB1FE1" w:rsidRDefault="00DB1FE1" w:rsidP="00A80207">
          <w:pPr>
            <w:spacing w:before="60"/>
            <w:jc w:val="center"/>
            <w:rPr>
              <w:noProof/>
              <w:sz w:val="24"/>
              <w:szCs w:val="24"/>
            </w:rPr>
          </w:pPr>
        </w:p>
      </w:tc>
      <w:tc>
        <w:tcPr>
          <w:tcW w:w="341" w:type="dxa"/>
          <w:shd w:val="clear" w:color="auto" w:fill="auto"/>
        </w:tcPr>
        <w:p w:rsidR="00DB1FE1" w:rsidRPr="00DB1FE1" w:rsidRDefault="00DB1FE1" w:rsidP="00A80207">
          <w:pPr>
            <w:spacing w:before="60"/>
            <w:rPr>
              <w:noProof/>
              <w:sz w:val="24"/>
              <w:szCs w:val="24"/>
            </w:rPr>
          </w:pPr>
          <w:r w:rsidRPr="00DB1FE1">
            <w:rPr>
              <w:noProof/>
              <w:sz w:val="24"/>
              <w:szCs w:val="24"/>
            </w:rPr>
            <w:t>г.</w:t>
          </w:r>
        </w:p>
      </w:tc>
    </w:tr>
  </w:tbl>
  <w:p w:rsidR="003C066C" w:rsidRPr="003C066C" w:rsidRDefault="003C066C" w:rsidP="003C066C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7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C92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165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181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B42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6CD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648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046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045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0A9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44419"/>
    <w:multiLevelType w:val="hybridMultilevel"/>
    <w:tmpl w:val="56987E5C"/>
    <w:lvl w:ilvl="0" w:tplc="630AD0A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078E08FB"/>
    <w:multiLevelType w:val="hybridMultilevel"/>
    <w:tmpl w:val="51F0E734"/>
    <w:lvl w:ilvl="0" w:tplc="923A2F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AF62C0C"/>
    <w:multiLevelType w:val="hybridMultilevel"/>
    <w:tmpl w:val="FFCE30D0"/>
    <w:lvl w:ilvl="0" w:tplc="7B42231A">
      <w:start w:val="101"/>
      <w:numFmt w:val="decimal"/>
      <w:lvlText w:val="(%1)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D6179D3"/>
    <w:multiLevelType w:val="hybridMultilevel"/>
    <w:tmpl w:val="5E3ED468"/>
    <w:lvl w:ilvl="0" w:tplc="5F407EF0">
      <w:start w:val="104"/>
      <w:numFmt w:val="decimal"/>
      <w:lvlText w:val="(%1)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2823FE7"/>
    <w:multiLevelType w:val="hybridMultilevel"/>
    <w:tmpl w:val="10364CEC"/>
    <w:lvl w:ilvl="0" w:tplc="113C9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131D6452"/>
    <w:multiLevelType w:val="hybridMultilevel"/>
    <w:tmpl w:val="EFDE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0F3DFC"/>
    <w:multiLevelType w:val="hybridMultilevel"/>
    <w:tmpl w:val="5BF8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B2220C"/>
    <w:multiLevelType w:val="hybridMultilevel"/>
    <w:tmpl w:val="9620D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3BB7063"/>
    <w:multiLevelType w:val="hybridMultilevel"/>
    <w:tmpl w:val="B302F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662349"/>
    <w:multiLevelType w:val="hybridMultilevel"/>
    <w:tmpl w:val="D570BA78"/>
    <w:lvl w:ilvl="0" w:tplc="8C005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460A32"/>
    <w:multiLevelType w:val="hybridMultilevel"/>
    <w:tmpl w:val="0514498E"/>
    <w:lvl w:ilvl="0" w:tplc="100E6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1506A4"/>
    <w:multiLevelType w:val="hybridMultilevel"/>
    <w:tmpl w:val="D88E3F92"/>
    <w:lvl w:ilvl="0" w:tplc="04190011">
      <w:start w:val="1"/>
      <w:numFmt w:val="decimal"/>
      <w:lvlText w:val="%1)"/>
      <w:lvlJc w:val="left"/>
      <w:pPr>
        <w:ind w:left="13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3">
    <w:nsid w:val="45201D45"/>
    <w:multiLevelType w:val="hybridMultilevel"/>
    <w:tmpl w:val="389C2984"/>
    <w:lvl w:ilvl="0" w:tplc="923A2F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F8D222C"/>
    <w:multiLevelType w:val="hybridMultilevel"/>
    <w:tmpl w:val="6A2C87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0581952"/>
    <w:multiLevelType w:val="hybridMultilevel"/>
    <w:tmpl w:val="A9C80FC8"/>
    <w:lvl w:ilvl="0" w:tplc="10A013C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6BB6"/>
    <w:multiLevelType w:val="hybridMultilevel"/>
    <w:tmpl w:val="FC8641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E66329A"/>
    <w:multiLevelType w:val="hybridMultilevel"/>
    <w:tmpl w:val="F2847944"/>
    <w:lvl w:ilvl="0" w:tplc="923A2F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0086B34"/>
    <w:multiLevelType w:val="hybridMultilevel"/>
    <w:tmpl w:val="F3B60E24"/>
    <w:lvl w:ilvl="0" w:tplc="18B6725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78877BD"/>
    <w:multiLevelType w:val="hybridMultilevel"/>
    <w:tmpl w:val="0A1C4ECC"/>
    <w:lvl w:ilvl="0" w:tplc="923A2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51BA4"/>
    <w:multiLevelType w:val="hybridMultilevel"/>
    <w:tmpl w:val="39E46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5827D8"/>
    <w:multiLevelType w:val="hybridMultilevel"/>
    <w:tmpl w:val="61C08758"/>
    <w:lvl w:ilvl="0" w:tplc="923A2F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8"/>
  </w:num>
  <w:num w:numId="14">
    <w:abstractNumId w:val="12"/>
  </w:num>
  <w:num w:numId="15">
    <w:abstractNumId w:val="13"/>
  </w:num>
  <w:num w:numId="16">
    <w:abstractNumId w:val="24"/>
  </w:num>
  <w:num w:numId="17">
    <w:abstractNumId w:val="30"/>
  </w:num>
  <w:num w:numId="18">
    <w:abstractNumId w:val="29"/>
  </w:num>
  <w:num w:numId="19">
    <w:abstractNumId w:val="22"/>
  </w:num>
  <w:num w:numId="20">
    <w:abstractNumId w:val="23"/>
  </w:num>
  <w:num w:numId="21">
    <w:abstractNumId w:val="11"/>
  </w:num>
  <w:num w:numId="22">
    <w:abstractNumId w:val="31"/>
  </w:num>
  <w:num w:numId="23">
    <w:abstractNumId w:val="27"/>
  </w:num>
  <w:num w:numId="24">
    <w:abstractNumId w:val="25"/>
  </w:num>
  <w:num w:numId="25">
    <w:abstractNumId w:val="14"/>
  </w:num>
  <w:num w:numId="26">
    <w:abstractNumId w:val="19"/>
  </w:num>
  <w:num w:numId="27">
    <w:abstractNumId w:val="10"/>
  </w:num>
  <w:num w:numId="28">
    <w:abstractNumId w:val="17"/>
  </w:num>
  <w:num w:numId="29">
    <w:abstractNumId w:val="16"/>
  </w:num>
  <w:num w:numId="30">
    <w:abstractNumId w:val="21"/>
  </w:num>
  <w:num w:numId="31">
    <w:abstractNumId w:val="2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intFractionalCharacterWidth/>
  <w:embedSystemFonts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GTSH"/>
    <w:docVar w:name="2" w:val="SNIQIDQ"/>
    <w:docVar w:name="I" w:val=" 490"/>
  </w:docVars>
  <w:rsids>
    <w:rsidRoot w:val="005A47A0"/>
    <w:rsid w:val="00002E21"/>
    <w:rsid w:val="000056C3"/>
    <w:rsid w:val="00011F78"/>
    <w:rsid w:val="00013B2D"/>
    <w:rsid w:val="00013C29"/>
    <w:rsid w:val="0002745F"/>
    <w:rsid w:val="00030536"/>
    <w:rsid w:val="0003221F"/>
    <w:rsid w:val="00032623"/>
    <w:rsid w:val="00033848"/>
    <w:rsid w:val="00053B43"/>
    <w:rsid w:val="000567B7"/>
    <w:rsid w:val="00060C7C"/>
    <w:rsid w:val="00063D16"/>
    <w:rsid w:val="0007204B"/>
    <w:rsid w:val="00073847"/>
    <w:rsid w:val="0007711E"/>
    <w:rsid w:val="000829D5"/>
    <w:rsid w:val="000871E9"/>
    <w:rsid w:val="00087C8A"/>
    <w:rsid w:val="00091922"/>
    <w:rsid w:val="000A3551"/>
    <w:rsid w:val="000C137C"/>
    <w:rsid w:val="000C1756"/>
    <w:rsid w:val="000C2431"/>
    <w:rsid w:val="000C654B"/>
    <w:rsid w:val="000D02E7"/>
    <w:rsid w:val="000D0D9C"/>
    <w:rsid w:val="000D5C3D"/>
    <w:rsid w:val="000D6333"/>
    <w:rsid w:val="000E2C68"/>
    <w:rsid w:val="000E6BD4"/>
    <w:rsid w:val="000F040A"/>
    <w:rsid w:val="000F55FF"/>
    <w:rsid w:val="000F7AE8"/>
    <w:rsid w:val="0011082E"/>
    <w:rsid w:val="001253DE"/>
    <w:rsid w:val="00130DD7"/>
    <w:rsid w:val="001328EF"/>
    <w:rsid w:val="001354D2"/>
    <w:rsid w:val="00146696"/>
    <w:rsid w:val="00146D49"/>
    <w:rsid w:val="00153FEE"/>
    <w:rsid w:val="00154AD2"/>
    <w:rsid w:val="00164E16"/>
    <w:rsid w:val="0017692B"/>
    <w:rsid w:val="00177B05"/>
    <w:rsid w:val="001828AC"/>
    <w:rsid w:val="00193CA8"/>
    <w:rsid w:val="001A6FAF"/>
    <w:rsid w:val="001C0FC4"/>
    <w:rsid w:val="001C47E3"/>
    <w:rsid w:val="001D7499"/>
    <w:rsid w:val="001E1DD3"/>
    <w:rsid w:val="001E4C4F"/>
    <w:rsid w:val="001E767A"/>
    <w:rsid w:val="001F26F9"/>
    <w:rsid w:val="001F2CC7"/>
    <w:rsid w:val="001F3F73"/>
    <w:rsid w:val="002018C0"/>
    <w:rsid w:val="00231FB6"/>
    <w:rsid w:val="00232991"/>
    <w:rsid w:val="0024444F"/>
    <w:rsid w:val="00247AA2"/>
    <w:rsid w:val="00256D69"/>
    <w:rsid w:val="00257285"/>
    <w:rsid w:val="00257CFA"/>
    <w:rsid w:val="002776FC"/>
    <w:rsid w:val="00277D3F"/>
    <w:rsid w:val="002817CA"/>
    <w:rsid w:val="00283191"/>
    <w:rsid w:val="002840CC"/>
    <w:rsid w:val="00287E38"/>
    <w:rsid w:val="002947F3"/>
    <w:rsid w:val="00294D82"/>
    <w:rsid w:val="00297425"/>
    <w:rsid w:val="002A2031"/>
    <w:rsid w:val="002A2767"/>
    <w:rsid w:val="002A7A41"/>
    <w:rsid w:val="002B075B"/>
    <w:rsid w:val="002C3081"/>
    <w:rsid w:val="002C4BBF"/>
    <w:rsid w:val="002D2D46"/>
    <w:rsid w:val="002E1858"/>
    <w:rsid w:val="002E4941"/>
    <w:rsid w:val="002F28CC"/>
    <w:rsid w:val="002F6CAB"/>
    <w:rsid w:val="003003AD"/>
    <w:rsid w:val="00302378"/>
    <w:rsid w:val="00303196"/>
    <w:rsid w:val="00303B8B"/>
    <w:rsid w:val="00311421"/>
    <w:rsid w:val="003126BC"/>
    <w:rsid w:val="003126DB"/>
    <w:rsid w:val="00313D63"/>
    <w:rsid w:val="00320921"/>
    <w:rsid w:val="00322E91"/>
    <w:rsid w:val="0033092B"/>
    <w:rsid w:val="00331F01"/>
    <w:rsid w:val="00336908"/>
    <w:rsid w:val="00337348"/>
    <w:rsid w:val="00343916"/>
    <w:rsid w:val="003519CB"/>
    <w:rsid w:val="00355BDC"/>
    <w:rsid w:val="00377D58"/>
    <w:rsid w:val="003866DE"/>
    <w:rsid w:val="003932D2"/>
    <w:rsid w:val="00394958"/>
    <w:rsid w:val="00395164"/>
    <w:rsid w:val="003A1083"/>
    <w:rsid w:val="003A2803"/>
    <w:rsid w:val="003B5C29"/>
    <w:rsid w:val="003C066C"/>
    <w:rsid w:val="003C7F57"/>
    <w:rsid w:val="003D07EA"/>
    <w:rsid w:val="003D6A02"/>
    <w:rsid w:val="003D7A8B"/>
    <w:rsid w:val="003E0ADF"/>
    <w:rsid w:val="003E27A1"/>
    <w:rsid w:val="003F45B7"/>
    <w:rsid w:val="004011E7"/>
    <w:rsid w:val="00406F74"/>
    <w:rsid w:val="004114B5"/>
    <w:rsid w:val="00412907"/>
    <w:rsid w:val="004132B7"/>
    <w:rsid w:val="004169DE"/>
    <w:rsid w:val="004217FE"/>
    <w:rsid w:val="00421EC3"/>
    <w:rsid w:val="0043321E"/>
    <w:rsid w:val="004332B9"/>
    <w:rsid w:val="00435DAB"/>
    <w:rsid w:val="00443C00"/>
    <w:rsid w:val="00445AA0"/>
    <w:rsid w:val="00462A1C"/>
    <w:rsid w:val="00465E6E"/>
    <w:rsid w:val="0047533C"/>
    <w:rsid w:val="00480E87"/>
    <w:rsid w:val="00481D3C"/>
    <w:rsid w:val="00482D52"/>
    <w:rsid w:val="0048567C"/>
    <w:rsid w:val="00486F9F"/>
    <w:rsid w:val="00487374"/>
    <w:rsid w:val="00493F85"/>
    <w:rsid w:val="00497FC5"/>
    <w:rsid w:val="004A4546"/>
    <w:rsid w:val="004B4A02"/>
    <w:rsid w:val="004B664F"/>
    <w:rsid w:val="004D4262"/>
    <w:rsid w:val="004D78B8"/>
    <w:rsid w:val="004E0E4F"/>
    <w:rsid w:val="004E254A"/>
    <w:rsid w:val="004E740E"/>
    <w:rsid w:val="004F1C42"/>
    <w:rsid w:val="004F4842"/>
    <w:rsid w:val="0050337D"/>
    <w:rsid w:val="00503908"/>
    <w:rsid w:val="00522610"/>
    <w:rsid w:val="005348D8"/>
    <w:rsid w:val="00535473"/>
    <w:rsid w:val="00542EB9"/>
    <w:rsid w:val="0054324F"/>
    <w:rsid w:val="005458DB"/>
    <w:rsid w:val="005462CD"/>
    <w:rsid w:val="00547AB0"/>
    <w:rsid w:val="00556A54"/>
    <w:rsid w:val="005626EF"/>
    <w:rsid w:val="00563F86"/>
    <w:rsid w:val="00570D6B"/>
    <w:rsid w:val="00572868"/>
    <w:rsid w:val="00577C99"/>
    <w:rsid w:val="0058006E"/>
    <w:rsid w:val="00580BBA"/>
    <w:rsid w:val="0058157C"/>
    <w:rsid w:val="00595EF7"/>
    <w:rsid w:val="005A47A0"/>
    <w:rsid w:val="005B007A"/>
    <w:rsid w:val="005B680D"/>
    <w:rsid w:val="005B7C61"/>
    <w:rsid w:val="005C3F13"/>
    <w:rsid w:val="005C5AE2"/>
    <w:rsid w:val="005C7614"/>
    <w:rsid w:val="005D2677"/>
    <w:rsid w:val="005F327D"/>
    <w:rsid w:val="0060206F"/>
    <w:rsid w:val="0060251E"/>
    <w:rsid w:val="00602BC1"/>
    <w:rsid w:val="006046F3"/>
    <w:rsid w:val="00606364"/>
    <w:rsid w:val="00610557"/>
    <w:rsid w:val="00622025"/>
    <w:rsid w:val="00623AAE"/>
    <w:rsid w:val="00624D3A"/>
    <w:rsid w:val="0063632D"/>
    <w:rsid w:val="00654281"/>
    <w:rsid w:val="00654C43"/>
    <w:rsid w:val="00657538"/>
    <w:rsid w:val="0066294A"/>
    <w:rsid w:val="00662992"/>
    <w:rsid w:val="00662BF6"/>
    <w:rsid w:val="006650D3"/>
    <w:rsid w:val="00666B06"/>
    <w:rsid w:val="00680395"/>
    <w:rsid w:val="00682F08"/>
    <w:rsid w:val="006834F6"/>
    <w:rsid w:val="006843A1"/>
    <w:rsid w:val="00687261"/>
    <w:rsid w:val="006907F9"/>
    <w:rsid w:val="00692727"/>
    <w:rsid w:val="00692D65"/>
    <w:rsid w:val="006954ED"/>
    <w:rsid w:val="006977AD"/>
    <w:rsid w:val="006A26CE"/>
    <w:rsid w:val="006A4FE9"/>
    <w:rsid w:val="006A7C1E"/>
    <w:rsid w:val="006A7C98"/>
    <w:rsid w:val="006B1A12"/>
    <w:rsid w:val="006B535F"/>
    <w:rsid w:val="006B6534"/>
    <w:rsid w:val="006B71CB"/>
    <w:rsid w:val="006C7572"/>
    <w:rsid w:val="006E59DA"/>
    <w:rsid w:val="006F299C"/>
    <w:rsid w:val="006F328D"/>
    <w:rsid w:val="00702DB5"/>
    <w:rsid w:val="00703512"/>
    <w:rsid w:val="00704FE3"/>
    <w:rsid w:val="0071071A"/>
    <w:rsid w:val="00711130"/>
    <w:rsid w:val="00720FF1"/>
    <w:rsid w:val="00722A65"/>
    <w:rsid w:val="007326DA"/>
    <w:rsid w:val="00742C07"/>
    <w:rsid w:val="00742F5A"/>
    <w:rsid w:val="00743C75"/>
    <w:rsid w:val="00743DE5"/>
    <w:rsid w:val="00745CBE"/>
    <w:rsid w:val="00756DE4"/>
    <w:rsid w:val="00757C44"/>
    <w:rsid w:val="00763327"/>
    <w:rsid w:val="00765939"/>
    <w:rsid w:val="00767C35"/>
    <w:rsid w:val="0077089E"/>
    <w:rsid w:val="00770AA6"/>
    <w:rsid w:val="00780767"/>
    <w:rsid w:val="0079264F"/>
    <w:rsid w:val="00792999"/>
    <w:rsid w:val="00792B2F"/>
    <w:rsid w:val="00795ABA"/>
    <w:rsid w:val="007970C9"/>
    <w:rsid w:val="007A1131"/>
    <w:rsid w:val="007B44EF"/>
    <w:rsid w:val="007C167F"/>
    <w:rsid w:val="007D57AA"/>
    <w:rsid w:val="007E4A02"/>
    <w:rsid w:val="007E52A2"/>
    <w:rsid w:val="007F32EF"/>
    <w:rsid w:val="00805604"/>
    <w:rsid w:val="00807CB1"/>
    <w:rsid w:val="008103D4"/>
    <w:rsid w:val="00810ACE"/>
    <w:rsid w:val="00820585"/>
    <w:rsid w:val="0083163B"/>
    <w:rsid w:val="00836907"/>
    <w:rsid w:val="008417AA"/>
    <w:rsid w:val="008459A7"/>
    <w:rsid w:val="00863767"/>
    <w:rsid w:val="00867DB6"/>
    <w:rsid w:val="0087150A"/>
    <w:rsid w:val="00881D58"/>
    <w:rsid w:val="00882169"/>
    <w:rsid w:val="008824D2"/>
    <w:rsid w:val="0088713D"/>
    <w:rsid w:val="008911AE"/>
    <w:rsid w:val="008A018F"/>
    <w:rsid w:val="008B4DBD"/>
    <w:rsid w:val="008C073C"/>
    <w:rsid w:val="008C24E6"/>
    <w:rsid w:val="008D36A1"/>
    <w:rsid w:val="008E709B"/>
    <w:rsid w:val="008F1938"/>
    <w:rsid w:val="008F2E20"/>
    <w:rsid w:val="008F3632"/>
    <w:rsid w:val="009002FF"/>
    <w:rsid w:val="00903A5A"/>
    <w:rsid w:val="009067B3"/>
    <w:rsid w:val="009211EB"/>
    <w:rsid w:val="009217AB"/>
    <w:rsid w:val="00924D3A"/>
    <w:rsid w:val="009331C9"/>
    <w:rsid w:val="009429ED"/>
    <w:rsid w:val="00946124"/>
    <w:rsid w:val="009531A9"/>
    <w:rsid w:val="0098007B"/>
    <w:rsid w:val="00983510"/>
    <w:rsid w:val="00996691"/>
    <w:rsid w:val="009A3F56"/>
    <w:rsid w:val="009A5508"/>
    <w:rsid w:val="009A58D8"/>
    <w:rsid w:val="009A6219"/>
    <w:rsid w:val="009B0F04"/>
    <w:rsid w:val="009B52D6"/>
    <w:rsid w:val="009C2AA2"/>
    <w:rsid w:val="009C5657"/>
    <w:rsid w:val="009D06B0"/>
    <w:rsid w:val="009D29F7"/>
    <w:rsid w:val="009D387F"/>
    <w:rsid w:val="009D5F5A"/>
    <w:rsid w:val="009E600A"/>
    <w:rsid w:val="009E66BD"/>
    <w:rsid w:val="009F0105"/>
    <w:rsid w:val="009F3B05"/>
    <w:rsid w:val="009F59A6"/>
    <w:rsid w:val="00A02D39"/>
    <w:rsid w:val="00A07FE0"/>
    <w:rsid w:val="00A12AF1"/>
    <w:rsid w:val="00A17896"/>
    <w:rsid w:val="00A22B23"/>
    <w:rsid w:val="00A22F48"/>
    <w:rsid w:val="00A247AF"/>
    <w:rsid w:val="00A26F82"/>
    <w:rsid w:val="00A31A88"/>
    <w:rsid w:val="00A335E1"/>
    <w:rsid w:val="00A3486F"/>
    <w:rsid w:val="00A3493B"/>
    <w:rsid w:val="00A34AA3"/>
    <w:rsid w:val="00A356FC"/>
    <w:rsid w:val="00A35F1D"/>
    <w:rsid w:val="00A4656B"/>
    <w:rsid w:val="00A46C20"/>
    <w:rsid w:val="00A55A51"/>
    <w:rsid w:val="00A62474"/>
    <w:rsid w:val="00A65451"/>
    <w:rsid w:val="00A80CD5"/>
    <w:rsid w:val="00A87F1A"/>
    <w:rsid w:val="00A94FF7"/>
    <w:rsid w:val="00A97B29"/>
    <w:rsid w:val="00AA0118"/>
    <w:rsid w:val="00AB1C95"/>
    <w:rsid w:val="00AB454E"/>
    <w:rsid w:val="00AB6F81"/>
    <w:rsid w:val="00AC4BFF"/>
    <w:rsid w:val="00AC67A6"/>
    <w:rsid w:val="00AE1C94"/>
    <w:rsid w:val="00B03AD5"/>
    <w:rsid w:val="00B16295"/>
    <w:rsid w:val="00B16BF0"/>
    <w:rsid w:val="00B17A3B"/>
    <w:rsid w:val="00B25614"/>
    <w:rsid w:val="00B25EF7"/>
    <w:rsid w:val="00B3448C"/>
    <w:rsid w:val="00B40199"/>
    <w:rsid w:val="00B40D28"/>
    <w:rsid w:val="00B55758"/>
    <w:rsid w:val="00B654D2"/>
    <w:rsid w:val="00B65FCF"/>
    <w:rsid w:val="00B66487"/>
    <w:rsid w:val="00B72F42"/>
    <w:rsid w:val="00B73463"/>
    <w:rsid w:val="00B7553A"/>
    <w:rsid w:val="00B835A5"/>
    <w:rsid w:val="00B85B6A"/>
    <w:rsid w:val="00B9452C"/>
    <w:rsid w:val="00BA1178"/>
    <w:rsid w:val="00BB329B"/>
    <w:rsid w:val="00BB6FF2"/>
    <w:rsid w:val="00BC2C59"/>
    <w:rsid w:val="00BC4988"/>
    <w:rsid w:val="00BC579E"/>
    <w:rsid w:val="00BC70D9"/>
    <w:rsid w:val="00BD1763"/>
    <w:rsid w:val="00BD1BCC"/>
    <w:rsid w:val="00BD5698"/>
    <w:rsid w:val="00BE5416"/>
    <w:rsid w:val="00BE5EFF"/>
    <w:rsid w:val="00BF0E90"/>
    <w:rsid w:val="00BF7839"/>
    <w:rsid w:val="00C02E29"/>
    <w:rsid w:val="00C04C7B"/>
    <w:rsid w:val="00C1434E"/>
    <w:rsid w:val="00C145A4"/>
    <w:rsid w:val="00C14D14"/>
    <w:rsid w:val="00C168F6"/>
    <w:rsid w:val="00C3573B"/>
    <w:rsid w:val="00C40F31"/>
    <w:rsid w:val="00C41717"/>
    <w:rsid w:val="00C41A74"/>
    <w:rsid w:val="00C425E7"/>
    <w:rsid w:val="00C4382E"/>
    <w:rsid w:val="00C445A0"/>
    <w:rsid w:val="00C523D1"/>
    <w:rsid w:val="00C52848"/>
    <w:rsid w:val="00C52A24"/>
    <w:rsid w:val="00C63B09"/>
    <w:rsid w:val="00C649E9"/>
    <w:rsid w:val="00C64A5C"/>
    <w:rsid w:val="00C7082A"/>
    <w:rsid w:val="00C716C7"/>
    <w:rsid w:val="00C766C2"/>
    <w:rsid w:val="00C91BAB"/>
    <w:rsid w:val="00C92CE3"/>
    <w:rsid w:val="00C95C3E"/>
    <w:rsid w:val="00CA3950"/>
    <w:rsid w:val="00CA6441"/>
    <w:rsid w:val="00CA6857"/>
    <w:rsid w:val="00CC1B66"/>
    <w:rsid w:val="00CC20EC"/>
    <w:rsid w:val="00CC32AC"/>
    <w:rsid w:val="00CD60B5"/>
    <w:rsid w:val="00CE5E08"/>
    <w:rsid w:val="00CF1D45"/>
    <w:rsid w:val="00CF606D"/>
    <w:rsid w:val="00CF6E66"/>
    <w:rsid w:val="00D00A49"/>
    <w:rsid w:val="00D01A2B"/>
    <w:rsid w:val="00D026A2"/>
    <w:rsid w:val="00D0419B"/>
    <w:rsid w:val="00D06020"/>
    <w:rsid w:val="00D12B6F"/>
    <w:rsid w:val="00D12C5A"/>
    <w:rsid w:val="00D23965"/>
    <w:rsid w:val="00D274C5"/>
    <w:rsid w:val="00D33E95"/>
    <w:rsid w:val="00D3727B"/>
    <w:rsid w:val="00D4365D"/>
    <w:rsid w:val="00D43ECD"/>
    <w:rsid w:val="00D55A8A"/>
    <w:rsid w:val="00D61618"/>
    <w:rsid w:val="00D61B90"/>
    <w:rsid w:val="00D76FF9"/>
    <w:rsid w:val="00D77DDA"/>
    <w:rsid w:val="00D80429"/>
    <w:rsid w:val="00D818D9"/>
    <w:rsid w:val="00D868A8"/>
    <w:rsid w:val="00D9076F"/>
    <w:rsid w:val="00D92076"/>
    <w:rsid w:val="00D9756B"/>
    <w:rsid w:val="00DB1FE1"/>
    <w:rsid w:val="00DC2196"/>
    <w:rsid w:val="00DC53C7"/>
    <w:rsid w:val="00DC7395"/>
    <w:rsid w:val="00DD6914"/>
    <w:rsid w:val="00DD7393"/>
    <w:rsid w:val="00DD7BAA"/>
    <w:rsid w:val="00DF1749"/>
    <w:rsid w:val="00E05E63"/>
    <w:rsid w:val="00E202A2"/>
    <w:rsid w:val="00E27E99"/>
    <w:rsid w:val="00E307AC"/>
    <w:rsid w:val="00E3128E"/>
    <w:rsid w:val="00E3617D"/>
    <w:rsid w:val="00E364AE"/>
    <w:rsid w:val="00E37368"/>
    <w:rsid w:val="00E37700"/>
    <w:rsid w:val="00E44608"/>
    <w:rsid w:val="00E45CB7"/>
    <w:rsid w:val="00E47255"/>
    <w:rsid w:val="00E50BDE"/>
    <w:rsid w:val="00E66793"/>
    <w:rsid w:val="00E67F4B"/>
    <w:rsid w:val="00E73CEA"/>
    <w:rsid w:val="00E8404B"/>
    <w:rsid w:val="00E85691"/>
    <w:rsid w:val="00E90BC7"/>
    <w:rsid w:val="00E90CF9"/>
    <w:rsid w:val="00E928C9"/>
    <w:rsid w:val="00E9681A"/>
    <w:rsid w:val="00EA44B8"/>
    <w:rsid w:val="00EB0274"/>
    <w:rsid w:val="00EB145F"/>
    <w:rsid w:val="00EB2A77"/>
    <w:rsid w:val="00EB46A3"/>
    <w:rsid w:val="00EB4902"/>
    <w:rsid w:val="00EC0F9D"/>
    <w:rsid w:val="00EC1EB1"/>
    <w:rsid w:val="00EC271F"/>
    <w:rsid w:val="00EC54B0"/>
    <w:rsid w:val="00EC637A"/>
    <w:rsid w:val="00ED5AC1"/>
    <w:rsid w:val="00EE50D3"/>
    <w:rsid w:val="00EF1863"/>
    <w:rsid w:val="00EF2DC1"/>
    <w:rsid w:val="00F00265"/>
    <w:rsid w:val="00F05E34"/>
    <w:rsid w:val="00F119A5"/>
    <w:rsid w:val="00F14DBE"/>
    <w:rsid w:val="00F1587B"/>
    <w:rsid w:val="00F20903"/>
    <w:rsid w:val="00F21A9B"/>
    <w:rsid w:val="00F2396F"/>
    <w:rsid w:val="00F310AD"/>
    <w:rsid w:val="00F35DD2"/>
    <w:rsid w:val="00F378D0"/>
    <w:rsid w:val="00F425F1"/>
    <w:rsid w:val="00F5708B"/>
    <w:rsid w:val="00F61FBA"/>
    <w:rsid w:val="00F659BF"/>
    <w:rsid w:val="00F802AB"/>
    <w:rsid w:val="00F8284F"/>
    <w:rsid w:val="00F90069"/>
    <w:rsid w:val="00F96E9D"/>
    <w:rsid w:val="00FA1885"/>
    <w:rsid w:val="00FA48C5"/>
    <w:rsid w:val="00FA6414"/>
    <w:rsid w:val="00FA7DD0"/>
    <w:rsid w:val="00FB396B"/>
    <w:rsid w:val="00FC0609"/>
    <w:rsid w:val="00FC3C0B"/>
    <w:rsid w:val="00FD0991"/>
    <w:rsid w:val="00FD3B41"/>
    <w:rsid w:val="00FE7D4E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E0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742C07"/>
    <w:pPr>
      <w:overflowPunct/>
      <w:autoSpaceDE/>
      <w:autoSpaceDN/>
      <w:adjustRightInd/>
      <w:spacing w:before="150" w:after="150"/>
      <w:textAlignment w:val="auto"/>
      <w:outlineLvl w:val="0"/>
    </w:pPr>
    <w:rPr>
      <w:rFonts w:ascii="Arial" w:hAnsi="Arial" w:cs="Arial"/>
      <w:color w:val="414141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5E08"/>
  </w:style>
  <w:style w:type="paragraph" w:styleId="a4">
    <w:name w:val="header"/>
    <w:basedOn w:val="a"/>
    <w:rsid w:val="00CE5E08"/>
    <w:pPr>
      <w:jc w:val="center"/>
    </w:pPr>
    <w:rPr>
      <w:rFonts w:ascii="Courier New" w:hAnsi="Courier New"/>
    </w:rPr>
  </w:style>
  <w:style w:type="table" w:styleId="a5">
    <w:name w:val="Table Grid"/>
    <w:basedOn w:val="a1"/>
    <w:uiPriority w:val="59"/>
    <w:rsid w:val="001F26F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a"/>
    <w:rsid w:val="00CE5E08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CE5E08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CE5E08"/>
    <w:pPr>
      <w:spacing w:before="120"/>
    </w:pPr>
    <w:rPr>
      <w:b/>
      <w:sz w:val="32"/>
    </w:rPr>
  </w:style>
  <w:style w:type="paragraph" w:styleId="a9">
    <w:name w:val="Signature"/>
    <w:basedOn w:val="a"/>
    <w:rsid w:val="00CE5E08"/>
    <w:pPr>
      <w:tabs>
        <w:tab w:val="left" w:pos="7796"/>
      </w:tabs>
      <w:spacing w:before="960"/>
      <w:ind w:right="-567"/>
    </w:pPr>
    <w:rPr>
      <w:caps/>
      <w:sz w:val="28"/>
    </w:rPr>
  </w:style>
  <w:style w:type="paragraph" w:customStyle="1" w:styleId="aa">
    <w:name w:val="Адрес"/>
    <w:basedOn w:val="a"/>
    <w:rsid w:val="009E600A"/>
  </w:style>
  <w:style w:type="paragraph" w:customStyle="1" w:styleId="ab">
    <w:name w:val="Знак"/>
    <w:basedOn w:val="a"/>
    <w:rsid w:val="0077089E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c">
    <w:name w:val="Знак"/>
    <w:basedOn w:val="a"/>
    <w:rsid w:val="00E50BDE"/>
    <w:pPr>
      <w:spacing w:after="160" w:line="240" w:lineRule="exact"/>
    </w:pPr>
  </w:style>
  <w:style w:type="paragraph" w:customStyle="1" w:styleId="ad">
    <w:name w:val="Знак"/>
    <w:basedOn w:val="a"/>
    <w:rsid w:val="00F119A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e">
    <w:name w:val="Знак Знак Знак Знак"/>
    <w:basedOn w:val="a"/>
    <w:rsid w:val="00DB1F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443C0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42C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C07"/>
    <w:rPr>
      <w:rFonts w:ascii="Arial" w:hAnsi="Arial" w:cs="Arial"/>
      <w:color w:val="414141"/>
      <w:kern w:val="36"/>
      <w:sz w:val="32"/>
      <w:szCs w:val="32"/>
    </w:rPr>
  </w:style>
  <w:style w:type="paragraph" w:styleId="af1">
    <w:name w:val="Normal (Web)"/>
    <w:basedOn w:val="a"/>
    <w:uiPriority w:val="99"/>
    <w:unhideWhenUsed/>
    <w:rsid w:val="009E66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9E66BD"/>
    <w:pPr>
      <w:overflowPunct/>
      <w:autoSpaceDE/>
      <w:autoSpaceDN/>
      <w:adjustRightInd/>
      <w:spacing w:line="469" w:lineRule="exact"/>
      <w:ind w:firstLine="677"/>
      <w:jc w:val="both"/>
      <w:textAlignment w:val="auto"/>
    </w:pPr>
  </w:style>
  <w:style w:type="character" w:customStyle="1" w:styleId="CharStyle30">
    <w:name w:val="CharStyle30"/>
    <w:rsid w:val="009E66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4"/>
      <w:szCs w:val="24"/>
    </w:rPr>
  </w:style>
  <w:style w:type="paragraph" w:customStyle="1" w:styleId="ConsPlusCell">
    <w:name w:val="ConsPlusCell"/>
    <w:uiPriority w:val="99"/>
    <w:rsid w:val="009E6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E66BD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f2">
    <w:name w:val="Balloon Text"/>
    <w:basedOn w:val="a"/>
    <w:link w:val="af3"/>
    <w:rsid w:val="009E66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E66BD"/>
    <w:rPr>
      <w:rFonts w:ascii="Tahoma" w:hAnsi="Tahoma" w:cs="Tahoma"/>
      <w:sz w:val="16"/>
      <w:szCs w:val="16"/>
    </w:rPr>
  </w:style>
  <w:style w:type="paragraph" w:customStyle="1" w:styleId="af4">
    <w:name w:val="Текст постановления"/>
    <w:basedOn w:val="a"/>
    <w:rsid w:val="00682F08"/>
    <w:pPr>
      <w:overflowPunct/>
      <w:autoSpaceDE/>
      <w:autoSpaceDN/>
      <w:adjustRightInd/>
      <w:ind w:firstLine="709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E0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742C07"/>
    <w:pPr>
      <w:overflowPunct/>
      <w:autoSpaceDE/>
      <w:autoSpaceDN/>
      <w:adjustRightInd/>
      <w:spacing w:before="150" w:after="150"/>
      <w:textAlignment w:val="auto"/>
      <w:outlineLvl w:val="0"/>
    </w:pPr>
    <w:rPr>
      <w:rFonts w:ascii="Arial" w:hAnsi="Arial" w:cs="Arial"/>
      <w:color w:val="414141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5E08"/>
  </w:style>
  <w:style w:type="paragraph" w:styleId="a4">
    <w:name w:val="header"/>
    <w:basedOn w:val="a"/>
    <w:rsid w:val="00CE5E08"/>
    <w:pPr>
      <w:jc w:val="center"/>
    </w:pPr>
    <w:rPr>
      <w:rFonts w:ascii="Courier New" w:hAnsi="Courier New"/>
    </w:rPr>
  </w:style>
  <w:style w:type="table" w:styleId="a5">
    <w:name w:val="Table Grid"/>
    <w:basedOn w:val="a1"/>
    <w:uiPriority w:val="59"/>
    <w:rsid w:val="001F26F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a"/>
    <w:rsid w:val="00CE5E08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CE5E08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CE5E08"/>
    <w:pPr>
      <w:spacing w:before="120"/>
    </w:pPr>
    <w:rPr>
      <w:b/>
      <w:sz w:val="32"/>
    </w:rPr>
  </w:style>
  <w:style w:type="paragraph" w:styleId="a9">
    <w:name w:val="Signature"/>
    <w:basedOn w:val="a"/>
    <w:rsid w:val="00CE5E08"/>
    <w:pPr>
      <w:tabs>
        <w:tab w:val="left" w:pos="7796"/>
      </w:tabs>
      <w:spacing w:before="960"/>
      <w:ind w:right="-567"/>
    </w:pPr>
    <w:rPr>
      <w:caps/>
      <w:sz w:val="28"/>
    </w:rPr>
  </w:style>
  <w:style w:type="paragraph" w:customStyle="1" w:styleId="aa">
    <w:name w:val="Адрес"/>
    <w:basedOn w:val="a"/>
    <w:rsid w:val="009E600A"/>
  </w:style>
  <w:style w:type="paragraph" w:customStyle="1" w:styleId="ab">
    <w:name w:val="Знак"/>
    <w:basedOn w:val="a"/>
    <w:rsid w:val="0077089E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c">
    <w:name w:val="Знак"/>
    <w:basedOn w:val="a"/>
    <w:rsid w:val="00E50BDE"/>
    <w:pPr>
      <w:spacing w:after="160" w:line="240" w:lineRule="exact"/>
    </w:pPr>
  </w:style>
  <w:style w:type="paragraph" w:customStyle="1" w:styleId="ad">
    <w:name w:val="Знак"/>
    <w:basedOn w:val="a"/>
    <w:rsid w:val="00F119A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e">
    <w:name w:val="Знак Знак Знак Знак"/>
    <w:basedOn w:val="a"/>
    <w:rsid w:val="00DB1F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443C0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42C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C07"/>
    <w:rPr>
      <w:rFonts w:ascii="Arial" w:hAnsi="Arial" w:cs="Arial"/>
      <w:color w:val="414141"/>
      <w:kern w:val="36"/>
      <w:sz w:val="32"/>
      <w:szCs w:val="32"/>
    </w:rPr>
  </w:style>
  <w:style w:type="paragraph" w:styleId="af1">
    <w:name w:val="Normal (Web)"/>
    <w:basedOn w:val="a"/>
    <w:uiPriority w:val="99"/>
    <w:unhideWhenUsed/>
    <w:rsid w:val="009E66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9E66BD"/>
    <w:pPr>
      <w:overflowPunct/>
      <w:autoSpaceDE/>
      <w:autoSpaceDN/>
      <w:adjustRightInd/>
      <w:spacing w:line="469" w:lineRule="exact"/>
      <w:ind w:firstLine="677"/>
      <w:jc w:val="both"/>
      <w:textAlignment w:val="auto"/>
    </w:pPr>
  </w:style>
  <w:style w:type="character" w:customStyle="1" w:styleId="CharStyle30">
    <w:name w:val="CharStyle30"/>
    <w:rsid w:val="009E66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4"/>
      <w:szCs w:val="24"/>
    </w:rPr>
  </w:style>
  <w:style w:type="paragraph" w:customStyle="1" w:styleId="ConsPlusCell">
    <w:name w:val="ConsPlusCell"/>
    <w:uiPriority w:val="99"/>
    <w:rsid w:val="009E6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E66BD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f2">
    <w:name w:val="Balloon Text"/>
    <w:basedOn w:val="a"/>
    <w:link w:val="af3"/>
    <w:rsid w:val="009E66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E66BD"/>
    <w:rPr>
      <w:rFonts w:ascii="Tahoma" w:hAnsi="Tahoma" w:cs="Tahoma"/>
      <w:sz w:val="16"/>
      <w:szCs w:val="16"/>
    </w:rPr>
  </w:style>
  <w:style w:type="paragraph" w:customStyle="1" w:styleId="af4">
    <w:name w:val="Текст постановления"/>
    <w:basedOn w:val="a"/>
    <w:rsid w:val="00682F08"/>
    <w:pPr>
      <w:overflowPunct/>
      <w:autoSpaceDE/>
      <w:autoSpaceDN/>
      <w:adjustRightInd/>
      <w:ind w:firstLine="709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omz@bk.ru" TargetMode="External"/><Relationship Id="rId1" Type="http://schemas.openxmlformats.org/officeDocument/2006/relationships/hyperlink" Target="mailto:umzit@pu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5D4A-E149-45B7-8531-AFDC4F82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округ по 740-p</vt:lpstr>
    </vt:vector>
  </TitlesOfParts>
  <Company>Администрация Пуровского р-на</Company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округ по 740-p</dc:title>
  <dc:subject>на 22/01/1999</dc:subject>
  <dc:creator>Гузяль</dc:creator>
  <cp:lastModifiedBy>Секретарь</cp:lastModifiedBy>
  <cp:revision>20</cp:revision>
  <cp:lastPrinted>2017-09-28T04:02:00Z</cp:lastPrinted>
  <dcterms:created xsi:type="dcterms:W3CDTF">2017-09-28T03:37:00Z</dcterms:created>
  <dcterms:modified xsi:type="dcterms:W3CDTF">2017-09-29T07:19:00Z</dcterms:modified>
</cp:coreProperties>
</file>