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1E" w:rsidRDefault="00BC2D1E" w:rsidP="00BC2D1E"/>
    <w:p w:rsidR="00BC2D1E" w:rsidRDefault="00BC2D1E" w:rsidP="00BC2D1E"/>
    <w:p w:rsidR="00BC2D1E" w:rsidRDefault="00BC2D1E" w:rsidP="00BC2D1E"/>
    <w:p w:rsidR="00BC2D1E" w:rsidRDefault="00BC2D1E" w:rsidP="00BC2D1E"/>
    <w:p w:rsidR="00BC2D1E" w:rsidRDefault="00BC2D1E" w:rsidP="00BC2D1E"/>
    <w:p w:rsidR="00BC2D1E" w:rsidRDefault="00BC2D1E" w:rsidP="00BC2D1E"/>
    <w:p w:rsidR="00BC2D1E" w:rsidRDefault="00BC2D1E" w:rsidP="00BC2D1E"/>
    <w:p w:rsidR="00BC2D1E" w:rsidRPr="00BC2D1E" w:rsidRDefault="00BC2D1E" w:rsidP="00BC2D1E"/>
    <w:p w:rsidR="00630F38" w:rsidRDefault="00630F38" w:rsidP="00C85602">
      <w:pPr>
        <w:pStyle w:val="a6"/>
        <w:rPr>
          <w:rStyle w:val="a3"/>
        </w:rPr>
      </w:pPr>
    </w:p>
    <w:p w:rsidR="00CA576F" w:rsidRDefault="00C85602" w:rsidP="000F276D">
      <w:pPr>
        <w:pStyle w:val="a6"/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 w:rsidRPr="000F276D">
        <w:rPr>
          <w:rStyle w:val="a3"/>
          <w:rFonts w:ascii="Times New Roman" w:hAnsi="Times New Roman" w:cs="Times New Roman"/>
          <w:sz w:val="32"/>
          <w:szCs w:val="32"/>
        </w:rPr>
        <w:t xml:space="preserve">Конкурсная документация </w:t>
      </w:r>
    </w:p>
    <w:p w:rsidR="00C85602" w:rsidRPr="000F276D" w:rsidRDefault="00C85602" w:rsidP="000F276D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0F276D">
        <w:rPr>
          <w:rStyle w:val="a3"/>
          <w:rFonts w:ascii="Times New Roman" w:hAnsi="Times New Roman" w:cs="Times New Roman"/>
          <w:sz w:val="32"/>
          <w:szCs w:val="32"/>
        </w:rPr>
        <w:t xml:space="preserve">по проведению </w:t>
      </w:r>
      <w:r w:rsidR="00CA576F">
        <w:rPr>
          <w:rStyle w:val="a3"/>
          <w:rFonts w:ascii="Times New Roman" w:hAnsi="Times New Roman" w:cs="Times New Roman"/>
          <w:sz w:val="32"/>
          <w:szCs w:val="32"/>
        </w:rPr>
        <w:t>комиссионного отбора</w:t>
      </w:r>
    </w:p>
    <w:p w:rsidR="00C85602" w:rsidRPr="000F276D" w:rsidRDefault="00C85602" w:rsidP="000F276D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0F276D">
        <w:rPr>
          <w:rStyle w:val="a3"/>
          <w:rFonts w:ascii="Times New Roman" w:hAnsi="Times New Roman" w:cs="Times New Roman"/>
          <w:sz w:val="32"/>
          <w:szCs w:val="32"/>
        </w:rPr>
        <w:t xml:space="preserve">на </w:t>
      </w:r>
      <w:r w:rsidR="005E457D">
        <w:rPr>
          <w:rStyle w:val="a3"/>
          <w:rFonts w:ascii="Times New Roman" w:hAnsi="Times New Roman" w:cs="Times New Roman"/>
          <w:sz w:val="32"/>
          <w:szCs w:val="32"/>
        </w:rPr>
        <w:t xml:space="preserve">право заключение договора на </w:t>
      </w:r>
      <w:r w:rsidRPr="000F276D">
        <w:rPr>
          <w:rStyle w:val="a3"/>
          <w:rFonts w:ascii="Times New Roman" w:hAnsi="Times New Roman" w:cs="Times New Roman"/>
          <w:sz w:val="32"/>
          <w:szCs w:val="32"/>
        </w:rPr>
        <w:t xml:space="preserve">выполнение работ по </w:t>
      </w:r>
      <w:r w:rsidR="00CA576F">
        <w:rPr>
          <w:rStyle w:val="a3"/>
          <w:rFonts w:ascii="Times New Roman" w:hAnsi="Times New Roman" w:cs="Times New Roman"/>
          <w:sz w:val="32"/>
          <w:szCs w:val="32"/>
        </w:rPr>
        <w:t>капитальному ремонту</w:t>
      </w:r>
      <w:r w:rsidRPr="000F276D">
        <w:rPr>
          <w:rStyle w:val="a3"/>
          <w:rFonts w:ascii="Times New Roman" w:hAnsi="Times New Roman" w:cs="Times New Roman"/>
          <w:sz w:val="32"/>
          <w:szCs w:val="32"/>
        </w:rPr>
        <w:t xml:space="preserve"> многоквартирн</w:t>
      </w:r>
      <w:r w:rsidR="008D2DC9">
        <w:rPr>
          <w:rStyle w:val="a3"/>
          <w:rFonts w:ascii="Times New Roman" w:hAnsi="Times New Roman" w:cs="Times New Roman"/>
          <w:sz w:val="32"/>
          <w:szCs w:val="32"/>
        </w:rPr>
        <w:t>ого</w:t>
      </w:r>
      <w:r w:rsidRPr="000F276D">
        <w:rPr>
          <w:rStyle w:val="a3"/>
          <w:rFonts w:ascii="Times New Roman" w:hAnsi="Times New Roman" w:cs="Times New Roman"/>
          <w:sz w:val="32"/>
          <w:szCs w:val="32"/>
        </w:rPr>
        <w:t xml:space="preserve"> дом</w:t>
      </w:r>
      <w:r w:rsidR="008D2DC9">
        <w:rPr>
          <w:rStyle w:val="a3"/>
          <w:rFonts w:ascii="Times New Roman" w:hAnsi="Times New Roman" w:cs="Times New Roman"/>
          <w:sz w:val="32"/>
          <w:szCs w:val="32"/>
        </w:rPr>
        <w:t>а</w:t>
      </w:r>
      <w:r w:rsidR="000F276D" w:rsidRPr="000F276D">
        <w:rPr>
          <w:rStyle w:val="a3"/>
          <w:rFonts w:ascii="Times New Roman" w:hAnsi="Times New Roman" w:cs="Times New Roman"/>
          <w:sz w:val="32"/>
          <w:szCs w:val="32"/>
        </w:rPr>
        <w:t xml:space="preserve"> по адрес</w:t>
      </w:r>
      <w:r w:rsidR="008D2DC9">
        <w:rPr>
          <w:rStyle w:val="a3"/>
          <w:rFonts w:ascii="Times New Roman" w:hAnsi="Times New Roman" w:cs="Times New Roman"/>
          <w:sz w:val="32"/>
          <w:szCs w:val="32"/>
        </w:rPr>
        <w:t>у</w:t>
      </w:r>
      <w:r w:rsidR="000F276D" w:rsidRPr="000F276D">
        <w:rPr>
          <w:rStyle w:val="a3"/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CA576F">
        <w:rPr>
          <w:rStyle w:val="a3"/>
          <w:rFonts w:ascii="Times New Roman" w:hAnsi="Times New Roman" w:cs="Times New Roman"/>
          <w:sz w:val="32"/>
          <w:szCs w:val="32"/>
        </w:rPr>
        <w:t>п.Пуровск</w:t>
      </w:r>
      <w:proofErr w:type="spellEnd"/>
      <w:r w:rsidR="00CA576F">
        <w:rPr>
          <w:rStyle w:val="a3"/>
          <w:rFonts w:ascii="Times New Roman" w:hAnsi="Times New Roman" w:cs="Times New Roman"/>
          <w:sz w:val="32"/>
          <w:szCs w:val="32"/>
        </w:rPr>
        <w:t>, ул.27 съезда КПСС, дом №</w:t>
      </w:r>
      <w:r w:rsidR="00E60C1D">
        <w:rPr>
          <w:rStyle w:val="a3"/>
          <w:rFonts w:ascii="Times New Roman" w:hAnsi="Times New Roman" w:cs="Times New Roman"/>
          <w:sz w:val="32"/>
          <w:szCs w:val="32"/>
        </w:rPr>
        <w:t>7</w:t>
      </w:r>
    </w:p>
    <w:p w:rsidR="00BC2D1E" w:rsidRPr="000F276D" w:rsidRDefault="00BC2D1E" w:rsidP="000F276D">
      <w:pPr>
        <w:pStyle w:val="a6"/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BC2D1E" w:rsidRDefault="00BC2D1E" w:rsidP="00C85602">
      <w:pPr>
        <w:pStyle w:val="a6"/>
        <w:rPr>
          <w:rStyle w:val="a3"/>
        </w:rPr>
      </w:pPr>
    </w:p>
    <w:p w:rsidR="00BC2D1E" w:rsidRDefault="00BC2D1E" w:rsidP="00C85602">
      <w:pPr>
        <w:pStyle w:val="a6"/>
        <w:rPr>
          <w:rStyle w:val="a3"/>
        </w:rPr>
      </w:pPr>
    </w:p>
    <w:p w:rsidR="00BC2D1E" w:rsidRDefault="00BC2D1E" w:rsidP="00C85602">
      <w:pPr>
        <w:pStyle w:val="a6"/>
        <w:rPr>
          <w:rStyle w:val="a3"/>
        </w:rPr>
      </w:pPr>
    </w:p>
    <w:p w:rsidR="00BC2D1E" w:rsidRDefault="00BC2D1E" w:rsidP="00C85602">
      <w:pPr>
        <w:pStyle w:val="a6"/>
        <w:rPr>
          <w:rStyle w:val="a3"/>
        </w:rPr>
      </w:pPr>
    </w:p>
    <w:p w:rsidR="00BC2D1E" w:rsidRDefault="00BC2D1E" w:rsidP="00C85602">
      <w:pPr>
        <w:pStyle w:val="a6"/>
        <w:rPr>
          <w:rStyle w:val="a3"/>
        </w:rPr>
      </w:pPr>
    </w:p>
    <w:p w:rsidR="00BC2D1E" w:rsidRDefault="00BC2D1E" w:rsidP="00C85602">
      <w:pPr>
        <w:pStyle w:val="a6"/>
        <w:rPr>
          <w:rStyle w:val="a3"/>
        </w:rPr>
      </w:pPr>
    </w:p>
    <w:p w:rsidR="00BC2D1E" w:rsidRDefault="00BC2D1E" w:rsidP="00C85602">
      <w:pPr>
        <w:pStyle w:val="a6"/>
        <w:rPr>
          <w:rStyle w:val="a3"/>
        </w:rPr>
      </w:pPr>
    </w:p>
    <w:p w:rsidR="00BC2D1E" w:rsidRDefault="00BC2D1E" w:rsidP="00C85602">
      <w:pPr>
        <w:pStyle w:val="a6"/>
        <w:rPr>
          <w:rStyle w:val="a3"/>
        </w:rPr>
      </w:pPr>
    </w:p>
    <w:p w:rsidR="00BC2D1E" w:rsidRDefault="00BC2D1E" w:rsidP="00C85602">
      <w:pPr>
        <w:pStyle w:val="a6"/>
        <w:rPr>
          <w:rStyle w:val="a3"/>
        </w:rPr>
      </w:pPr>
    </w:p>
    <w:p w:rsidR="00BC2D1E" w:rsidRDefault="00BC2D1E" w:rsidP="00C85602">
      <w:pPr>
        <w:pStyle w:val="a6"/>
        <w:rPr>
          <w:rStyle w:val="a3"/>
        </w:rPr>
      </w:pPr>
    </w:p>
    <w:p w:rsidR="00BC2D1E" w:rsidRDefault="00BC2D1E" w:rsidP="00C85602">
      <w:pPr>
        <w:pStyle w:val="a6"/>
        <w:rPr>
          <w:rStyle w:val="a3"/>
        </w:rPr>
      </w:pPr>
    </w:p>
    <w:p w:rsidR="00BC2D1E" w:rsidRDefault="00BC2D1E" w:rsidP="00C85602">
      <w:pPr>
        <w:pStyle w:val="a6"/>
        <w:rPr>
          <w:rStyle w:val="a3"/>
        </w:rPr>
      </w:pPr>
    </w:p>
    <w:p w:rsidR="00BC2D1E" w:rsidRDefault="00BC2D1E" w:rsidP="00C85602">
      <w:pPr>
        <w:pStyle w:val="a6"/>
        <w:rPr>
          <w:rStyle w:val="a3"/>
        </w:rPr>
      </w:pPr>
    </w:p>
    <w:p w:rsidR="00BC2D1E" w:rsidRDefault="00BC2D1E" w:rsidP="00C85602">
      <w:pPr>
        <w:pStyle w:val="a6"/>
        <w:rPr>
          <w:rStyle w:val="a3"/>
        </w:rPr>
      </w:pPr>
    </w:p>
    <w:p w:rsidR="000F276D" w:rsidRDefault="000F276D" w:rsidP="00BC2D1E"/>
    <w:p w:rsidR="006B4C44" w:rsidRDefault="006B4C44" w:rsidP="00BC2D1E"/>
    <w:p w:rsidR="00236F30" w:rsidRPr="00BC2D1E" w:rsidRDefault="00236F30" w:rsidP="00BC2D1E"/>
    <w:p w:rsidR="00BC2D1E" w:rsidRDefault="00BC2D1E" w:rsidP="00C85602">
      <w:pPr>
        <w:pStyle w:val="a6"/>
        <w:rPr>
          <w:rStyle w:val="a3"/>
        </w:rPr>
      </w:pPr>
    </w:p>
    <w:p w:rsidR="006C5B28" w:rsidRDefault="006C5B28" w:rsidP="006C5B28"/>
    <w:p w:rsidR="006C5B28" w:rsidRDefault="006C5B28" w:rsidP="006C5B28"/>
    <w:p w:rsidR="006C5B28" w:rsidRDefault="006C5B28" w:rsidP="006C5B28"/>
    <w:p w:rsidR="006C5B28" w:rsidRPr="006C5B28" w:rsidRDefault="006C5B28" w:rsidP="006C5B28"/>
    <w:p w:rsidR="00A14C2C" w:rsidRDefault="00A14C2C" w:rsidP="008C6C0D">
      <w:pPr>
        <w:pStyle w:val="3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212876852"/>
      <w:bookmarkStart w:id="1" w:name="_Toc218338060"/>
    </w:p>
    <w:p w:rsidR="00AF5D67" w:rsidRPr="008C6C0D" w:rsidRDefault="00AF5D67" w:rsidP="00AF5D67">
      <w:pPr>
        <w:pStyle w:val="3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AF5D67" w:rsidRPr="008C6C0D" w:rsidRDefault="00AF5D67" w:rsidP="00AF5D67">
      <w:pPr>
        <w:pStyle w:val="a6"/>
        <w:jc w:val="center"/>
        <w:rPr>
          <w:rFonts w:ascii="Times New Roman" w:hAnsi="Times New Roman" w:cs="Times New Roman"/>
        </w:rPr>
      </w:pPr>
      <w:r w:rsidRPr="008C6C0D">
        <w:rPr>
          <w:rStyle w:val="a3"/>
          <w:rFonts w:ascii="Times New Roman" w:hAnsi="Times New Roman"/>
          <w:color w:val="auto"/>
        </w:rPr>
        <w:t>по проведению комиссионного отбора</w:t>
      </w:r>
    </w:p>
    <w:p w:rsidR="00AF5D67" w:rsidRPr="008C6C0D" w:rsidRDefault="00AF5D67" w:rsidP="00AF5D67">
      <w:pPr>
        <w:pStyle w:val="a6"/>
        <w:jc w:val="center"/>
        <w:rPr>
          <w:rFonts w:ascii="Times New Roman" w:hAnsi="Times New Roman" w:cs="Times New Roman"/>
        </w:rPr>
      </w:pPr>
      <w:r w:rsidRPr="008C6C0D">
        <w:rPr>
          <w:rStyle w:val="a3"/>
          <w:rFonts w:ascii="Times New Roman" w:hAnsi="Times New Roman"/>
          <w:color w:val="auto"/>
        </w:rPr>
        <w:t xml:space="preserve">на </w:t>
      </w:r>
      <w:r>
        <w:rPr>
          <w:rStyle w:val="a3"/>
          <w:rFonts w:ascii="Times New Roman" w:hAnsi="Times New Roman"/>
          <w:color w:val="auto"/>
        </w:rPr>
        <w:t xml:space="preserve">право заключение договора на </w:t>
      </w:r>
      <w:r w:rsidRPr="008C6C0D">
        <w:rPr>
          <w:rStyle w:val="a3"/>
          <w:rFonts w:ascii="Times New Roman" w:hAnsi="Times New Roman"/>
          <w:color w:val="auto"/>
        </w:rPr>
        <w:t>выполнение работ по ремонту многоквартирного дома по адресу: п.</w:t>
      </w:r>
      <w:r>
        <w:rPr>
          <w:rStyle w:val="a3"/>
          <w:rFonts w:ascii="Times New Roman" w:hAnsi="Times New Roman"/>
          <w:color w:val="auto"/>
        </w:rPr>
        <w:t xml:space="preserve"> </w:t>
      </w:r>
      <w:proofErr w:type="spellStart"/>
      <w:r w:rsidRPr="008C6C0D">
        <w:rPr>
          <w:rStyle w:val="a3"/>
          <w:rFonts w:ascii="Times New Roman" w:hAnsi="Times New Roman"/>
          <w:color w:val="auto"/>
        </w:rPr>
        <w:t>Пуровск</w:t>
      </w:r>
      <w:proofErr w:type="spellEnd"/>
      <w:r w:rsidRPr="008C6C0D">
        <w:rPr>
          <w:rStyle w:val="a3"/>
          <w:rFonts w:ascii="Times New Roman" w:hAnsi="Times New Roman"/>
          <w:color w:val="auto"/>
        </w:rPr>
        <w:t>, ул.27 съезда КПСС, дом №</w:t>
      </w:r>
      <w:r>
        <w:rPr>
          <w:rStyle w:val="a3"/>
          <w:rFonts w:ascii="Times New Roman" w:hAnsi="Times New Roman"/>
          <w:color w:val="auto"/>
        </w:rPr>
        <w:t>7</w:t>
      </w:r>
    </w:p>
    <w:p w:rsidR="00AF5D67" w:rsidRDefault="00AF5D67" w:rsidP="00AF5D6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AF5D67" w:rsidRPr="00CC3185" w:rsidRDefault="00AF5D67" w:rsidP="00AF5D67">
      <w:pPr>
        <w:pStyle w:val="a9"/>
        <w:jc w:val="both"/>
        <w:rPr>
          <w:rFonts w:ascii="Cambria" w:hAnsi="Cambria"/>
          <w:sz w:val="20"/>
          <w:szCs w:val="20"/>
        </w:rPr>
      </w:pPr>
      <w:r w:rsidRPr="00CC3185">
        <w:rPr>
          <w:rFonts w:ascii="Cambria" w:hAnsi="Cambria"/>
          <w:b/>
          <w:sz w:val="20"/>
          <w:szCs w:val="20"/>
        </w:rPr>
        <w:t xml:space="preserve">Дата публикации извещения: </w:t>
      </w:r>
      <w:r w:rsidR="001520A3">
        <w:rPr>
          <w:rFonts w:ascii="Cambria" w:hAnsi="Cambria"/>
          <w:sz w:val="20"/>
          <w:szCs w:val="20"/>
        </w:rPr>
        <w:t>02 июня 2017</w:t>
      </w:r>
      <w:r w:rsidRPr="00CC3185">
        <w:rPr>
          <w:rFonts w:ascii="Cambria" w:hAnsi="Cambria"/>
          <w:sz w:val="20"/>
          <w:szCs w:val="20"/>
        </w:rPr>
        <w:t xml:space="preserve"> года</w:t>
      </w:r>
    </w:p>
    <w:p w:rsidR="00AF5D67" w:rsidRPr="00CC3185" w:rsidRDefault="00AF5D67" w:rsidP="00AF5D67">
      <w:pPr>
        <w:pStyle w:val="a9"/>
        <w:jc w:val="both"/>
        <w:rPr>
          <w:rFonts w:ascii="Cambria" w:hAnsi="Cambria"/>
          <w:sz w:val="20"/>
          <w:szCs w:val="20"/>
        </w:rPr>
      </w:pPr>
      <w:r w:rsidRPr="00CC3185">
        <w:rPr>
          <w:rFonts w:ascii="Cambria" w:hAnsi="Cambria"/>
          <w:b/>
          <w:sz w:val="20"/>
          <w:szCs w:val="20"/>
        </w:rPr>
        <w:t>Предмет конкурса:</w:t>
      </w:r>
      <w:r w:rsidRPr="00CC3185">
        <w:rPr>
          <w:rFonts w:ascii="Cambria" w:hAnsi="Cambria"/>
          <w:sz w:val="20"/>
          <w:szCs w:val="20"/>
        </w:rPr>
        <w:t xml:space="preserve"> право заключения договора на </w:t>
      </w:r>
      <w:r>
        <w:rPr>
          <w:rFonts w:ascii="Cambria" w:hAnsi="Cambria"/>
          <w:sz w:val="20"/>
          <w:szCs w:val="20"/>
        </w:rPr>
        <w:t xml:space="preserve">выполнение работ по проведению ремонтных работ в </w:t>
      </w:r>
      <w:r w:rsidRPr="00CC3185">
        <w:rPr>
          <w:rFonts w:ascii="Cambria" w:hAnsi="Cambria"/>
          <w:sz w:val="20"/>
          <w:szCs w:val="20"/>
        </w:rPr>
        <w:t>многоквартирном доме</w:t>
      </w:r>
    </w:p>
    <w:p w:rsidR="00AF5D67" w:rsidRPr="00CC3185" w:rsidRDefault="00AF5D67" w:rsidP="00AF5D67">
      <w:pPr>
        <w:pStyle w:val="a9"/>
        <w:jc w:val="both"/>
        <w:rPr>
          <w:rFonts w:ascii="Cambria" w:hAnsi="Cambria"/>
          <w:sz w:val="20"/>
          <w:szCs w:val="20"/>
        </w:rPr>
      </w:pPr>
      <w:r w:rsidRPr="00CC3185">
        <w:rPr>
          <w:rFonts w:ascii="Cambria" w:hAnsi="Cambria"/>
          <w:sz w:val="20"/>
          <w:szCs w:val="20"/>
          <w:u w:val="single"/>
        </w:rPr>
        <w:t>Ямало-Ненецкий автономный округ</w:t>
      </w:r>
    </w:p>
    <w:p w:rsidR="00AF5D67" w:rsidRPr="00CC3185" w:rsidRDefault="00AF5D67" w:rsidP="00AF5D67">
      <w:pPr>
        <w:pStyle w:val="a9"/>
        <w:jc w:val="both"/>
        <w:rPr>
          <w:rFonts w:ascii="Cambria" w:hAnsi="Cambria"/>
          <w:sz w:val="20"/>
          <w:szCs w:val="20"/>
        </w:rPr>
      </w:pPr>
      <w:r w:rsidRPr="00CC3185">
        <w:rPr>
          <w:rFonts w:ascii="Cambria" w:hAnsi="Cambria"/>
          <w:sz w:val="20"/>
          <w:szCs w:val="20"/>
        </w:rPr>
        <w:t>(наименование субъекта Российской Федерации)</w:t>
      </w:r>
    </w:p>
    <w:p w:rsidR="00AF5D67" w:rsidRPr="00CC3185" w:rsidRDefault="00AF5D67" w:rsidP="00AF5D67">
      <w:pPr>
        <w:pStyle w:val="a9"/>
        <w:jc w:val="both"/>
        <w:rPr>
          <w:rFonts w:ascii="Cambria" w:hAnsi="Cambria"/>
          <w:sz w:val="20"/>
          <w:szCs w:val="20"/>
          <w:u w:val="single"/>
        </w:rPr>
      </w:pPr>
      <w:r w:rsidRPr="00CC3185">
        <w:rPr>
          <w:rFonts w:ascii="Cambria" w:hAnsi="Cambria"/>
          <w:sz w:val="20"/>
          <w:szCs w:val="20"/>
          <w:u w:val="single"/>
        </w:rPr>
        <w:t xml:space="preserve">Муниципальное образование </w:t>
      </w:r>
      <w:proofErr w:type="spellStart"/>
      <w:r w:rsidRPr="00CC3185">
        <w:rPr>
          <w:rFonts w:ascii="Cambria" w:hAnsi="Cambria"/>
          <w:sz w:val="20"/>
          <w:szCs w:val="20"/>
          <w:u w:val="single"/>
        </w:rPr>
        <w:t>Пуровское</w:t>
      </w:r>
      <w:proofErr w:type="spellEnd"/>
    </w:p>
    <w:p w:rsidR="00AF5D67" w:rsidRPr="00CC3185" w:rsidRDefault="00AF5D67" w:rsidP="00AF5D67">
      <w:pPr>
        <w:pStyle w:val="a9"/>
        <w:jc w:val="both"/>
        <w:rPr>
          <w:rFonts w:ascii="Cambria" w:hAnsi="Cambria"/>
          <w:sz w:val="20"/>
          <w:szCs w:val="20"/>
        </w:rPr>
      </w:pPr>
      <w:r w:rsidRPr="00CC3185">
        <w:rPr>
          <w:rFonts w:ascii="Cambria" w:hAnsi="Cambria"/>
          <w:sz w:val="20"/>
          <w:szCs w:val="20"/>
        </w:rPr>
        <w:t>(наименование муниципального образования)</w:t>
      </w:r>
    </w:p>
    <w:p w:rsidR="00AF5D67" w:rsidRPr="00CC3185" w:rsidRDefault="00AF5D67" w:rsidP="00AF5D67">
      <w:pPr>
        <w:pStyle w:val="a9"/>
        <w:jc w:val="both"/>
        <w:rPr>
          <w:rFonts w:ascii="Cambria" w:hAnsi="Cambria"/>
          <w:sz w:val="20"/>
          <w:szCs w:val="20"/>
        </w:rPr>
      </w:pPr>
      <w:r w:rsidRPr="00CC3185">
        <w:rPr>
          <w:rFonts w:ascii="Cambria" w:hAnsi="Cambria"/>
          <w:b/>
          <w:sz w:val="20"/>
          <w:szCs w:val="20"/>
        </w:rPr>
        <w:t>Работы (объекты):</w:t>
      </w:r>
      <w:r w:rsidRPr="00CC3185">
        <w:rPr>
          <w:rFonts w:ascii="Cambria" w:hAnsi="Cambria"/>
          <w:sz w:val="20"/>
          <w:szCs w:val="20"/>
        </w:rPr>
        <w:t xml:space="preserve"> </w:t>
      </w:r>
      <w:r>
        <w:rPr>
          <w:rStyle w:val="a3"/>
          <w:rFonts w:ascii="Cambria" w:hAnsi="Cambria"/>
          <w:b w:val="0"/>
          <w:color w:val="auto"/>
          <w:sz w:val="20"/>
          <w:szCs w:val="20"/>
        </w:rPr>
        <w:t>по проведению</w:t>
      </w:r>
      <w:r w:rsidRPr="00CC3185">
        <w:rPr>
          <w:rStyle w:val="a3"/>
          <w:rFonts w:ascii="Cambria" w:hAnsi="Cambria"/>
          <w:b w:val="0"/>
          <w:color w:val="auto"/>
          <w:sz w:val="20"/>
          <w:szCs w:val="20"/>
        </w:rPr>
        <w:t xml:space="preserve"> ремонт</w:t>
      </w:r>
      <w:r>
        <w:rPr>
          <w:rStyle w:val="a3"/>
          <w:rFonts w:ascii="Cambria" w:hAnsi="Cambria"/>
          <w:b w:val="0"/>
          <w:color w:val="auto"/>
          <w:sz w:val="20"/>
          <w:szCs w:val="20"/>
        </w:rPr>
        <w:t>ных работ</w:t>
      </w:r>
      <w:r>
        <w:rPr>
          <w:rFonts w:ascii="Cambria" w:hAnsi="Cambria"/>
          <w:sz w:val="20"/>
          <w:szCs w:val="20"/>
        </w:rPr>
        <w:t xml:space="preserve"> дома №7</w:t>
      </w:r>
      <w:r w:rsidRPr="00CC3185">
        <w:rPr>
          <w:rFonts w:ascii="Cambria" w:hAnsi="Cambria"/>
          <w:sz w:val="20"/>
          <w:szCs w:val="20"/>
        </w:rPr>
        <w:t xml:space="preserve">, ул.27 съезда КПСС, п. </w:t>
      </w:r>
      <w:proofErr w:type="spellStart"/>
      <w:r w:rsidRPr="00CC3185">
        <w:rPr>
          <w:rFonts w:ascii="Cambria" w:hAnsi="Cambria"/>
          <w:sz w:val="20"/>
          <w:szCs w:val="20"/>
        </w:rPr>
        <w:t>Пуровск</w:t>
      </w:r>
      <w:proofErr w:type="spellEnd"/>
    </w:p>
    <w:p w:rsidR="00AF5D67" w:rsidRDefault="00AF5D67" w:rsidP="00AF5D67">
      <w:pPr>
        <w:pStyle w:val="a9"/>
        <w:jc w:val="both"/>
        <w:rPr>
          <w:rFonts w:ascii="Cambria" w:hAnsi="Cambria"/>
          <w:sz w:val="20"/>
          <w:szCs w:val="20"/>
        </w:rPr>
      </w:pPr>
      <w:r w:rsidRPr="00CC3185">
        <w:rPr>
          <w:rFonts w:ascii="Cambria" w:hAnsi="Cambria"/>
          <w:sz w:val="20"/>
          <w:szCs w:val="20"/>
        </w:rPr>
        <w:t>Работы согласно сметной документации приложенной к ко</w:t>
      </w:r>
      <w:r>
        <w:rPr>
          <w:rFonts w:ascii="Cambria" w:hAnsi="Cambria"/>
          <w:sz w:val="20"/>
          <w:szCs w:val="20"/>
        </w:rPr>
        <w:t>нкурсной документации.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0"/>
        <w:gridCol w:w="6908"/>
      </w:tblGrid>
      <w:tr w:rsidR="00AF5D67" w:rsidTr="0094106A">
        <w:trPr>
          <w:trHeight w:val="55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67" w:rsidRPr="00F90D20" w:rsidRDefault="00AF5D67" w:rsidP="00CC648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20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п. </w:t>
            </w:r>
            <w:proofErr w:type="spellStart"/>
            <w:r w:rsidRPr="00F90D20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Пуровск</w:t>
            </w:r>
            <w:proofErr w:type="spellEnd"/>
            <w:r w:rsidRPr="00F90D20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, ул.27 съезда КПСС, дом №7</w:t>
            </w:r>
          </w:p>
          <w:p w:rsidR="00AF5D67" w:rsidRPr="00F90D20" w:rsidRDefault="00AF5D67" w:rsidP="00CC6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7" w:rsidRPr="00F90D20" w:rsidRDefault="00AF5D67" w:rsidP="009410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0D20">
              <w:rPr>
                <w:color w:val="000000"/>
                <w:sz w:val="20"/>
                <w:szCs w:val="20"/>
              </w:rPr>
              <w:t xml:space="preserve"> </w:t>
            </w:r>
            <w:r w:rsidR="001520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Утепление </w:t>
            </w:r>
            <w:r w:rsidR="002E62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стен </w:t>
            </w:r>
            <w:r w:rsidR="001520A3">
              <w:rPr>
                <w:rFonts w:ascii="Times New Roman" w:hAnsi="Times New Roman"/>
                <w:color w:val="000000"/>
                <w:sz w:val="20"/>
                <w:szCs w:val="20"/>
              </w:rPr>
              <w:t>фасада здания</w:t>
            </w:r>
            <w:r w:rsidR="0094106A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F90D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410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(.Демонтаж </w:t>
            </w:r>
            <w:proofErr w:type="spellStart"/>
            <w:r w:rsidR="0094106A">
              <w:rPr>
                <w:rFonts w:ascii="Times New Roman" w:hAnsi="Times New Roman"/>
                <w:color w:val="000000"/>
                <w:sz w:val="20"/>
                <w:szCs w:val="20"/>
              </w:rPr>
              <w:t>металлосайдинга</w:t>
            </w:r>
            <w:proofErr w:type="spellEnd"/>
            <w:r w:rsidR="002D730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9410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44619">
              <w:rPr>
                <w:rFonts w:ascii="Times New Roman" w:hAnsi="Times New Roman"/>
                <w:color w:val="000000"/>
                <w:sz w:val="20"/>
                <w:szCs w:val="20"/>
              </w:rPr>
              <w:t>ремонт и восстановление горизонтальных  и вертикальных стыков стеновых панел</w:t>
            </w:r>
            <w:r w:rsidR="009410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ей монтажной пеной с покрытием их  </w:t>
            </w:r>
            <w:proofErr w:type="spellStart"/>
            <w:r w:rsidR="0094106A">
              <w:rPr>
                <w:rFonts w:ascii="Times New Roman" w:hAnsi="Times New Roman"/>
                <w:color w:val="000000"/>
                <w:sz w:val="20"/>
                <w:szCs w:val="20"/>
              </w:rPr>
              <w:t>ти</w:t>
            </w:r>
            <w:r w:rsidR="002D7308">
              <w:rPr>
                <w:rFonts w:ascii="Times New Roman" w:hAnsi="Times New Roman"/>
                <w:color w:val="000000"/>
                <w:sz w:val="20"/>
                <w:szCs w:val="20"/>
              </w:rPr>
              <w:t>околовой</w:t>
            </w:r>
            <w:proofErr w:type="spellEnd"/>
            <w:r w:rsidR="002D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мастикой, </w:t>
            </w:r>
            <w:r w:rsidR="009410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D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утепление </w:t>
            </w:r>
            <w:proofErr w:type="spellStart"/>
            <w:r w:rsidR="002D7308">
              <w:rPr>
                <w:rFonts w:ascii="Times New Roman" w:hAnsi="Times New Roman"/>
                <w:color w:val="000000"/>
                <w:sz w:val="20"/>
                <w:szCs w:val="20"/>
              </w:rPr>
              <w:t>минватой</w:t>
            </w:r>
            <w:proofErr w:type="spellEnd"/>
            <w:r w:rsidR="002D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F322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облицовка поверхностей стен пароизоляционным слоем из пленки </w:t>
            </w:r>
            <w:proofErr w:type="spellStart"/>
            <w:r w:rsidR="00F32234">
              <w:rPr>
                <w:rFonts w:ascii="Times New Roman" w:hAnsi="Times New Roman"/>
                <w:color w:val="000000"/>
                <w:sz w:val="20"/>
                <w:szCs w:val="20"/>
              </w:rPr>
              <w:t>Ютафол</w:t>
            </w:r>
            <w:proofErr w:type="spellEnd"/>
            <w:r w:rsidR="00F322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2D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обшивка цоколя </w:t>
            </w:r>
            <w:proofErr w:type="spellStart"/>
            <w:r w:rsidR="002D7308">
              <w:rPr>
                <w:rFonts w:ascii="Times New Roman" w:hAnsi="Times New Roman"/>
                <w:color w:val="000000"/>
                <w:sz w:val="20"/>
                <w:szCs w:val="20"/>
              </w:rPr>
              <w:t>металлосайдингом</w:t>
            </w:r>
            <w:proofErr w:type="spellEnd"/>
            <w:r w:rsidR="002D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камень 0,5мм, фасад </w:t>
            </w:r>
            <w:proofErr w:type="spellStart"/>
            <w:r w:rsidR="002D7308">
              <w:rPr>
                <w:rFonts w:ascii="Times New Roman" w:hAnsi="Times New Roman"/>
                <w:color w:val="000000"/>
                <w:sz w:val="20"/>
                <w:szCs w:val="20"/>
              </w:rPr>
              <w:t>металлосайдинг</w:t>
            </w:r>
            <w:proofErr w:type="spellEnd"/>
            <w:r w:rsidR="002D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Корабельная доска 0,5 мм. (цветовая гамма согласовывается дополнительно)</w:t>
            </w:r>
            <w:r w:rsidR="00F32234">
              <w:rPr>
                <w:rFonts w:ascii="Times New Roman" w:hAnsi="Times New Roman"/>
                <w:color w:val="000000"/>
                <w:sz w:val="20"/>
                <w:szCs w:val="20"/>
              </w:rPr>
              <w:t>, установка окон из ПВХ в цокольном здании в кол-ве 3 шт.).</w:t>
            </w:r>
          </w:p>
        </w:tc>
      </w:tr>
    </w:tbl>
    <w:p w:rsidR="00AF5D67" w:rsidRPr="00CC3185" w:rsidRDefault="00AF5D67" w:rsidP="00AF5D67">
      <w:pPr>
        <w:pStyle w:val="a9"/>
        <w:jc w:val="both"/>
        <w:rPr>
          <w:rFonts w:ascii="Cambria" w:hAnsi="Cambria"/>
          <w:sz w:val="20"/>
          <w:szCs w:val="20"/>
        </w:rPr>
      </w:pPr>
    </w:p>
    <w:p w:rsidR="00AF5D67" w:rsidRPr="00CC3185" w:rsidRDefault="00AF5D67" w:rsidP="00AF5D67">
      <w:pPr>
        <w:pStyle w:val="a9"/>
        <w:jc w:val="both"/>
        <w:rPr>
          <w:rFonts w:ascii="Cambria" w:hAnsi="Cambria"/>
          <w:b/>
          <w:sz w:val="20"/>
          <w:szCs w:val="20"/>
        </w:rPr>
      </w:pPr>
      <w:r w:rsidRPr="00CC3185">
        <w:rPr>
          <w:rFonts w:ascii="Cambria" w:hAnsi="Cambria"/>
          <w:b/>
          <w:sz w:val="20"/>
          <w:szCs w:val="20"/>
        </w:rPr>
        <w:t>Адрес многоквартирного дома:</w:t>
      </w:r>
      <w:r w:rsidRPr="00CC3185">
        <w:rPr>
          <w:rFonts w:ascii="Cambria" w:hAnsi="Cambria"/>
          <w:sz w:val="20"/>
          <w:szCs w:val="20"/>
        </w:rPr>
        <w:t xml:space="preserve">  ЯНАО, </w:t>
      </w:r>
      <w:proofErr w:type="spellStart"/>
      <w:r w:rsidRPr="00CC3185">
        <w:rPr>
          <w:rFonts w:ascii="Cambria" w:hAnsi="Cambria"/>
          <w:sz w:val="20"/>
          <w:szCs w:val="20"/>
        </w:rPr>
        <w:t>Пуровский</w:t>
      </w:r>
      <w:proofErr w:type="spellEnd"/>
      <w:r w:rsidRPr="00CC3185">
        <w:rPr>
          <w:rFonts w:ascii="Cambria" w:hAnsi="Cambria"/>
          <w:sz w:val="20"/>
          <w:szCs w:val="20"/>
        </w:rPr>
        <w:t xml:space="preserve"> р-н, п</w:t>
      </w:r>
      <w:r>
        <w:rPr>
          <w:rFonts w:ascii="Cambria" w:hAnsi="Cambria"/>
          <w:sz w:val="20"/>
          <w:szCs w:val="20"/>
        </w:rPr>
        <w:t xml:space="preserve">. </w:t>
      </w:r>
      <w:proofErr w:type="spellStart"/>
      <w:r>
        <w:rPr>
          <w:rFonts w:ascii="Cambria" w:hAnsi="Cambria"/>
          <w:sz w:val="20"/>
          <w:szCs w:val="20"/>
        </w:rPr>
        <w:t>Пуровск</w:t>
      </w:r>
      <w:proofErr w:type="spellEnd"/>
      <w:r>
        <w:rPr>
          <w:rFonts w:ascii="Cambria" w:hAnsi="Cambria"/>
          <w:sz w:val="20"/>
          <w:szCs w:val="20"/>
        </w:rPr>
        <w:t>, ул.27 съезда КПСС, №7</w:t>
      </w:r>
      <w:r w:rsidRPr="00CC3185">
        <w:rPr>
          <w:rFonts w:ascii="Cambria" w:hAnsi="Cambria"/>
          <w:sz w:val="20"/>
          <w:szCs w:val="20"/>
        </w:rPr>
        <w:t xml:space="preserve"> </w:t>
      </w:r>
    </w:p>
    <w:p w:rsidR="00AF5D67" w:rsidRPr="00CC3185" w:rsidRDefault="00AF5D67" w:rsidP="00AF5D67">
      <w:pPr>
        <w:pStyle w:val="a9"/>
        <w:jc w:val="both"/>
        <w:rPr>
          <w:rFonts w:ascii="Cambria" w:hAnsi="Cambria"/>
          <w:sz w:val="20"/>
          <w:szCs w:val="20"/>
        </w:rPr>
      </w:pPr>
      <w:r w:rsidRPr="00CC3185">
        <w:rPr>
          <w:rFonts w:ascii="Cambria" w:hAnsi="Cambria"/>
          <w:b/>
          <w:sz w:val="20"/>
          <w:szCs w:val="20"/>
        </w:rPr>
        <w:t>Заказчик:</w:t>
      </w:r>
      <w:r>
        <w:rPr>
          <w:rFonts w:ascii="Cambria" w:hAnsi="Cambria"/>
          <w:sz w:val="20"/>
          <w:szCs w:val="20"/>
        </w:rPr>
        <w:t xml:space="preserve"> Товарищество собственников жилья «АВАНГАРД», 629880, ЯНАО, п. </w:t>
      </w:r>
      <w:proofErr w:type="spellStart"/>
      <w:r>
        <w:rPr>
          <w:rFonts w:ascii="Cambria" w:hAnsi="Cambria"/>
          <w:sz w:val="20"/>
          <w:szCs w:val="20"/>
        </w:rPr>
        <w:t>Пуровск</w:t>
      </w:r>
      <w:proofErr w:type="spellEnd"/>
      <w:r>
        <w:rPr>
          <w:rFonts w:ascii="Cambria" w:hAnsi="Cambria"/>
          <w:sz w:val="20"/>
          <w:szCs w:val="20"/>
        </w:rPr>
        <w:t>, ул. 27 Съезда КПСС, дом №7, ИНН 8911027876, контактный телефон:</w:t>
      </w:r>
      <w:r w:rsidRPr="00CC3185">
        <w:rPr>
          <w:rFonts w:ascii="Cambria" w:hAnsi="Cambria"/>
          <w:sz w:val="20"/>
          <w:szCs w:val="20"/>
        </w:rPr>
        <w:t>8</w:t>
      </w:r>
      <w:r>
        <w:rPr>
          <w:rFonts w:ascii="Cambria" w:hAnsi="Cambria"/>
          <w:sz w:val="20"/>
          <w:szCs w:val="20"/>
        </w:rPr>
        <w:t xml:space="preserve"> 9224625380</w:t>
      </w:r>
      <w:r w:rsidRPr="00CC3185">
        <w:rPr>
          <w:rFonts w:ascii="Cambria" w:hAnsi="Cambria"/>
          <w:sz w:val="20"/>
          <w:szCs w:val="20"/>
        </w:rPr>
        <w:t>;</w:t>
      </w:r>
      <w:r w:rsidR="00F32234">
        <w:rPr>
          <w:rFonts w:ascii="Cambria" w:hAnsi="Cambria"/>
          <w:sz w:val="20"/>
          <w:szCs w:val="20"/>
        </w:rPr>
        <w:t xml:space="preserve"> </w:t>
      </w:r>
      <w:r w:rsidRPr="00CC3185">
        <w:rPr>
          <w:rFonts w:ascii="Cambria" w:hAnsi="Cambria"/>
          <w:sz w:val="20"/>
          <w:szCs w:val="20"/>
        </w:rPr>
        <w:t xml:space="preserve"> </w:t>
      </w:r>
      <w:r w:rsidRPr="00CC3185">
        <w:rPr>
          <w:rFonts w:ascii="Cambria" w:hAnsi="Cambria"/>
          <w:sz w:val="20"/>
          <w:szCs w:val="20"/>
          <w:lang w:val="en-US"/>
        </w:rPr>
        <w:t>e</w:t>
      </w:r>
      <w:r w:rsidRPr="00CC3185">
        <w:rPr>
          <w:rFonts w:ascii="Cambria" w:hAnsi="Cambria"/>
          <w:sz w:val="20"/>
          <w:szCs w:val="20"/>
        </w:rPr>
        <w:t>-</w:t>
      </w:r>
      <w:r w:rsidRPr="00CC3185">
        <w:rPr>
          <w:rFonts w:ascii="Cambria" w:hAnsi="Cambria"/>
          <w:sz w:val="20"/>
          <w:szCs w:val="20"/>
          <w:lang w:val="en-US"/>
        </w:rPr>
        <w:t>mail</w:t>
      </w:r>
      <w:r w:rsidRPr="00CC3185">
        <w:rPr>
          <w:rFonts w:ascii="Cambria" w:hAnsi="Cambria"/>
          <w:sz w:val="20"/>
          <w:szCs w:val="20"/>
        </w:rPr>
        <w:t xml:space="preserve">: </w:t>
      </w:r>
      <w:hyperlink r:id="rId8" w:history="1">
        <w:r>
          <w:rPr>
            <w:rStyle w:val="a7"/>
            <w:rFonts w:ascii="Cambria" w:hAnsi="Cambria"/>
            <w:sz w:val="20"/>
            <w:szCs w:val="20"/>
            <w:lang w:val="en-US"/>
          </w:rPr>
          <w:t>tnoskova</w:t>
        </w:r>
        <w:r w:rsidRPr="00CC3185">
          <w:rPr>
            <w:rStyle w:val="a7"/>
            <w:rFonts w:ascii="Cambria" w:hAnsi="Cambria"/>
            <w:sz w:val="20"/>
            <w:szCs w:val="20"/>
          </w:rPr>
          <w:t>@</w:t>
        </w:r>
        <w:r>
          <w:rPr>
            <w:rStyle w:val="a7"/>
            <w:rFonts w:ascii="Cambria" w:hAnsi="Cambria"/>
            <w:sz w:val="20"/>
            <w:szCs w:val="20"/>
            <w:lang w:val="en-US"/>
          </w:rPr>
          <w:t>yandex</w:t>
        </w:r>
        <w:r w:rsidRPr="00CC3185">
          <w:rPr>
            <w:rStyle w:val="a7"/>
            <w:rFonts w:ascii="Cambria" w:hAnsi="Cambria"/>
            <w:sz w:val="20"/>
            <w:szCs w:val="20"/>
          </w:rPr>
          <w:t>.</w:t>
        </w:r>
        <w:r w:rsidRPr="00CC3185">
          <w:rPr>
            <w:rStyle w:val="a7"/>
            <w:rFonts w:ascii="Cambria" w:hAnsi="Cambria"/>
            <w:sz w:val="20"/>
            <w:szCs w:val="20"/>
            <w:lang w:val="en-US"/>
          </w:rPr>
          <w:t>ru</w:t>
        </w:r>
      </w:hyperlink>
    </w:p>
    <w:p w:rsidR="00AF5D67" w:rsidRPr="001D74E1" w:rsidRDefault="00AF5D67" w:rsidP="00AF5D67">
      <w:pPr>
        <w:pStyle w:val="a9"/>
        <w:jc w:val="both"/>
        <w:rPr>
          <w:rFonts w:ascii="Cambria" w:hAnsi="Cambria"/>
          <w:sz w:val="20"/>
          <w:szCs w:val="20"/>
        </w:rPr>
      </w:pPr>
      <w:r w:rsidRPr="00CC3185">
        <w:rPr>
          <w:rFonts w:ascii="Cambria" w:hAnsi="Cambria"/>
          <w:sz w:val="20"/>
          <w:szCs w:val="20"/>
        </w:rPr>
        <w:t xml:space="preserve">Контактное лицо: 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Носкова</w:t>
      </w:r>
      <w:proofErr w:type="spellEnd"/>
      <w:r>
        <w:rPr>
          <w:rFonts w:ascii="Cambria" w:hAnsi="Cambria"/>
          <w:sz w:val="20"/>
          <w:szCs w:val="20"/>
        </w:rPr>
        <w:t xml:space="preserve"> Татьяна </w:t>
      </w:r>
      <w:proofErr w:type="spellStart"/>
      <w:r>
        <w:rPr>
          <w:rFonts w:ascii="Cambria" w:hAnsi="Cambria"/>
          <w:sz w:val="20"/>
          <w:szCs w:val="20"/>
        </w:rPr>
        <w:t>Панфи</w:t>
      </w:r>
      <w:r w:rsidR="00F32234">
        <w:rPr>
          <w:rFonts w:ascii="Cambria" w:hAnsi="Cambria"/>
          <w:sz w:val="20"/>
          <w:szCs w:val="20"/>
        </w:rPr>
        <w:t>ловна</w:t>
      </w:r>
      <w:proofErr w:type="spellEnd"/>
      <w:r>
        <w:rPr>
          <w:rFonts w:ascii="Cambria" w:hAnsi="Cambria"/>
          <w:sz w:val="20"/>
          <w:szCs w:val="20"/>
        </w:rPr>
        <w:t>.</w:t>
      </w:r>
    </w:p>
    <w:p w:rsidR="00F32234" w:rsidRDefault="00AF5D67" w:rsidP="00AF5D67">
      <w:pPr>
        <w:pStyle w:val="a9"/>
        <w:jc w:val="both"/>
        <w:rPr>
          <w:rFonts w:ascii="Cambria" w:hAnsi="Cambria"/>
          <w:sz w:val="20"/>
          <w:szCs w:val="20"/>
        </w:rPr>
      </w:pPr>
      <w:r w:rsidRPr="00CC3185">
        <w:rPr>
          <w:rFonts w:ascii="Cambria" w:hAnsi="Cambria"/>
          <w:b/>
          <w:sz w:val="20"/>
          <w:szCs w:val="20"/>
        </w:rPr>
        <w:t>Организатор конкурса</w:t>
      </w:r>
      <w:r>
        <w:rPr>
          <w:rFonts w:ascii="Cambria" w:hAnsi="Cambria"/>
          <w:b/>
          <w:sz w:val="20"/>
          <w:szCs w:val="20"/>
        </w:rPr>
        <w:t xml:space="preserve">: </w:t>
      </w:r>
      <w:r w:rsidRPr="00CC318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Товарищество собственников жилья «АВАНГАРД», 629880, ЯНАО, п. </w:t>
      </w:r>
      <w:proofErr w:type="spellStart"/>
      <w:r>
        <w:rPr>
          <w:rFonts w:ascii="Cambria" w:hAnsi="Cambria"/>
          <w:sz w:val="20"/>
          <w:szCs w:val="20"/>
        </w:rPr>
        <w:t>Пуровск</w:t>
      </w:r>
      <w:proofErr w:type="spellEnd"/>
      <w:r>
        <w:rPr>
          <w:rFonts w:ascii="Cambria" w:hAnsi="Cambria"/>
          <w:sz w:val="20"/>
          <w:szCs w:val="20"/>
        </w:rPr>
        <w:t>, ул. 27 Съезда КПСС, дом №7, ИНН 8911027876, контактный телефон:</w:t>
      </w:r>
      <w:r w:rsidRPr="00CC3185">
        <w:rPr>
          <w:rFonts w:ascii="Cambria" w:hAnsi="Cambria"/>
          <w:sz w:val="20"/>
          <w:szCs w:val="20"/>
        </w:rPr>
        <w:t>8</w:t>
      </w:r>
      <w:r>
        <w:rPr>
          <w:rFonts w:ascii="Cambria" w:hAnsi="Cambria"/>
          <w:sz w:val="20"/>
          <w:szCs w:val="20"/>
        </w:rPr>
        <w:t xml:space="preserve"> 9224625380</w:t>
      </w:r>
      <w:r w:rsidRPr="00CC3185">
        <w:rPr>
          <w:rFonts w:ascii="Cambria" w:hAnsi="Cambria"/>
          <w:sz w:val="20"/>
          <w:szCs w:val="20"/>
        </w:rPr>
        <w:t>;</w:t>
      </w:r>
      <w:r w:rsidR="00F32234">
        <w:rPr>
          <w:rFonts w:ascii="Cambria" w:hAnsi="Cambria"/>
          <w:sz w:val="20"/>
          <w:szCs w:val="20"/>
        </w:rPr>
        <w:t xml:space="preserve"> </w:t>
      </w:r>
    </w:p>
    <w:p w:rsidR="00AF5D67" w:rsidRPr="00F32234" w:rsidRDefault="00AF5D67" w:rsidP="00AF5D67">
      <w:pPr>
        <w:pStyle w:val="a9"/>
        <w:jc w:val="both"/>
        <w:rPr>
          <w:rFonts w:ascii="Cambria" w:hAnsi="Cambria"/>
          <w:sz w:val="20"/>
          <w:szCs w:val="20"/>
          <w:lang w:val="en-US"/>
        </w:rPr>
      </w:pPr>
      <w:r w:rsidRPr="00F32234">
        <w:rPr>
          <w:rFonts w:ascii="Cambria" w:hAnsi="Cambria"/>
          <w:sz w:val="20"/>
          <w:szCs w:val="20"/>
          <w:lang w:val="en-US"/>
        </w:rPr>
        <w:t xml:space="preserve"> </w:t>
      </w:r>
      <w:r w:rsidRPr="00CC3185">
        <w:rPr>
          <w:rFonts w:ascii="Cambria" w:hAnsi="Cambria"/>
          <w:sz w:val="20"/>
          <w:szCs w:val="20"/>
          <w:lang w:val="en-US"/>
        </w:rPr>
        <w:t>e</w:t>
      </w:r>
      <w:r w:rsidRPr="00F32234">
        <w:rPr>
          <w:rFonts w:ascii="Cambria" w:hAnsi="Cambria"/>
          <w:sz w:val="20"/>
          <w:szCs w:val="20"/>
          <w:lang w:val="en-US"/>
        </w:rPr>
        <w:t>-</w:t>
      </w:r>
      <w:r w:rsidRPr="00CC3185">
        <w:rPr>
          <w:rFonts w:ascii="Cambria" w:hAnsi="Cambria"/>
          <w:sz w:val="20"/>
          <w:szCs w:val="20"/>
          <w:lang w:val="en-US"/>
        </w:rPr>
        <w:t>mail</w:t>
      </w:r>
      <w:r w:rsidRPr="00F32234">
        <w:rPr>
          <w:rFonts w:ascii="Cambria" w:hAnsi="Cambria"/>
          <w:sz w:val="20"/>
          <w:szCs w:val="20"/>
          <w:lang w:val="en-US"/>
        </w:rPr>
        <w:t xml:space="preserve">: </w:t>
      </w:r>
      <w:hyperlink r:id="rId9" w:history="1">
        <w:r>
          <w:rPr>
            <w:rStyle w:val="a7"/>
            <w:rFonts w:ascii="Cambria" w:hAnsi="Cambria"/>
            <w:sz w:val="20"/>
            <w:szCs w:val="20"/>
            <w:lang w:val="en-US"/>
          </w:rPr>
          <w:t>tnoskova</w:t>
        </w:r>
        <w:r w:rsidRPr="00F32234">
          <w:rPr>
            <w:rStyle w:val="a7"/>
            <w:rFonts w:ascii="Cambria" w:hAnsi="Cambria"/>
            <w:sz w:val="20"/>
            <w:szCs w:val="20"/>
            <w:lang w:val="en-US"/>
          </w:rPr>
          <w:t>@</w:t>
        </w:r>
        <w:r>
          <w:rPr>
            <w:rStyle w:val="a7"/>
            <w:rFonts w:ascii="Cambria" w:hAnsi="Cambria"/>
            <w:sz w:val="20"/>
            <w:szCs w:val="20"/>
            <w:lang w:val="en-US"/>
          </w:rPr>
          <w:t>yandex</w:t>
        </w:r>
        <w:r w:rsidRPr="00F32234">
          <w:rPr>
            <w:rStyle w:val="a7"/>
            <w:rFonts w:ascii="Cambria" w:hAnsi="Cambria"/>
            <w:sz w:val="20"/>
            <w:szCs w:val="20"/>
            <w:lang w:val="en-US"/>
          </w:rPr>
          <w:t>.</w:t>
        </w:r>
        <w:r w:rsidRPr="00CC3185">
          <w:rPr>
            <w:rStyle w:val="a7"/>
            <w:rFonts w:ascii="Cambria" w:hAnsi="Cambria"/>
            <w:sz w:val="20"/>
            <w:szCs w:val="20"/>
            <w:lang w:val="en-US"/>
          </w:rPr>
          <w:t>ru</w:t>
        </w:r>
      </w:hyperlink>
    </w:p>
    <w:p w:rsidR="00AF5D67" w:rsidRPr="00CC3185" w:rsidRDefault="00AF5D67" w:rsidP="00AF5D67">
      <w:pPr>
        <w:pStyle w:val="a9"/>
        <w:jc w:val="both"/>
        <w:rPr>
          <w:rFonts w:ascii="Cambria" w:hAnsi="Cambria"/>
          <w:sz w:val="20"/>
          <w:szCs w:val="20"/>
        </w:rPr>
      </w:pPr>
      <w:r w:rsidRPr="00CC3185">
        <w:rPr>
          <w:rFonts w:ascii="Cambria" w:hAnsi="Cambria"/>
          <w:sz w:val="20"/>
          <w:szCs w:val="20"/>
        </w:rPr>
        <w:t xml:space="preserve">Контактное лицо: 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Носкова</w:t>
      </w:r>
      <w:proofErr w:type="spellEnd"/>
      <w:r>
        <w:rPr>
          <w:rFonts w:ascii="Cambria" w:hAnsi="Cambria"/>
          <w:sz w:val="20"/>
          <w:szCs w:val="20"/>
        </w:rPr>
        <w:t xml:space="preserve"> Татьяна </w:t>
      </w:r>
      <w:proofErr w:type="spellStart"/>
      <w:r>
        <w:rPr>
          <w:rFonts w:ascii="Cambria" w:hAnsi="Cambria"/>
          <w:sz w:val="20"/>
          <w:szCs w:val="20"/>
        </w:rPr>
        <w:t>Панфи</w:t>
      </w:r>
      <w:r w:rsidR="00F32234">
        <w:rPr>
          <w:rFonts w:ascii="Cambria" w:hAnsi="Cambria"/>
          <w:sz w:val="20"/>
          <w:szCs w:val="20"/>
        </w:rPr>
        <w:t>ловна</w:t>
      </w:r>
      <w:proofErr w:type="spellEnd"/>
      <w:r>
        <w:rPr>
          <w:rFonts w:ascii="Cambria" w:hAnsi="Cambria"/>
          <w:sz w:val="20"/>
          <w:szCs w:val="20"/>
        </w:rPr>
        <w:t>.</w:t>
      </w:r>
    </w:p>
    <w:p w:rsidR="00AF5D67" w:rsidRPr="00CC3185" w:rsidRDefault="00AF5D67" w:rsidP="00AF5D67">
      <w:pPr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CC3185">
        <w:rPr>
          <w:rFonts w:ascii="Cambria" w:hAnsi="Cambria"/>
          <w:b/>
          <w:sz w:val="20"/>
          <w:szCs w:val="20"/>
        </w:rPr>
        <w:t xml:space="preserve">Начальная (максимальная) цена договора подряда: </w:t>
      </w:r>
      <w:r>
        <w:rPr>
          <w:rFonts w:ascii="Cambria" w:hAnsi="Cambria"/>
          <w:sz w:val="20"/>
          <w:szCs w:val="20"/>
        </w:rPr>
        <w:t>Согласно смет</w:t>
      </w:r>
      <w:r w:rsidRPr="00CC3185">
        <w:rPr>
          <w:rFonts w:ascii="Cambria" w:hAnsi="Cambria"/>
          <w:sz w:val="20"/>
          <w:szCs w:val="20"/>
        </w:rPr>
        <w:t>.</w:t>
      </w:r>
    </w:p>
    <w:p w:rsidR="00AF5D67" w:rsidRPr="00CC3185" w:rsidRDefault="00AF5D67" w:rsidP="00AF5D67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CC3185">
        <w:rPr>
          <w:rFonts w:ascii="Cambria" w:hAnsi="Cambria"/>
          <w:sz w:val="20"/>
          <w:szCs w:val="20"/>
        </w:rPr>
        <w:t>Начальная (максимальная) цена договора оказания услуг (включает в себя все расходы, связанные с оказанием услуг и уплату налогов и других обязательных платежей</w:t>
      </w:r>
      <w:r>
        <w:rPr>
          <w:rFonts w:ascii="Cambria" w:hAnsi="Cambria"/>
          <w:sz w:val="20"/>
          <w:szCs w:val="20"/>
        </w:rPr>
        <w:t>)</w:t>
      </w:r>
      <w:r w:rsidRPr="00CC3185">
        <w:rPr>
          <w:rFonts w:ascii="Cambria" w:hAnsi="Cambria"/>
          <w:sz w:val="20"/>
          <w:szCs w:val="20"/>
        </w:rPr>
        <w:t>.</w:t>
      </w:r>
    </w:p>
    <w:p w:rsidR="00AF5D67" w:rsidRDefault="00AF5D67" w:rsidP="00AF5D67">
      <w:pPr>
        <w:pStyle w:val="a9"/>
        <w:jc w:val="both"/>
        <w:rPr>
          <w:rFonts w:ascii="Cambria" w:hAnsi="Cambria"/>
          <w:sz w:val="20"/>
          <w:szCs w:val="20"/>
        </w:rPr>
      </w:pPr>
      <w:r w:rsidRPr="00CC3185">
        <w:rPr>
          <w:rFonts w:ascii="Cambria" w:hAnsi="Cambria"/>
          <w:b/>
          <w:sz w:val="20"/>
          <w:szCs w:val="20"/>
        </w:rPr>
        <w:t xml:space="preserve">Место, порядок и сроки подачи заявок на участие: </w:t>
      </w:r>
      <w:r>
        <w:rPr>
          <w:rFonts w:ascii="Cambria" w:hAnsi="Cambria"/>
          <w:bCs/>
          <w:sz w:val="20"/>
          <w:szCs w:val="20"/>
        </w:rPr>
        <w:t>Место подачи заявки:</w:t>
      </w:r>
      <w:r>
        <w:rPr>
          <w:rFonts w:ascii="Cambria" w:hAnsi="Cambria"/>
          <w:sz w:val="20"/>
          <w:szCs w:val="20"/>
        </w:rPr>
        <w:t xml:space="preserve"> 629880, ЯНАО, п. </w:t>
      </w:r>
      <w:proofErr w:type="spellStart"/>
      <w:r>
        <w:rPr>
          <w:rFonts w:ascii="Cambria" w:hAnsi="Cambria"/>
          <w:sz w:val="20"/>
          <w:szCs w:val="20"/>
        </w:rPr>
        <w:t>Пуровск</w:t>
      </w:r>
      <w:proofErr w:type="spellEnd"/>
      <w:r>
        <w:rPr>
          <w:rFonts w:ascii="Cambria" w:hAnsi="Cambria"/>
          <w:sz w:val="20"/>
          <w:szCs w:val="20"/>
        </w:rPr>
        <w:t>, ул. 27 Съезда КПСС, дом №7, кв. 10 ИНН 8911027876, контактный телефон:</w:t>
      </w:r>
      <w:r w:rsidRPr="00CC3185">
        <w:rPr>
          <w:rFonts w:ascii="Cambria" w:hAnsi="Cambria"/>
          <w:sz w:val="20"/>
          <w:szCs w:val="20"/>
        </w:rPr>
        <w:t>8</w:t>
      </w:r>
      <w:r>
        <w:rPr>
          <w:rFonts w:ascii="Cambria" w:hAnsi="Cambria"/>
          <w:sz w:val="20"/>
          <w:szCs w:val="20"/>
        </w:rPr>
        <w:t xml:space="preserve"> 9224625380</w:t>
      </w:r>
      <w:r w:rsidRPr="00CC3185">
        <w:rPr>
          <w:rFonts w:ascii="Cambria" w:hAnsi="Cambria"/>
          <w:sz w:val="20"/>
          <w:szCs w:val="20"/>
        </w:rPr>
        <w:t>;</w:t>
      </w:r>
      <w:r>
        <w:rPr>
          <w:rFonts w:ascii="Cambria" w:hAnsi="Cambria"/>
          <w:sz w:val="20"/>
          <w:szCs w:val="20"/>
        </w:rPr>
        <w:t xml:space="preserve"> </w:t>
      </w:r>
    </w:p>
    <w:p w:rsidR="00AF5D67" w:rsidRPr="00AF5D67" w:rsidRDefault="00AF5D67" w:rsidP="00AF5D67">
      <w:pPr>
        <w:pStyle w:val="a9"/>
        <w:jc w:val="both"/>
        <w:rPr>
          <w:rFonts w:ascii="Cambria" w:hAnsi="Cambria"/>
          <w:sz w:val="20"/>
          <w:szCs w:val="20"/>
        </w:rPr>
      </w:pPr>
      <w:r w:rsidRPr="00AF5D67">
        <w:rPr>
          <w:rFonts w:ascii="Cambria" w:hAnsi="Cambria"/>
          <w:sz w:val="20"/>
          <w:szCs w:val="20"/>
        </w:rPr>
        <w:t xml:space="preserve">8 9220669952 </w:t>
      </w:r>
      <w:r w:rsidRPr="00CC3185">
        <w:rPr>
          <w:rFonts w:ascii="Cambria" w:hAnsi="Cambria"/>
          <w:sz w:val="20"/>
          <w:szCs w:val="20"/>
          <w:lang w:val="en-US"/>
        </w:rPr>
        <w:t>e</w:t>
      </w:r>
      <w:r w:rsidRPr="00AF5D67">
        <w:rPr>
          <w:rFonts w:ascii="Cambria" w:hAnsi="Cambria"/>
          <w:sz w:val="20"/>
          <w:szCs w:val="20"/>
        </w:rPr>
        <w:t>-</w:t>
      </w:r>
      <w:r w:rsidRPr="00CC3185">
        <w:rPr>
          <w:rFonts w:ascii="Cambria" w:hAnsi="Cambria"/>
          <w:sz w:val="20"/>
          <w:szCs w:val="20"/>
          <w:lang w:val="en-US"/>
        </w:rPr>
        <w:t>mail</w:t>
      </w:r>
      <w:r w:rsidRPr="00AF5D67">
        <w:rPr>
          <w:rFonts w:ascii="Cambria" w:hAnsi="Cambria"/>
          <w:sz w:val="20"/>
          <w:szCs w:val="20"/>
        </w:rPr>
        <w:t xml:space="preserve">: </w:t>
      </w:r>
      <w:hyperlink r:id="rId10" w:history="1">
        <w:r>
          <w:rPr>
            <w:rStyle w:val="a7"/>
            <w:rFonts w:ascii="Cambria" w:hAnsi="Cambria"/>
            <w:sz w:val="20"/>
            <w:szCs w:val="20"/>
            <w:lang w:val="en-US"/>
          </w:rPr>
          <w:t>tnoskova</w:t>
        </w:r>
        <w:r w:rsidRPr="00AF5D67">
          <w:rPr>
            <w:rStyle w:val="a7"/>
            <w:rFonts w:ascii="Cambria" w:hAnsi="Cambria"/>
            <w:sz w:val="20"/>
            <w:szCs w:val="20"/>
          </w:rPr>
          <w:t>@</w:t>
        </w:r>
        <w:r>
          <w:rPr>
            <w:rStyle w:val="a7"/>
            <w:rFonts w:ascii="Cambria" w:hAnsi="Cambria"/>
            <w:sz w:val="20"/>
            <w:szCs w:val="20"/>
            <w:lang w:val="en-US"/>
          </w:rPr>
          <w:t>yandex</w:t>
        </w:r>
        <w:r w:rsidRPr="00AF5D67">
          <w:rPr>
            <w:rStyle w:val="a7"/>
            <w:rFonts w:ascii="Cambria" w:hAnsi="Cambria"/>
            <w:sz w:val="20"/>
            <w:szCs w:val="20"/>
          </w:rPr>
          <w:t>.</w:t>
        </w:r>
        <w:r w:rsidRPr="00CC3185">
          <w:rPr>
            <w:rStyle w:val="a7"/>
            <w:rFonts w:ascii="Cambria" w:hAnsi="Cambria"/>
            <w:sz w:val="20"/>
            <w:szCs w:val="20"/>
            <w:lang w:val="en-US"/>
          </w:rPr>
          <w:t>ru</w:t>
        </w:r>
      </w:hyperlink>
    </w:p>
    <w:p w:rsidR="00AF5D67" w:rsidRPr="00CC3185" w:rsidRDefault="00AF5D67" w:rsidP="00AF5D67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  <w:color w:val="000000"/>
          <w:sz w:val="20"/>
          <w:szCs w:val="20"/>
        </w:rPr>
      </w:pPr>
      <w:r w:rsidRPr="00CC3185">
        <w:rPr>
          <w:rFonts w:ascii="Cambria" w:hAnsi="Cambria"/>
          <w:bCs/>
          <w:color w:val="000000"/>
          <w:sz w:val="20"/>
          <w:szCs w:val="20"/>
        </w:rPr>
        <w:t>Для участия в конкурсе заинтересованное лицо подает заявку по форме приложений</w:t>
      </w:r>
      <w:r>
        <w:rPr>
          <w:rFonts w:ascii="Cambria" w:hAnsi="Cambria"/>
          <w:bCs/>
          <w:color w:val="000000"/>
          <w:sz w:val="20"/>
          <w:szCs w:val="20"/>
        </w:rPr>
        <w:t xml:space="preserve"> </w:t>
      </w:r>
      <w:r w:rsidRPr="00CC3185">
        <w:rPr>
          <w:rFonts w:ascii="Cambria" w:hAnsi="Cambria"/>
          <w:bCs/>
          <w:color w:val="000000"/>
          <w:sz w:val="20"/>
          <w:szCs w:val="20"/>
        </w:rPr>
        <w:t xml:space="preserve">№№ 1, 2  к конкурсной документации. </w:t>
      </w:r>
    </w:p>
    <w:p w:rsidR="00AF5D67" w:rsidRPr="00CC3185" w:rsidRDefault="00AF5D67" w:rsidP="00AF5D67">
      <w:pPr>
        <w:autoSpaceDE w:val="0"/>
        <w:autoSpaceDN w:val="0"/>
        <w:adjustRightInd w:val="0"/>
        <w:spacing w:after="0"/>
        <w:ind w:firstLine="709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Срок подачи заявок – с 10-00</w:t>
      </w:r>
      <w:r w:rsidRPr="00CC3185">
        <w:rPr>
          <w:rFonts w:ascii="Cambria" w:hAnsi="Cambria"/>
          <w:bCs/>
          <w:sz w:val="20"/>
          <w:szCs w:val="20"/>
        </w:rPr>
        <w:t xml:space="preserve">0 часов  </w:t>
      </w:r>
      <w:r w:rsidR="00F32234">
        <w:rPr>
          <w:rFonts w:ascii="Cambria" w:hAnsi="Cambria"/>
          <w:bCs/>
          <w:sz w:val="20"/>
          <w:szCs w:val="20"/>
        </w:rPr>
        <w:t>03 июня 2017</w:t>
      </w:r>
      <w:r w:rsidRPr="00CC3185">
        <w:rPr>
          <w:rFonts w:ascii="Cambria" w:hAnsi="Cambria"/>
          <w:bCs/>
          <w:sz w:val="20"/>
          <w:szCs w:val="20"/>
        </w:rPr>
        <w:t xml:space="preserve"> года до </w:t>
      </w:r>
      <w:r w:rsidR="0063643D">
        <w:rPr>
          <w:rFonts w:ascii="Cambria" w:hAnsi="Cambria"/>
          <w:bCs/>
          <w:sz w:val="20"/>
          <w:szCs w:val="20"/>
        </w:rPr>
        <w:t>16-0</w:t>
      </w:r>
      <w:r>
        <w:rPr>
          <w:rFonts w:ascii="Cambria" w:hAnsi="Cambria"/>
          <w:bCs/>
          <w:sz w:val="20"/>
          <w:szCs w:val="20"/>
        </w:rPr>
        <w:t>0</w:t>
      </w:r>
      <w:r w:rsidRPr="00CC3185">
        <w:rPr>
          <w:rFonts w:ascii="Cambria" w:hAnsi="Cambria"/>
          <w:bCs/>
          <w:sz w:val="20"/>
          <w:szCs w:val="20"/>
        </w:rPr>
        <w:t xml:space="preserve"> часов </w:t>
      </w:r>
      <w:r w:rsidR="00F32234">
        <w:rPr>
          <w:rFonts w:ascii="Cambria" w:hAnsi="Cambria"/>
          <w:bCs/>
          <w:sz w:val="20"/>
          <w:szCs w:val="20"/>
        </w:rPr>
        <w:t>12 июня 2017</w:t>
      </w:r>
      <w:r w:rsidRPr="00CC3185">
        <w:rPr>
          <w:rFonts w:ascii="Cambria" w:hAnsi="Cambria"/>
          <w:bCs/>
          <w:sz w:val="20"/>
          <w:szCs w:val="20"/>
        </w:rPr>
        <w:t xml:space="preserve"> года (время местное).</w:t>
      </w:r>
    </w:p>
    <w:p w:rsidR="00AF5D67" w:rsidRPr="00CC3185" w:rsidRDefault="00AF5D67" w:rsidP="00AF5D67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Ознакомление с объектам для</w:t>
      </w:r>
      <w:r w:rsidRPr="00CC3185">
        <w:rPr>
          <w:rFonts w:ascii="Cambria" w:hAnsi="Cambria"/>
          <w:b/>
          <w:sz w:val="20"/>
          <w:szCs w:val="20"/>
        </w:rPr>
        <w:t xml:space="preserve"> ремонта: </w:t>
      </w:r>
      <w:r w:rsidRPr="00CC3185">
        <w:rPr>
          <w:rFonts w:ascii="Cambria" w:hAnsi="Cambria"/>
          <w:sz w:val="20"/>
          <w:szCs w:val="20"/>
        </w:rPr>
        <w:t>претендент</w:t>
      </w:r>
      <w:r w:rsidRPr="00CC3185">
        <w:rPr>
          <w:rFonts w:ascii="Cambria" w:hAnsi="Cambria"/>
          <w:b/>
          <w:sz w:val="20"/>
          <w:szCs w:val="20"/>
        </w:rPr>
        <w:t xml:space="preserve"> </w:t>
      </w:r>
      <w:r w:rsidRPr="00CC3185">
        <w:rPr>
          <w:rFonts w:ascii="Cambria" w:hAnsi="Cambria"/>
          <w:sz w:val="20"/>
          <w:szCs w:val="20"/>
        </w:rPr>
        <w:t>до дня окончания приёма заявок на участие в конкурсе, может осмотреть объект, подлежащий ремонту.</w:t>
      </w:r>
    </w:p>
    <w:p w:rsidR="007F6D12" w:rsidRPr="00916C54" w:rsidRDefault="007F6D12" w:rsidP="007F6D12">
      <w:pPr>
        <w:pStyle w:val="ConsNormal"/>
        <w:widowControl/>
        <w:ind w:firstLine="0"/>
        <w:jc w:val="both"/>
        <w:rPr>
          <w:rFonts w:ascii="Cambria" w:hAnsi="Cambria"/>
          <w:bCs/>
        </w:rPr>
      </w:pPr>
      <w:r w:rsidRPr="00CC3185">
        <w:rPr>
          <w:rFonts w:ascii="Cambria" w:hAnsi="Cambria"/>
          <w:b/>
          <w:bCs/>
        </w:rPr>
        <w:t>Перечень предоставляемых претендентом документов:</w:t>
      </w:r>
      <w:r>
        <w:rPr>
          <w:rFonts w:ascii="Cambria" w:hAnsi="Cambria"/>
          <w:b/>
          <w:bCs/>
        </w:rPr>
        <w:t xml:space="preserve"> </w:t>
      </w:r>
      <w:r w:rsidRPr="00916C54">
        <w:rPr>
          <w:rFonts w:ascii="Cambria" w:hAnsi="Cambria"/>
          <w:bCs/>
        </w:rPr>
        <w:t>в конкурсной документации.</w:t>
      </w:r>
    </w:p>
    <w:p w:rsidR="007F6D12" w:rsidRPr="00CC3185" w:rsidRDefault="007F6D12" w:rsidP="007F6D12">
      <w:pPr>
        <w:pStyle w:val="a9"/>
        <w:jc w:val="both"/>
        <w:rPr>
          <w:rFonts w:ascii="Cambria" w:hAnsi="Cambria"/>
          <w:sz w:val="20"/>
          <w:szCs w:val="20"/>
        </w:rPr>
      </w:pPr>
      <w:r w:rsidRPr="00CC3185">
        <w:rPr>
          <w:rFonts w:ascii="Cambria" w:hAnsi="Cambria"/>
          <w:b/>
          <w:sz w:val="20"/>
          <w:szCs w:val="20"/>
        </w:rPr>
        <w:t xml:space="preserve">Дата вскрытия конвертов: </w:t>
      </w:r>
      <w:r w:rsidR="001520A3">
        <w:rPr>
          <w:rFonts w:ascii="Cambria" w:hAnsi="Cambria"/>
          <w:sz w:val="20"/>
          <w:szCs w:val="20"/>
        </w:rPr>
        <w:t>12</w:t>
      </w:r>
      <w:r>
        <w:rPr>
          <w:rFonts w:ascii="Cambria" w:hAnsi="Cambria"/>
          <w:sz w:val="20"/>
          <w:szCs w:val="20"/>
        </w:rPr>
        <w:t>.06</w:t>
      </w:r>
      <w:r w:rsidRPr="00FE50A8">
        <w:rPr>
          <w:rFonts w:ascii="Cambria" w:hAnsi="Cambria"/>
          <w:sz w:val="20"/>
          <w:szCs w:val="20"/>
        </w:rPr>
        <w:t>.</w:t>
      </w:r>
      <w:r w:rsidRPr="00CC3185">
        <w:rPr>
          <w:rFonts w:ascii="Cambria" w:hAnsi="Cambria"/>
          <w:sz w:val="20"/>
          <w:szCs w:val="20"/>
        </w:rPr>
        <w:t>201</w:t>
      </w:r>
      <w:r w:rsidR="001520A3">
        <w:rPr>
          <w:rFonts w:ascii="Cambria" w:hAnsi="Cambria"/>
          <w:sz w:val="20"/>
          <w:szCs w:val="20"/>
        </w:rPr>
        <w:t>7</w:t>
      </w:r>
      <w:r>
        <w:rPr>
          <w:rFonts w:ascii="Cambria" w:hAnsi="Cambria"/>
          <w:sz w:val="20"/>
          <w:szCs w:val="20"/>
        </w:rPr>
        <w:t xml:space="preserve">  в 18</w:t>
      </w:r>
      <w:r w:rsidRPr="00CC3185">
        <w:rPr>
          <w:rFonts w:ascii="Cambria" w:hAnsi="Cambria"/>
          <w:sz w:val="20"/>
          <w:szCs w:val="20"/>
        </w:rPr>
        <w:t>-00 (время местное)</w:t>
      </w:r>
    </w:p>
    <w:p w:rsidR="007F6D12" w:rsidRPr="00CC3185" w:rsidRDefault="007F6D12" w:rsidP="007F6D12">
      <w:pPr>
        <w:pStyle w:val="a9"/>
        <w:jc w:val="both"/>
        <w:rPr>
          <w:rFonts w:ascii="Cambria" w:hAnsi="Cambria"/>
          <w:b/>
          <w:color w:val="0000CC"/>
          <w:sz w:val="20"/>
          <w:szCs w:val="20"/>
        </w:rPr>
      </w:pPr>
      <w:r w:rsidRPr="00CC3185">
        <w:rPr>
          <w:rFonts w:ascii="Cambria" w:hAnsi="Cambria"/>
          <w:b/>
          <w:sz w:val="20"/>
          <w:szCs w:val="20"/>
        </w:rPr>
        <w:t xml:space="preserve">Официальный интернет сайт для публикации: </w:t>
      </w:r>
      <w:r w:rsidRPr="00CC3185">
        <w:rPr>
          <w:rFonts w:ascii="Cambria" w:hAnsi="Cambria"/>
          <w:b/>
          <w:color w:val="0000CC"/>
          <w:sz w:val="20"/>
          <w:szCs w:val="20"/>
          <w:lang w:val="en-US"/>
        </w:rPr>
        <w:t>www</w:t>
      </w:r>
      <w:r w:rsidRPr="00CC3185">
        <w:rPr>
          <w:rFonts w:ascii="Cambria" w:hAnsi="Cambria"/>
          <w:b/>
          <w:color w:val="0000CC"/>
          <w:sz w:val="20"/>
          <w:szCs w:val="20"/>
        </w:rPr>
        <w:t>.</w:t>
      </w:r>
      <w:proofErr w:type="spellStart"/>
      <w:r w:rsidRPr="00CC3185">
        <w:rPr>
          <w:rFonts w:ascii="Cambria" w:hAnsi="Cambria"/>
          <w:b/>
          <w:color w:val="0000CC"/>
          <w:sz w:val="20"/>
          <w:szCs w:val="20"/>
          <w:lang w:val="en-US"/>
        </w:rPr>
        <w:t>purovskoe</w:t>
      </w:r>
      <w:proofErr w:type="spellEnd"/>
      <w:r w:rsidRPr="00CC3185">
        <w:rPr>
          <w:rFonts w:ascii="Cambria" w:hAnsi="Cambria"/>
          <w:b/>
          <w:color w:val="0000CC"/>
          <w:sz w:val="20"/>
          <w:szCs w:val="20"/>
        </w:rPr>
        <w:t>.</w:t>
      </w:r>
      <w:proofErr w:type="spellStart"/>
      <w:r w:rsidRPr="00CC3185">
        <w:rPr>
          <w:rFonts w:ascii="Cambria" w:hAnsi="Cambria"/>
          <w:b/>
          <w:color w:val="0000CC"/>
          <w:sz w:val="20"/>
          <w:szCs w:val="20"/>
          <w:lang w:val="en-US"/>
        </w:rPr>
        <w:t>ru</w:t>
      </w:r>
      <w:proofErr w:type="spellEnd"/>
    </w:p>
    <w:p w:rsidR="007F6D12" w:rsidRPr="00CC3185" w:rsidRDefault="007F6D12" w:rsidP="007F6D12">
      <w:pPr>
        <w:pStyle w:val="a9"/>
        <w:rPr>
          <w:rFonts w:ascii="Cambria" w:hAnsi="Cambria"/>
          <w:sz w:val="20"/>
          <w:szCs w:val="20"/>
        </w:rPr>
      </w:pPr>
      <w:r w:rsidRPr="00CC3185">
        <w:rPr>
          <w:rFonts w:ascii="Cambria" w:hAnsi="Cambria"/>
          <w:b/>
          <w:sz w:val="20"/>
          <w:szCs w:val="20"/>
        </w:rPr>
        <w:t>Место, дата и время вскрытия конвертов с заявками:</w:t>
      </w:r>
      <w:r w:rsidRPr="00CC3185">
        <w:rPr>
          <w:rFonts w:ascii="Cambria" w:hAnsi="Cambria"/>
          <w:sz w:val="20"/>
          <w:szCs w:val="20"/>
        </w:rPr>
        <w:t xml:space="preserve"> п. </w:t>
      </w:r>
      <w:proofErr w:type="spellStart"/>
      <w:r w:rsidRPr="00CC3185">
        <w:rPr>
          <w:rFonts w:ascii="Cambria" w:hAnsi="Cambria"/>
          <w:sz w:val="20"/>
          <w:szCs w:val="20"/>
        </w:rPr>
        <w:t>П</w:t>
      </w:r>
      <w:r>
        <w:rPr>
          <w:rFonts w:ascii="Cambria" w:hAnsi="Cambria"/>
          <w:sz w:val="20"/>
          <w:szCs w:val="20"/>
        </w:rPr>
        <w:t>уровск</w:t>
      </w:r>
      <w:proofErr w:type="spellEnd"/>
      <w:r>
        <w:rPr>
          <w:rFonts w:ascii="Cambria" w:hAnsi="Cambria"/>
          <w:sz w:val="20"/>
          <w:szCs w:val="20"/>
        </w:rPr>
        <w:t>, ул.27 Съезда КПСС, дом №7 кв.10,   в 18</w:t>
      </w:r>
      <w:r w:rsidRPr="00CC3185">
        <w:rPr>
          <w:rFonts w:ascii="Cambria" w:hAnsi="Cambria"/>
          <w:sz w:val="20"/>
          <w:szCs w:val="20"/>
        </w:rPr>
        <w:t xml:space="preserve"> часов 00 минут </w:t>
      </w:r>
      <w:r w:rsidR="001520A3">
        <w:rPr>
          <w:rFonts w:ascii="Cambria" w:hAnsi="Cambria"/>
          <w:sz w:val="20"/>
          <w:szCs w:val="20"/>
        </w:rPr>
        <w:t>12</w:t>
      </w:r>
      <w:r>
        <w:rPr>
          <w:rFonts w:ascii="Cambria" w:hAnsi="Cambria"/>
          <w:sz w:val="20"/>
          <w:szCs w:val="20"/>
        </w:rPr>
        <w:t xml:space="preserve"> июня</w:t>
      </w:r>
      <w:r w:rsidRPr="00CC3185">
        <w:rPr>
          <w:rFonts w:ascii="Cambria" w:hAnsi="Cambria"/>
          <w:sz w:val="20"/>
          <w:szCs w:val="20"/>
        </w:rPr>
        <w:t xml:space="preserve"> 201</w:t>
      </w:r>
      <w:r w:rsidR="001520A3">
        <w:rPr>
          <w:rFonts w:ascii="Cambria" w:hAnsi="Cambria"/>
          <w:sz w:val="20"/>
          <w:szCs w:val="20"/>
        </w:rPr>
        <w:t>7</w:t>
      </w:r>
      <w:r w:rsidRPr="00CC3185">
        <w:rPr>
          <w:rFonts w:ascii="Cambria" w:hAnsi="Cambria"/>
          <w:sz w:val="20"/>
          <w:szCs w:val="20"/>
        </w:rPr>
        <w:t xml:space="preserve"> года</w:t>
      </w:r>
    </w:p>
    <w:p w:rsidR="007F6D12" w:rsidRPr="00CC3185" w:rsidRDefault="007F6D12" w:rsidP="007F6D12">
      <w:pPr>
        <w:pStyle w:val="a9"/>
        <w:jc w:val="both"/>
        <w:rPr>
          <w:rFonts w:ascii="Cambria" w:hAnsi="Cambria"/>
          <w:b/>
          <w:color w:val="0000CC"/>
          <w:sz w:val="20"/>
          <w:szCs w:val="20"/>
        </w:rPr>
      </w:pPr>
      <w:r w:rsidRPr="00FF0B42">
        <w:rPr>
          <w:rFonts w:ascii="Cambria" w:hAnsi="Cambria"/>
          <w:b/>
          <w:sz w:val="20"/>
          <w:szCs w:val="20"/>
        </w:rPr>
        <w:t>Договор подряда и конкурсная документация расположена на сайте</w:t>
      </w:r>
      <w:r>
        <w:rPr>
          <w:rFonts w:ascii="Cambria" w:hAnsi="Cambria"/>
          <w:sz w:val="20"/>
          <w:szCs w:val="20"/>
        </w:rPr>
        <w:t xml:space="preserve"> </w:t>
      </w:r>
      <w:r w:rsidRPr="00CC3185">
        <w:rPr>
          <w:rFonts w:ascii="Cambria" w:hAnsi="Cambria"/>
          <w:b/>
          <w:color w:val="0000CC"/>
          <w:sz w:val="20"/>
          <w:szCs w:val="20"/>
          <w:lang w:val="en-US"/>
        </w:rPr>
        <w:t>www</w:t>
      </w:r>
      <w:r w:rsidRPr="00CC3185">
        <w:rPr>
          <w:rFonts w:ascii="Cambria" w:hAnsi="Cambria"/>
          <w:b/>
          <w:color w:val="0000CC"/>
          <w:sz w:val="20"/>
          <w:szCs w:val="20"/>
        </w:rPr>
        <w:t>.</w:t>
      </w:r>
      <w:proofErr w:type="spellStart"/>
      <w:r w:rsidRPr="00CC3185">
        <w:rPr>
          <w:rFonts w:ascii="Cambria" w:hAnsi="Cambria"/>
          <w:b/>
          <w:color w:val="0000CC"/>
          <w:sz w:val="20"/>
          <w:szCs w:val="20"/>
          <w:lang w:val="en-US"/>
        </w:rPr>
        <w:t>purovskoe</w:t>
      </w:r>
      <w:proofErr w:type="spellEnd"/>
      <w:r w:rsidRPr="00CC3185">
        <w:rPr>
          <w:rFonts w:ascii="Cambria" w:hAnsi="Cambria"/>
          <w:b/>
          <w:color w:val="0000CC"/>
          <w:sz w:val="20"/>
          <w:szCs w:val="20"/>
        </w:rPr>
        <w:t>.</w:t>
      </w:r>
      <w:proofErr w:type="spellStart"/>
      <w:r w:rsidRPr="00CC3185">
        <w:rPr>
          <w:rFonts w:ascii="Cambria" w:hAnsi="Cambria"/>
          <w:b/>
          <w:color w:val="0000CC"/>
          <w:sz w:val="20"/>
          <w:szCs w:val="20"/>
          <w:lang w:val="en-US"/>
        </w:rPr>
        <w:t>ru</w:t>
      </w:r>
      <w:proofErr w:type="spellEnd"/>
    </w:p>
    <w:p w:rsidR="007F6D12" w:rsidRDefault="007F6D12" w:rsidP="00294765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4765" w:rsidRDefault="00294765" w:rsidP="00294765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предоставляемых претендентом документов:</w:t>
      </w:r>
    </w:p>
    <w:p w:rsidR="00294765" w:rsidRDefault="00294765" w:rsidP="00294765">
      <w:pPr>
        <w:pStyle w:val="ConsNormal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Заявка (</w:t>
      </w:r>
      <w:r w:rsidRPr="006B4C44">
        <w:rPr>
          <w:rFonts w:ascii="Times New Roman" w:hAnsi="Times New Roman"/>
          <w:bCs/>
          <w:sz w:val="24"/>
          <w:szCs w:val="24"/>
        </w:rPr>
        <w:t>приложение №1);</w:t>
      </w:r>
    </w:p>
    <w:p w:rsidR="00294765" w:rsidRDefault="00294765" w:rsidP="00294765">
      <w:pPr>
        <w:pStyle w:val="ConsNormal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Pr="00EB6A52">
        <w:rPr>
          <w:rFonts w:ascii="Times New Roman" w:hAnsi="Times New Roman"/>
          <w:bCs/>
          <w:sz w:val="24"/>
          <w:szCs w:val="24"/>
        </w:rPr>
        <w:t>опии учредительных документов (устав, учредительный договор), заверенная надлежащим образом копия свидетельства о постановке на учет в налоговом органе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94765" w:rsidRDefault="00294765" w:rsidP="00294765">
      <w:pPr>
        <w:pStyle w:val="ConsNormal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C58A7">
        <w:rPr>
          <w:rFonts w:ascii="Times New Roman" w:hAnsi="Times New Roman"/>
          <w:bCs/>
          <w:sz w:val="24"/>
          <w:szCs w:val="24"/>
        </w:rPr>
        <w:lastRenderedPageBreak/>
        <w:t>заверенная надлежащим образом копия приказа (решение собрания учредителей) о назначении директора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94765" w:rsidRDefault="00294765" w:rsidP="00294765">
      <w:pPr>
        <w:pStyle w:val="ConsNormal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1C58A7">
        <w:rPr>
          <w:rFonts w:ascii="Times New Roman" w:hAnsi="Times New Roman"/>
          <w:bCs/>
          <w:sz w:val="24"/>
          <w:szCs w:val="24"/>
        </w:rPr>
        <w:t>ыписка из Единого государственного реестра юридических лиц/индивидуальных предпринимателей (или нотариально заверенная копия такой выписки), выданная не ранее чем за месяц до начала срока подачи заявок на участие в комиссионном отборе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94765" w:rsidRDefault="00294765" w:rsidP="00294765">
      <w:pPr>
        <w:pStyle w:val="ConsNormal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Pr="001C58A7">
        <w:rPr>
          <w:rFonts w:ascii="Times New Roman" w:hAnsi="Times New Roman"/>
          <w:bCs/>
          <w:sz w:val="24"/>
          <w:szCs w:val="24"/>
        </w:rPr>
        <w:t>отариально заверенные копии лицензий на право производства работ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94765" w:rsidRPr="001C58A7" w:rsidRDefault="00294765" w:rsidP="00294765">
      <w:pPr>
        <w:pStyle w:val="ConsNormal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C58A7">
        <w:rPr>
          <w:rFonts w:ascii="Times New Roman" w:hAnsi="Times New Roman"/>
          <w:bCs/>
          <w:sz w:val="24"/>
          <w:szCs w:val="24"/>
        </w:rPr>
        <w:t>справка из банка об отсутствии картотеки на счете;</w:t>
      </w:r>
    </w:p>
    <w:p w:rsidR="00294765" w:rsidRPr="001C58A7" w:rsidRDefault="00294765" w:rsidP="00294765">
      <w:pPr>
        <w:pStyle w:val="ConsNormal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C58A7">
        <w:rPr>
          <w:rFonts w:ascii="Times New Roman" w:hAnsi="Times New Roman"/>
          <w:bCs/>
          <w:sz w:val="24"/>
          <w:szCs w:val="24"/>
        </w:rPr>
        <w:t>справка из налогового органа об отсутствии задолженности по обязательным платежам в бюджет;</w:t>
      </w:r>
    </w:p>
    <w:p w:rsidR="00294765" w:rsidRPr="001C58A7" w:rsidRDefault="00294765" w:rsidP="00294765">
      <w:pPr>
        <w:pStyle w:val="ConsNormal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C58A7">
        <w:rPr>
          <w:rFonts w:ascii="Times New Roman" w:hAnsi="Times New Roman"/>
          <w:bCs/>
          <w:sz w:val="24"/>
          <w:szCs w:val="24"/>
        </w:rPr>
        <w:t xml:space="preserve">копии бухгалтерской отчетности согласно пункту </w:t>
      </w:r>
      <w:r w:rsidRPr="00AF5D67">
        <w:rPr>
          <w:rFonts w:ascii="Times New Roman" w:hAnsi="Times New Roman"/>
          <w:bCs/>
          <w:sz w:val="24"/>
          <w:szCs w:val="24"/>
        </w:rPr>
        <w:t>1 статьи 14 Федерального закона от 12 декабря 2011 года N 402-ФЗ</w:t>
      </w:r>
      <w:r w:rsidRPr="001C58A7">
        <w:rPr>
          <w:rFonts w:ascii="Times New Roman" w:hAnsi="Times New Roman"/>
          <w:bCs/>
          <w:sz w:val="24"/>
          <w:szCs w:val="24"/>
        </w:rPr>
        <w:t xml:space="preserve"> "О бухгалтерском учете" за пр</w:t>
      </w:r>
      <w:r w:rsidR="007F6D12">
        <w:rPr>
          <w:rFonts w:ascii="Times New Roman" w:hAnsi="Times New Roman"/>
          <w:bCs/>
          <w:sz w:val="24"/>
          <w:szCs w:val="24"/>
        </w:rPr>
        <w:t>едыдущий год и истекший квартал</w:t>
      </w:r>
      <w:r w:rsidRPr="001C58A7">
        <w:rPr>
          <w:rFonts w:ascii="Times New Roman" w:hAnsi="Times New Roman"/>
          <w:bCs/>
          <w:sz w:val="24"/>
          <w:szCs w:val="24"/>
        </w:rPr>
        <w:t xml:space="preserve"> текущего года;</w:t>
      </w:r>
    </w:p>
    <w:p w:rsidR="00294765" w:rsidRPr="001C58A7" w:rsidRDefault="00294765" w:rsidP="00294765">
      <w:pPr>
        <w:pStyle w:val="ConsNormal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C58A7">
        <w:rPr>
          <w:rFonts w:ascii="Times New Roman" w:hAnsi="Times New Roman"/>
          <w:bCs/>
          <w:sz w:val="24"/>
          <w:szCs w:val="24"/>
        </w:rPr>
        <w:t>документы, подтверждающие упрощенную систему налогообложения (при ее наличии);</w:t>
      </w:r>
    </w:p>
    <w:p w:rsidR="00294765" w:rsidRPr="001C58A7" w:rsidRDefault="00294765" w:rsidP="00294765">
      <w:pPr>
        <w:pStyle w:val="ConsNormal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C58A7">
        <w:rPr>
          <w:rFonts w:ascii="Times New Roman" w:hAnsi="Times New Roman"/>
          <w:bCs/>
          <w:sz w:val="24"/>
          <w:szCs w:val="24"/>
        </w:rPr>
        <w:t>документы, характеризующие опыт работы;</w:t>
      </w:r>
    </w:p>
    <w:p w:rsidR="00294765" w:rsidRPr="001C58A7" w:rsidRDefault="00294765" w:rsidP="00294765">
      <w:pPr>
        <w:pStyle w:val="ConsNormal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C58A7">
        <w:rPr>
          <w:rFonts w:ascii="Times New Roman" w:hAnsi="Times New Roman"/>
          <w:bCs/>
          <w:sz w:val="24"/>
          <w:szCs w:val="24"/>
        </w:rPr>
        <w:t>сведения об имеющемся оборудовании, механизмах, материальных ресурсах;</w:t>
      </w:r>
    </w:p>
    <w:p w:rsidR="00294765" w:rsidRPr="001C58A7" w:rsidRDefault="00294765" w:rsidP="00294765">
      <w:pPr>
        <w:pStyle w:val="ConsNormal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C58A7">
        <w:rPr>
          <w:rFonts w:ascii="Times New Roman" w:hAnsi="Times New Roman"/>
          <w:bCs/>
          <w:sz w:val="24"/>
          <w:szCs w:val="24"/>
        </w:rPr>
        <w:t>документы, подтверждающие квалификацию ИТР и рабочих;</w:t>
      </w:r>
    </w:p>
    <w:p w:rsidR="00294765" w:rsidRPr="001C58A7" w:rsidRDefault="00294765" w:rsidP="00294765">
      <w:pPr>
        <w:pStyle w:val="ConsNormal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C58A7">
        <w:rPr>
          <w:rFonts w:ascii="Times New Roman" w:hAnsi="Times New Roman"/>
          <w:bCs/>
          <w:sz w:val="24"/>
          <w:szCs w:val="24"/>
        </w:rPr>
        <w:t>документы, подтверждающие полномочия лица на осуществление действий от имени участника конкурсного отбора;</w:t>
      </w:r>
    </w:p>
    <w:p w:rsidR="00294765" w:rsidRDefault="00294765" w:rsidP="00294765">
      <w:pPr>
        <w:pStyle w:val="ConsNormal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C58A7">
        <w:rPr>
          <w:rFonts w:ascii="Times New Roman" w:hAnsi="Times New Roman"/>
          <w:bCs/>
          <w:sz w:val="24"/>
          <w:szCs w:val="24"/>
        </w:rPr>
        <w:t>документ, подтверждающий согласование с миграционной службой при привлечении иностранной рабочей силы.</w:t>
      </w:r>
    </w:p>
    <w:p w:rsidR="00294765" w:rsidRPr="006B4C44" w:rsidRDefault="00294765" w:rsidP="00294765">
      <w:pPr>
        <w:pStyle w:val="ConsNormal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6B4C44">
        <w:rPr>
          <w:rFonts w:ascii="Times New Roman" w:hAnsi="Times New Roman"/>
          <w:bCs/>
          <w:sz w:val="24"/>
          <w:szCs w:val="24"/>
        </w:rPr>
        <w:t>Документы, подтверждающие положительную репутацию (отзывы заказчиков о предыдущей работе, качестве и сроках ее выполнения и иные сведения) (при наличии).</w:t>
      </w:r>
    </w:p>
    <w:p w:rsidR="00294765" w:rsidRPr="006B4C44" w:rsidRDefault="00294765" w:rsidP="00294765">
      <w:pPr>
        <w:pStyle w:val="ConsNormal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6B4C44">
        <w:rPr>
          <w:rFonts w:ascii="Times New Roman" w:hAnsi="Times New Roman"/>
          <w:bCs/>
          <w:sz w:val="24"/>
          <w:szCs w:val="24"/>
        </w:rPr>
        <w:t>Анкета (приложение №2) с приложениями согласно конкурсной документации.</w:t>
      </w:r>
    </w:p>
    <w:p w:rsidR="00294765" w:rsidRPr="001C58A7" w:rsidRDefault="00294765" w:rsidP="00294765">
      <w:pPr>
        <w:pStyle w:val="ConsNormal"/>
        <w:widowControl/>
        <w:autoSpaceDE w:val="0"/>
        <w:autoSpaceDN w:val="0"/>
        <w:adjustRightInd w:val="0"/>
        <w:ind w:left="720"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294765" w:rsidRDefault="00294765" w:rsidP="0029476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DF015F">
        <w:rPr>
          <w:rFonts w:ascii="Times New Roman" w:hAnsi="Times New Roman"/>
          <w:b/>
          <w:sz w:val="24"/>
          <w:szCs w:val="24"/>
        </w:rPr>
        <w:t>Требование к участника комиссионного отбора: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94765" w:rsidRDefault="00294765" w:rsidP="0029476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ч</w:t>
      </w:r>
      <w:r w:rsidRPr="008324BB">
        <w:rPr>
          <w:szCs w:val="24"/>
        </w:rPr>
        <w:t xml:space="preserve">ленство в </w:t>
      </w:r>
      <w:proofErr w:type="spellStart"/>
      <w:r w:rsidRPr="008324BB">
        <w:rPr>
          <w:szCs w:val="24"/>
        </w:rPr>
        <w:t>саморегулируемой</w:t>
      </w:r>
      <w:proofErr w:type="spellEnd"/>
      <w:r w:rsidRPr="008324BB">
        <w:rPr>
          <w:szCs w:val="24"/>
        </w:rPr>
        <w:t xml:space="preserve"> организации (далее -</w:t>
      </w:r>
      <w:r>
        <w:rPr>
          <w:szCs w:val="24"/>
        </w:rPr>
        <w:t xml:space="preserve"> </w:t>
      </w:r>
      <w:r w:rsidRPr="008324BB">
        <w:rPr>
          <w:szCs w:val="24"/>
        </w:rPr>
        <w:t>СРО), наличие необходимых допусков и разрешительных документов для выполнен</w:t>
      </w:r>
      <w:r>
        <w:rPr>
          <w:szCs w:val="24"/>
        </w:rPr>
        <w:t>ия работ;</w:t>
      </w:r>
    </w:p>
    <w:p w:rsidR="00294765" w:rsidRDefault="00294765" w:rsidP="0029476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о</w:t>
      </w:r>
      <w:r w:rsidRPr="00005B85">
        <w:rPr>
          <w:szCs w:val="24"/>
        </w:rPr>
        <w:t xml:space="preserve">пыт работы по проведению капитального ремонта многоквартирных жилых </w:t>
      </w:r>
      <w:r>
        <w:rPr>
          <w:szCs w:val="24"/>
        </w:rPr>
        <w:t>домов свыше трех лет;</w:t>
      </w:r>
    </w:p>
    <w:p w:rsidR="00294765" w:rsidRDefault="00294765" w:rsidP="0029476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п</w:t>
      </w:r>
      <w:r w:rsidRPr="00005B85">
        <w:rPr>
          <w:szCs w:val="24"/>
        </w:rPr>
        <w:t xml:space="preserve">оложительные отзывы Заказчиков (не менее трех) о качестве выполненных подрядной организацией работ по проведению капитального ремонта многоквартирных жилых </w:t>
      </w:r>
      <w:r>
        <w:rPr>
          <w:szCs w:val="24"/>
        </w:rPr>
        <w:t>домов;</w:t>
      </w:r>
    </w:p>
    <w:p w:rsidR="00294765" w:rsidRDefault="00294765" w:rsidP="0029476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в</w:t>
      </w:r>
      <w:r w:rsidRPr="00005B85">
        <w:rPr>
          <w:szCs w:val="24"/>
        </w:rPr>
        <w:t>ысокий уровень квалификации административно-управленческого персонала (деловая репутация, степень надежности, профессиональная компетентность ин</w:t>
      </w:r>
      <w:r>
        <w:rPr>
          <w:szCs w:val="24"/>
        </w:rPr>
        <w:t>женерно-технических работников);</w:t>
      </w:r>
    </w:p>
    <w:p w:rsidR="00294765" w:rsidRDefault="00294765" w:rsidP="0029476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п</w:t>
      </w:r>
      <w:r w:rsidRPr="00005B85">
        <w:rPr>
          <w:szCs w:val="24"/>
        </w:rPr>
        <w:t>рименение современных материалов, конструкций, изделий и технологий для выполнения работ</w:t>
      </w:r>
      <w:r>
        <w:rPr>
          <w:szCs w:val="24"/>
        </w:rPr>
        <w:t>;</w:t>
      </w:r>
    </w:p>
    <w:p w:rsidR="00294765" w:rsidRDefault="00294765" w:rsidP="0029476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н</w:t>
      </w:r>
      <w:r w:rsidRPr="00005B85">
        <w:rPr>
          <w:szCs w:val="24"/>
        </w:rPr>
        <w:t>аличие сертификатов соответствия стандартам качества применяемых материалов и оборудования</w:t>
      </w:r>
      <w:r>
        <w:rPr>
          <w:szCs w:val="24"/>
        </w:rPr>
        <w:t>;</w:t>
      </w:r>
    </w:p>
    <w:p w:rsidR="00294765" w:rsidRDefault="00294765" w:rsidP="0029476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н</w:t>
      </w:r>
      <w:r w:rsidRPr="00005B85">
        <w:rPr>
          <w:szCs w:val="24"/>
        </w:rPr>
        <w:t xml:space="preserve">аличие производственной базы </w:t>
      </w:r>
      <w:r>
        <w:rPr>
          <w:szCs w:val="24"/>
        </w:rPr>
        <w:t>(техническая оснащенность);</w:t>
      </w:r>
    </w:p>
    <w:p w:rsidR="00294765" w:rsidRDefault="00294765" w:rsidP="0029476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о</w:t>
      </w:r>
      <w:r w:rsidRPr="00005B85">
        <w:rPr>
          <w:szCs w:val="24"/>
        </w:rPr>
        <w:t>тсутствие кредиторской задолженности за последний завершенный отчетный период в размере свыше семидесяти процентов балансовой стоимости активов подрядной организации по данным бухгалтерской отчетности за послед</w:t>
      </w:r>
      <w:r>
        <w:rPr>
          <w:szCs w:val="24"/>
        </w:rPr>
        <w:t>ний завершенный отчетный период;</w:t>
      </w:r>
    </w:p>
    <w:p w:rsidR="00294765" w:rsidRDefault="00294765" w:rsidP="0029476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в</w:t>
      </w:r>
      <w:r w:rsidRPr="00005B85">
        <w:rPr>
          <w:szCs w:val="24"/>
        </w:rPr>
        <w:t xml:space="preserve"> отношении организации, как юридического лица, не проводится процедура ликвидации</w:t>
      </w:r>
      <w:r>
        <w:rPr>
          <w:szCs w:val="24"/>
        </w:rPr>
        <w:t>;</w:t>
      </w:r>
    </w:p>
    <w:p w:rsidR="00294765" w:rsidRDefault="00294765" w:rsidP="0029476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о</w:t>
      </w:r>
      <w:r w:rsidRPr="00005B85">
        <w:rPr>
          <w:szCs w:val="24"/>
        </w:rPr>
        <w:t>тсутствует решение арбитражного суда о введении процедуры несостоятельности в о</w:t>
      </w:r>
      <w:r>
        <w:rPr>
          <w:szCs w:val="24"/>
        </w:rPr>
        <w:t>тношении подрядной организации;</w:t>
      </w:r>
    </w:p>
    <w:p w:rsidR="00294765" w:rsidRDefault="00294765" w:rsidP="0029476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д</w:t>
      </w:r>
      <w:r w:rsidRPr="00005B85">
        <w:rPr>
          <w:szCs w:val="24"/>
        </w:rPr>
        <w:t xml:space="preserve">еятельность подрядной организации, не должна быть приостановлена в порядке, предусмотренном Кодексом Российской Федерации об административных правонарушениях. Организация не должна состоять в списках недобросовестных исполнителей работ (услуг) и в рейтинге организаций формируемых государственной </w:t>
      </w:r>
      <w:r w:rsidRPr="00005B85">
        <w:rPr>
          <w:szCs w:val="24"/>
        </w:rPr>
        <w:lastRenderedPageBreak/>
        <w:t>жилищной инспекции Ямало-Ненецкого автономного округа не ниже уровня «рекомендуемые» и «ограниченно рекомендуемые»</w:t>
      </w:r>
      <w:r>
        <w:rPr>
          <w:szCs w:val="24"/>
        </w:rPr>
        <w:t>;</w:t>
      </w:r>
    </w:p>
    <w:p w:rsidR="00294765" w:rsidRPr="008324BB" w:rsidRDefault="00294765" w:rsidP="0029476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с</w:t>
      </w:r>
      <w:r w:rsidRPr="008324BB">
        <w:rPr>
          <w:szCs w:val="24"/>
        </w:rPr>
        <w:t>огласие на предоставление информации, касающейся производственной деятельности подрядной орган</w:t>
      </w:r>
      <w:r>
        <w:rPr>
          <w:szCs w:val="24"/>
        </w:rPr>
        <w:t>изации;</w:t>
      </w:r>
    </w:p>
    <w:p w:rsidR="00294765" w:rsidRDefault="00294765" w:rsidP="0029476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о</w:t>
      </w:r>
      <w:r w:rsidRPr="008324BB">
        <w:rPr>
          <w:szCs w:val="24"/>
        </w:rPr>
        <w:t>тсутствие неисполненных предписаний контрольных и надзорных органов.</w:t>
      </w:r>
    </w:p>
    <w:p w:rsidR="00294765" w:rsidRDefault="00294765" w:rsidP="0029476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размер</w:t>
      </w:r>
      <w:r w:rsidRPr="00005B85">
        <w:rPr>
          <w:szCs w:val="24"/>
        </w:rPr>
        <w:t xml:space="preserve"> задолженности по налогам, сборам и иным обязательным платежам в бюджеты любого уровня или государственные внебюджетные фон</w:t>
      </w:r>
      <w:r>
        <w:rPr>
          <w:szCs w:val="24"/>
        </w:rPr>
        <w:t xml:space="preserve">ды за прошедший календарный год не должен превышать 25% </w:t>
      </w:r>
      <w:r w:rsidRPr="00AD2389">
        <w:rPr>
          <w:rFonts w:ascii="Times New Roman" w:hAnsi="Times New Roman"/>
        </w:rPr>
        <w:t>балансовой стоимости активов по данным бухгалтерской отчетности за последний завершенный отчетный период</w:t>
      </w:r>
      <w:r>
        <w:rPr>
          <w:szCs w:val="24"/>
        </w:rPr>
        <w:t>;</w:t>
      </w:r>
    </w:p>
    <w:p w:rsidR="00294765" w:rsidRDefault="00294765" w:rsidP="0029476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C1899">
        <w:rPr>
          <w:rFonts w:ascii="Times New Roman" w:hAnsi="Times New Roman"/>
          <w:b/>
          <w:sz w:val="24"/>
          <w:szCs w:val="24"/>
        </w:rPr>
        <w:t>Дата вскрытия конвертов: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520A3">
        <w:rPr>
          <w:rFonts w:ascii="Times New Roman" w:hAnsi="Times New Roman"/>
          <w:sz w:val="24"/>
          <w:szCs w:val="24"/>
        </w:rPr>
        <w:t>12.06</w:t>
      </w:r>
      <w:r w:rsidRPr="001343D8">
        <w:rPr>
          <w:rFonts w:ascii="Times New Roman" w:hAnsi="Times New Roman"/>
          <w:sz w:val="24"/>
          <w:szCs w:val="24"/>
        </w:rPr>
        <w:t>.201</w:t>
      </w:r>
      <w:r w:rsidR="001520A3">
        <w:rPr>
          <w:rFonts w:ascii="Times New Roman" w:hAnsi="Times New Roman"/>
          <w:sz w:val="24"/>
          <w:szCs w:val="24"/>
        </w:rPr>
        <w:t>7</w:t>
      </w:r>
      <w:r w:rsidR="00AF5D67">
        <w:rPr>
          <w:rFonts w:ascii="Times New Roman" w:hAnsi="Times New Roman"/>
          <w:sz w:val="24"/>
          <w:szCs w:val="24"/>
        </w:rPr>
        <w:t xml:space="preserve">  в 15</w:t>
      </w:r>
      <w:r>
        <w:rPr>
          <w:rFonts w:ascii="Times New Roman" w:hAnsi="Times New Roman"/>
          <w:sz w:val="24"/>
          <w:szCs w:val="24"/>
        </w:rPr>
        <w:t>-00 (время местное)</w:t>
      </w:r>
    </w:p>
    <w:p w:rsidR="00294765" w:rsidRPr="00264A23" w:rsidRDefault="00294765" w:rsidP="00294765">
      <w:pPr>
        <w:pStyle w:val="a9"/>
        <w:jc w:val="both"/>
        <w:rPr>
          <w:b/>
          <w:color w:val="0000CC"/>
        </w:rPr>
      </w:pPr>
      <w:r w:rsidRPr="00FC1899">
        <w:rPr>
          <w:rFonts w:ascii="Times New Roman" w:hAnsi="Times New Roman"/>
          <w:b/>
          <w:sz w:val="24"/>
          <w:szCs w:val="24"/>
        </w:rPr>
        <w:t>Официальный интернет сайт для публикации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264A23">
        <w:rPr>
          <w:b/>
          <w:color w:val="0000CC"/>
          <w:lang w:val="en-US"/>
        </w:rPr>
        <w:t>www</w:t>
      </w:r>
      <w:r w:rsidRPr="00264A23">
        <w:rPr>
          <w:b/>
          <w:color w:val="0000CC"/>
        </w:rPr>
        <w:t>.</w:t>
      </w:r>
      <w:proofErr w:type="spellStart"/>
      <w:r w:rsidRPr="00264A23">
        <w:rPr>
          <w:b/>
          <w:color w:val="0000CC"/>
          <w:lang w:val="en-US"/>
        </w:rPr>
        <w:t>purovskoe</w:t>
      </w:r>
      <w:proofErr w:type="spellEnd"/>
      <w:r w:rsidRPr="00264A23">
        <w:rPr>
          <w:b/>
          <w:color w:val="0000CC"/>
        </w:rPr>
        <w:t>.</w:t>
      </w:r>
      <w:proofErr w:type="spellStart"/>
      <w:r w:rsidRPr="00264A23">
        <w:rPr>
          <w:b/>
          <w:color w:val="0000CC"/>
          <w:lang w:val="en-US"/>
        </w:rPr>
        <w:t>ru</w:t>
      </w:r>
      <w:proofErr w:type="spellEnd"/>
    </w:p>
    <w:p w:rsidR="00294765" w:rsidRDefault="00294765" w:rsidP="00294765">
      <w:pPr>
        <w:pStyle w:val="a9"/>
        <w:rPr>
          <w:rFonts w:ascii="Times New Roman" w:hAnsi="Times New Roman"/>
          <w:sz w:val="24"/>
          <w:szCs w:val="24"/>
        </w:rPr>
      </w:pPr>
      <w:r w:rsidRPr="00333963">
        <w:rPr>
          <w:rFonts w:ascii="Times New Roman" w:hAnsi="Times New Roman"/>
          <w:b/>
          <w:sz w:val="24"/>
          <w:szCs w:val="24"/>
        </w:rPr>
        <w:t>Место, дата и время вскрытия конвертов с заявками</w:t>
      </w:r>
      <w:r w:rsidRPr="00FC1899">
        <w:rPr>
          <w:rFonts w:ascii="Times New Roman" w:hAnsi="Times New Roman"/>
          <w:b/>
          <w:sz w:val="24"/>
          <w:szCs w:val="24"/>
        </w:rPr>
        <w:t>:</w:t>
      </w:r>
      <w:r w:rsidRPr="00FC18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п. </w:t>
      </w:r>
      <w:proofErr w:type="spellStart"/>
      <w:r>
        <w:rPr>
          <w:rFonts w:ascii="Times New Roman" w:hAnsi="Times New Roman"/>
        </w:rPr>
        <w:t>Пуровск</w:t>
      </w:r>
      <w:proofErr w:type="spellEnd"/>
      <w:r>
        <w:rPr>
          <w:rFonts w:ascii="Times New Roman" w:hAnsi="Times New Roman"/>
        </w:rPr>
        <w:t>,</w:t>
      </w:r>
      <w:r w:rsidR="007F6D12">
        <w:rPr>
          <w:rFonts w:ascii="Times New Roman" w:hAnsi="Times New Roman"/>
        </w:rPr>
        <w:t xml:space="preserve"> у</w:t>
      </w:r>
      <w:r w:rsidR="001520A3">
        <w:rPr>
          <w:rFonts w:ascii="Times New Roman" w:hAnsi="Times New Roman"/>
        </w:rPr>
        <w:t>л.27 Съезда КПСС, дом №7, кв. 10</w:t>
      </w:r>
      <w:r w:rsidRPr="00695ACF">
        <w:rPr>
          <w:rFonts w:ascii="Times New Roman" w:hAnsi="Times New Roman"/>
        </w:rPr>
        <w:t xml:space="preserve"> </w:t>
      </w:r>
      <w:r w:rsidR="001520A3">
        <w:rPr>
          <w:rFonts w:ascii="Times New Roman" w:hAnsi="Times New Roman"/>
          <w:sz w:val="24"/>
          <w:szCs w:val="24"/>
        </w:rPr>
        <w:t xml:space="preserve"> в 18 часов 00 минут 12  июня</w:t>
      </w:r>
      <w:r w:rsidRPr="006B4C44">
        <w:rPr>
          <w:rFonts w:ascii="Times New Roman" w:hAnsi="Times New Roman"/>
          <w:sz w:val="24"/>
          <w:szCs w:val="24"/>
        </w:rPr>
        <w:t xml:space="preserve"> 201</w:t>
      </w:r>
      <w:r w:rsidR="001520A3">
        <w:rPr>
          <w:rFonts w:ascii="Times New Roman" w:hAnsi="Times New Roman"/>
          <w:sz w:val="24"/>
          <w:szCs w:val="24"/>
        </w:rPr>
        <w:t>7</w:t>
      </w:r>
      <w:r w:rsidRPr="006B4C44">
        <w:rPr>
          <w:rFonts w:ascii="Times New Roman" w:hAnsi="Times New Roman"/>
          <w:sz w:val="24"/>
          <w:szCs w:val="24"/>
        </w:rPr>
        <w:t xml:space="preserve"> года</w:t>
      </w:r>
    </w:p>
    <w:p w:rsidR="00294765" w:rsidRDefault="00294765" w:rsidP="00294765"/>
    <w:p w:rsidR="00294765" w:rsidRPr="00A96346" w:rsidRDefault="00294765" w:rsidP="00294765">
      <w:pPr>
        <w:jc w:val="center"/>
      </w:pPr>
    </w:p>
    <w:p w:rsidR="00294765" w:rsidRDefault="00294765" w:rsidP="00294765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294765" w:rsidRPr="00EB6A52" w:rsidRDefault="00294765" w:rsidP="00294765">
      <w:pPr>
        <w:autoSpaceDE w:val="0"/>
        <w:autoSpaceDN w:val="0"/>
        <w:adjustRightInd w:val="0"/>
        <w:jc w:val="center"/>
        <w:outlineLvl w:val="1"/>
        <w:rPr>
          <w:rFonts w:eastAsia="Calibri"/>
          <w:szCs w:val="24"/>
          <w:lang w:eastAsia="en-US"/>
        </w:rPr>
      </w:pPr>
    </w:p>
    <w:p w:rsidR="00294765" w:rsidRDefault="00294765" w:rsidP="00294765">
      <w:pPr>
        <w:pStyle w:val="af"/>
      </w:pPr>
    </w:p>
    <w:p w:rsidR="00294765" w:rsidRDefault="00294765" w:rsidP="00294765">
      <w:pPr>
        <w:pStyle w:val="af"/>
      </w:pPr>
    </w:p>
    <w:p w:rsidR="00294765" w:rsidRDefault="00294765" w:rsidP="00294765">
      <w:pPr>
        <w:widowControl w:val="0"/>
        <w:tabs>
          <w:tab w:val="left" w:pos="6195"/>
        </w:tabs>
        <w:jc w:val="both"/>
        <w:rPr>
          <w:b/>
          <w:szCs w:val="24"/>
        </w:rPr>
      </w:pPr>
      <w:r>
        <w:rPr>
          <w:b/>
          <w:szCs w:val="24"/>
        </w:rPr>
        <w:t xml:space="preserve">        </w:t>
      </w:r>
      <w:r w:rsidR="007F6D12">
        <w:rPr>
          <w:b/>
          <w:szCs w:val="24"/>
        </w:rPr>
        <w:t xml:space="preserve">            Председатель правления ТСЖ  </w:t>
      </w:r>
      <w:r w:rsidR="007F6D12">
        <w:rPr>
          <w:b/>
          <w:szCs w:val="24"/>
        </w:rPr>
        <w:tab/>
        <w:t>А.В.Носков</w:t>
      </w:r>
    </w:p>
    <w:p w:rsidR="008C6C0D" w:rsidRDefault="008C6C0D" w:rsidP="008C6C0D">
      <w:pPr>
        <w:widowControl w:val="0"/>
        <w:ind w:firstLine="540"/>
        <w:jc w:val="both"/>
        <w:rPr>
          <w:b/>
        </w:rPr>
      </w:pPr>
    </w:p>
    <w:p w:rsidR="008C6C0D" w:rsidRDefault="008C6C0D" w:rsidP="008C6C0D">
      <w:pPr>
        <w:widowControl w:val="0"/>
        <w:ind w:firstLine="540"/>
        <w:jc w:val="both"/>
        <w:rPr>
          <w:b/>
        </w:rPr>
      </w:pPr>
    </w:p>
    <w:p w:rsidR="008C6C0D" w:rsidRDefault="008C6C0D" w:rsidP="008C6C0D">
      <w:pPr>
        <w:widowControl w:val="0"/>
        <w:ind w:firstLine="540"/>
        <w:jc w:val="both"/>
        <w:rPr>
          <w:b/>
        </w:rPr>
      </w:pPr>
    </w:p>
    <w:p w:rsidR="008C6C0D" w:rsidRDefault="008C6C0D" w:rsidP="008C6C0D">
      <w:pPr>
        <w:widowControl w:val="0"/>
        <w:ind w:firstLine="540"/>
        <w:jc w:val="both"/>
        <w:rPr>
          <w:b/>
        </w:rPr>
      </w:pPr>
    </w:p>
    <w:p w:rsidR="008C6C0D" w:rsidRPr="007F6D12" w:rsidRDefault="008C6C0D" w:rsidP="008C6C0D">
      <w:pPr>
        <w:widowControl w:val="0"/>
        <w:ind w:firstLine="540"/>
        <w:jc w:val="both"/>
        <w:rPr>
          <w:b/>
        </w:rPr>
      </w:pPr>
    </w:p>
    <w:p w:rsidR="00264A23" w:rsidRPr="007F6D12" w:rsidRDefault="00264A23" w:rsidP="008C6C0D">
      <w:pPr>
        <w:widowControl w:val="0"/>
        <w:ind w:firstLine="540"/>
        <w:jc w:val="both"/>
        <w:rPr>
          <w:b/>
        </w:rPr>
      </w:pPr>
    </w:p>
    <w:p w:rsidR="00264A23" w:rsidRPr="007F6D12" w:rsidRDefault="00264A23" w:rsidP="008C6C0D">
      <w:pPr>
        <w:widowControl w:val="0"/>
        <w:ind w:firstLine="540"/>
        <w:jc w:val="both"/>
        <w:rPr>
          <w:b/>
        </w:rPr>
      </w:pPr>
    </w:p>
    <w:p w:rsidR="00264A23" w:rsidRPr="007F6D12" w:rsidRDefault="00264A23" w:rsidP="008C6C0D">
      <w:pPr>
        <w:widowControl w:val="0"/>
        <w:ind w:firstLine="540"/>
        <w:jc w:val="both"/>
        <w:rPr>
          <w:b/>
        </w:rPr>
      </w:pPr>
    </w:p>
    <w:p w:rsidR="008C6C0D" w:rsidRDefault="008C6C0D" w:rsidP="008C6C0D">
      <w:pPr>
        <w:widowControl w:val="0"/>
        <w:ind w:firstLine="540"/>
        <w:jc w:val="both"/>
        <w:rPr>
          <w:b/>
        </w:rPr>
      </w:pPr>
    </w:p>
    <w:p w:rsidR="008C6C0D" w:rsidRDefault="00C9514D" w:rsidP="008C6C0D">
      <w:pPr>
        <w:widowControl w:val="0"/>
        <w:jc w:val="both"/>
        <w:rPr>
          <w:b/>
        </w:rPr>
      </w:pPr>
      <w:r w:rsidRPr="00C9514D">
        <w:rPr>
          <w:b/>
          <w:szCs w:val="24"/>
        </w:rPr>
        <w:pict>
          <v:rect id="_x0000_i1025" style="width:6.05pt;height:1.5pt" o:hralign="center" o:hrstd="t" o:hrnoshade="t" o:hr="t" fillcolor="#aca899" stroked="f"/>
        </w:pict>
      </w:r>
    </w:p>
    <w:p w:rsidR="005E457D" w:rsidRDefault="008C6C0D" w:rsidP="005E457D">
      <w:pPr>
        <w:pStyle w:val="a6"/>
        <w:jc w:val="center"/>
        <w:rPr>
          <w:b/>
          <w:szCs w:val="26"/>
        </w:rPr>
      </w:pPr>
      <w:r>
        <w:rPr>
          <w:b/>
          <w:szCs w:val="26"/>
        </w:rPr>
        <w:t xml:space="preserve">СОДЕРЖАНИЕ ДОКУМЕНТАЦИИ </w:t>
      </w:r>
    </w:p>
    <w:p w:rsidR="005E457D" w:rsidRPr="008C6C0D" w:rsidRDefault="005E457D" w:rsidP="005E457D">
      <w:pPr>
        <w:pStyle w:val="a6"/>
        <w:jc w:val="center"/>
        <w:rPr>
          <w:rFonts w:ascii="Times New Roman" w:hAnsi="Times New Roman" w:cs="Times New Roman"/>
        </w:rPr>
      </w:pPr>
      <w:r w:rsidRPr="008C6C0D">
        <w:rPr>
          <w:rStyle w:val="a3"/>
          <w:rFonts w:ascii="Times New Roman" w:hAnsi="Times New Roman" w:cs="Times New Roman"/>
          <w:color w:val="auto"/>
        </w:rPr>
        <w:t>по проведению комиссионного отбора</w:t>
      </w:r>
    </w:p>
    <w:p w:rsidR="005E457D" w:rsidRPr="00264A23" w:rsidRDefault="005E457D" w:rsidP="005E457D">
      <w:pPr>
        <w:pStyle w:val="a6"/>
        <w:jc w:val="center"/>
        <w:rPr>
          <w:rFonts w:ascii="Times New Roman" w:hAnsi="Times New Roman" w:cs="Times New Roman"/>
        </w:rPr>
      </w:pPr>
      <w:r w:rsidRPr="008C6C0D">
        <w:rPr>
          <w:rStyle w:val="a3"/>
          <w:rFonts w:ascii="Times New Roman" w:hAnsi="Times New Roman" w:cs="Times New Roman"/>
          <w:color w:val="auto"/>
        </w:rPr>
        <w:t xml:space="preserve">на </w:t>
      </w:r>
      <w:r>
        <w:rPr>
          <w:rStyle w:val="a3"/>
          <w:rFonts w:ascii="Times New Roman" w:hAnsi="Times New Roman" w:cs="Times New Roman"/>
          <w:color w:val="auto"/>
        </w:rPr>
        <w:t xml:space="preserve">право заключение договора на </w:t>
      </w:r>
      <w:r w:rsidRPr="008C6C0D">
        <w:rPr>
          <w:rStyle w:val="a3"/>
          <w:rFonts w:ascii="Times New Roman" w:hAnsi="Times New Roman" w:cs="Times New Roman"/>
          <w:color w:val="auto"/>
        </w:rPr>
        <w:t xml:space="preserve">выполнение работ по  капитальному ремонту многоквартирного дома по адресу: </w:t>
      </w:r>
      <w:proofErr w:type="spellStart"/>
      <w:r w:rsidRPr="008C6C0D">
        <w:rPr>
          <w:rStyle w:val="a3"/>
          <w:rFonts w:ascii="Times New Roman" w:hAnsi="Times New Roman" w:cs="Times New Roman"/>
          <w:color w:val="auto"/>
        </w:rPr>
        <w:t>п.Пуровск</w:t>
      </w:r>
      <w:proofErr w:type="spellEnd"/>
      <w:r w:rsidRPr="008C6C0D">
        <w:rPr>
          <w:rStyle w:val="a3"/>
          <w:rFonts w:ascii="Times New Roman" w:hAnsi="Times New Roman" w:cs="Times New Roman"/>
          <w:color w:val="auto"/>
        </w:rPr>
        <w:t>, ул.27 съезда КПСС, дом №</w:t>
      </w:r>
      <w:r w:rsidR="007F6D12">
        <w:rPr>
          <w:rStyle w:val="a3"/>
          <w:rFonts w:ascii="Times New Roman" w:hAnsi="Times New Roman" w:cs="Times New Roman"/>
          <w:color w:val="auto"/>
        </w:rPr>
        <w:t>7</w:t>
      </w:r>
    </w:p>
    <w:p w:rsidR="008C6C0D" w:rsidRPr="009777E6" w:rsidRDefault="008C6C0D" w:rsidP="005E457D">
      <w:pPr>
        <w:shd w:val="clear" w:color="auto" w:fill="FFFFFF"/>
        <w:jc w:val="center"/>
        <w:rPr>
          <w:b/>
          <w:szCs w:val="26"/>
        </w:rPr>
      </w:pPr>
    </w:p>
    <w:p w:rsidR="008C6C0D" w:rsidRPr="00170567" w:rsidRDefault="008C6C0D" w:rsidP="008C6C0D">
      <w:pPr>
        <w:tabs>
          <w:tab w:val="num" w:pos="900"/>
        </w:tabs>
        <w:ind w:firstLine="851"/>
        <w:jc w:val="both"/>
        <w:rPr>
          <w:szCs w:val="24"/>
        </w:rPr>
      </w:pPr>
      <w:r>
        <w:rPr>
          <w:szCs w:val="24"/>
        </w:rPr>
        <w:t>Сообщение</w:t>
      </w:r>
      <w:r w:rsidRPr="00170567">
        <w:rPr>
          <w:szCs w:val="24"/>
        </w:rPr>
        <w:t xml:space="preserve"> о проведении </w:t>
      </w:r>
      <w:r>
        <w:rPr>
          <w:szCs w:val="24"/>
        </w:rPr>
        <w:t>конкурса</w:t>
      </w:r>
      <w:r w:rsidRPr="00170567">
        <w:rPr>
          <w:szCs w:val="24"/>
        </w:rPr>
        <w:t>;</w:t>
      </w:r>
    </w:p>
    <w:p w:rsidR="008C6C0D" w:rsidRPr="00E763BB" w:rsidRDefault="008C6C0D" w:rsidP="008C6C0D">
      <w:pPr>
        <w:tabs>
          <w:tab w:val="num" w:pos="900"/>
        </w:tabs>
        <w:ind w:left="851"/>
        <w:jc w:val="both"/>
        <w:rPr>
          <w:szCs w:val="24"/>
        </w:rPr>
      </w:pPr>
      <w:r w:rsidRPr="00E763BB">
        <w:rPr>
          <w:szCs w:val="24"/>
        </w:rPr>
        <w:t xml:space="preserve">1. </w:t>
      </w:r>
      <w:r w:rsidRPr="00D13EF4">
        <w:rPr>
          <w:bCs/>
        </w:rPr>
        <w:t xml:space="preserve">Общие </w:t>
      </w:r>
      <w:r>
        <w:rPr>
          <w:bCs/>
        </w:rPr>
        <w:t>сведения</w:t>
      </w:r>
      <w:r w:rsidRPr="00D13EF4">
        <w:rPr>
          <w:szCs w:val="24"/>
        </w:rPr>
        <w:t>;</w:t>
      </w:r>
    </w:p>
    <w:p w:rsidR="008C6C0D" w:rsidRPr="00E763BB" w:rsidRDefault="008C6C0D" w:rsidP="008C6C0D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63BB">
        <w:rPr>
          <w:rFonts w:ascii="Times New Roman" w:hAnsi="Times New Roman" w:cs="Times New Roman"/>
          <w:sz w:val="24"/>
          <w:szCs w:val="24"/>
        </w:rPr>
        <w:t>2. Порядок предоставления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по отбору </w:t>
      </w:r>
      <w:r w:rsidRPr="009777E6">
        <w:rPr>
          <w:rFonts w:ascii="Times New Roman" w:hAnsi="Times New Roman" w:cs="Times New Roman"/>
          <w:sz w:val="24"/>
          <w:szCs w:val="24"/>
        </w:rPr>
        <w:t xml:space="preserve">организаций, осуществляющих </w:t>
      </w:r>
      <w:r w:rsidR="003F7AA8">
        <w:rPr>
          <w:rFonts w:ascii="Times New Roman" w:hAnsi="Times New Roman" w:cs="Times New Roman"/>
          <w:sz w:val="24"/>
          <w:szCs w:val="24"/>
        </w:rPr>
        <w:t>работы по капитальному ремонту</w:t>
      </w:r>
      <w:r w:rsidRPr="00E763BB">
        <w:rPr>
          <w:rFonts w:ascii="Times New Roman" w:hAnsi="Times New Roman" w:cs="Times New Roman"/>
          <w:sz w:val="24"/>
          <w:szCs w:val="24"/>
        </w:rPr>
        <w:t>;</w:t>
      </w:r>
    </w:p>
    <w:p w:rsidR="008C6C0D" w:rsidRPr="00E763BB" w:rsidRDefault="008C6C0D" w:rsidP="008C6C0D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63BB">
        <w:rPr>
          <w:rFonts w:ascii="Times New Roman" w:hAnsi="Times New Roman" w:cs="Times New Roman"/>
          <w:sz w:val="24"/>
          <w:szCs w:val="24"/>
        </w:rPr>
        <w:lastRenderedPageBreak/>
        <w:t>3. Разъяснение положений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по отбору подрядной организации</w:t>
      </w:r>
      <w:r w:rsidRPr="00E763BB">
        <w:rPr>
          <w:rFonts w:ascii="Times New Roman" w:hAnsi="Times New Roman" w:cs="Times New Roman"/>
          <w:sz w:val="24"/>
          <w:szCs w:val="24"/>
        </w:rPr>
        <w:t xml:space="preserve"> и внесение в нее изменений;</w:t>
      </w:r>
    </w:p>
    <w:p w:rsidR="008C6C0D" w:rsidRPr="00E763BB" w:rsidRDefault="008C6C0D" w:rsidP="008C6C0D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63BB">
        <w:rPr>
          <w:rFonts w:ascii="Times New Roman" w:hAnsi="Times New Roman" w:cs="Times New Roman"/>
          <w:sz w:val="24"/>
          <w:szCs w:val="24"/>
        </w:rPr>
        <w:t xml:space="preserve">4. Порядок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>отборе</w:t>
      </w:r>
      <w:r w:rsidRPr="00E763BB">
        <w:rPr>
          <w:rFonts w:ascii="Times New Roman" w:hAnsi="Times New Roman" w:cs="Times New Roman"/>
          <w:sz w:val="24"/>
          <w:szCs w:val="24"/>
        </w:rPr>
        <w:t>;</w:t>
      </w:r>
    </w:p>
    <w:p w:rsidR="008C6C0D" w:rsidRPr="00E763BB" w:rsidRDefault="008C6C0D" w:rsidP="008C6C0D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763BB">
        <w:rPr>
          <w:rFonts w:ascii="Times New Roman" w:hAnsi="Times New Roman" w:cs="Times New Roman"/>
          <w:sz w:val="24"/>
          <w:szCs w:val="24"/>
        </w:rPr>
        <w:t xml:space="preserve">. Порядок рассмотрения </w:t>
      </w:r>
      <w:r>
        <w:rPr>
          <w:rFonts w:ascii="Times New Roman" w:hAnsi="Times New Roman" w:cs="Times New Roman"/>
          <w:sz w:val="24"/>
          <w:szCs w:val="24"/>
        </w:rPr>
        <w:t xml:space="preserve">и оценки </w:t>
      </w:r>
      <w:r w:rsidRPr="00E763BB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E763BB">
        <w:rPr>
          <w:rFonts w:ascii="Times New Roman" w:hAnsi="Times New Roman" w:cs="Times New Roman"/>
          <w:sz w:val="24"/>
          <w:szCs w:val="24"/>
        </w:rPr>
        <w:t>;</w:t>
      </w:r>
    </w:p>
    <w:p w:rsidR="008C6C0D" w:rsidRPr="00E763BB" w:rsidRDefault="008C6C0D" w:rsidP="008C6C0D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763BB">
        <w:rPr>
          <w:rFonts w:ascii="Times New Roman" w:hAnsi="Times New Roman" w:cs="Times New Roman"/>
          <w:sz w:val="24"/>
          <w:szCs w:val="24"/>
        </w:rPr>
        <w:t xml:space="preserve">. Заключение </w:t>
      </w:r>
      <w:r>
        <w:rPr>
          <w:rFonts w:ascii="Times New Roman" w:hAnsi="Times New Roman" w:cs="Times New Roman"/>
          <w:sz w:val="24"/>
          <w:szCs w:val="24"/>
        </w:rPr>
        <w:t xml:space="preserve">договора подряда </w:t>
      </w:r>
      <w:r w:rsidRPr="00E763BB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E763BB">
        <w:rPr>
          <w:rFonts w:ascii="Times New Roman" w:hAnsi="Times New Roman" w:cs="Times New Roman"/>
          <w:sz w:val="24"/>
          <w:szCs w:val="24"/>
        </w:rPr>
        <w:t>;</w:t>
      </w:r>
    </w:p>
    <w:p w:rsidR="008C6C0D" w:rsidRPr="00E763BB" w:rsidRDefault="008C6C0D" w:rsidP="008C6C0D">
      <w:pPr>
        <w:tabs>
          <w:tab w:val="num" w:pos="900"/>
        </w:tabs>
        <w:ind w:left="851" w:firstLine="567"/>
        <w:jc w:val="both"/>
      </w:pPr>
      <w:r w:rsidRPr="00E763BB">
        <w:t xml:space="preserve">- </w:t>
      </w:r>
      <w:r>
        <w:t>Приложение №№ 1, 2;</w:t>
      </w:r>
    </w:p>
    <w:p w:rsidR="008C6C0D" w:rsidRDefault="008C6C0D" w:rsidP="008C6C0D">
      <w:pPr>
        <w:tabs>
          <w:tab w:val="num" w:pos="900"/>
        </w:tabs>
        <w:ind w:left="851" w:firstLine="567"/>
        <w:jc w:val="both"/>
      </w:pPr>
      <w:r w:rsidRPr="00E763BB">
        <w:t xml:space="preserve">- </w:t>
      </w:r>
      <w:r>
        <w:t>Формы №№ 1-4;</w:t>
      </w:r>
    </w:p>
    <w:p w:rsidR="008C6C0D" w:rsidRPr="00E763BB" w:rsidRDefault="008C6C0D" w:rsidP="008C6C0D">
      <w:pPr>
        <w:tabs>
          <w:tab w:val="num" w:pos="900"/>
        </w:tabs>
        <w:ind w:left="851" w:firstLine="567"/>
        <w:jc w:val="both"/>
      </w:pPr>
      <w:r>
        <w:t>- Приложение №№ 3, 4.</w:t>
      </w:r>
    </w:p>
    <w:p w:rsidR="008C6C0D" w:rsidRDefault="00C9514D" w:rsidP="008C6C0D">
      <w:pPr>
        <w:widowControl w:val="0"/>
        <w:suppressLineNumbers/>
        <w:suppressAutoHyphens/>
        <w:spacing w:after="60"/>
        <w:jc w:val="center"/>
        <w:rPr>
          <w:sz w:val="28"/>
          <w:szCs w:val="28"/>
        </w:rPr>
      </w:pPr>
      <w:r w:rsidRPr="00C9514D">
        <w:rPr>
          <w:b/>
          <w:szCs w:val="24"/>
        </w:rPr>
        <w:pict>
          <v:rect id="_x0000_i1026" style="width:6.05pt;height:1.5pt" o:hralign="center" o:hrstd="t" o:hrnoshade="t" o:hr="t" fillcolor="#aca899" stroked="f"/>
        </w:pict>
      </w:r>
    </w:p>
    <w:p w:rsidR="008C6C0D" w:rsidRDefault="008C6C0D" w:rsidP="008C6C0D">
      <w:pPr>
        <w:widowControl w:val="0"/>
        <w:suppressLineNumbers/>
        <w:suppressAutoHyphens/>
        <w:spacing w:after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Общее </w:t>
      </w:r>
      <w:r w:rsidRPr="000821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0821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конкурса</w:t>
      </w:r>
    </w:p>
    <w:p w:rsidR="008C6C0D" w:rsidRDefault="00C9514D" w:rsidP="008C6C0D">
      <w:pPr>
        <w:widowControl w:val="0"/>
        <w:suppressLineNumbers/>
        <w:suppressAutoHyphens/>
        <w:spacing w:after="60"/>
        <w:jc w:val="center"/>
        <w:rPr>
          <w:caps/>
          <w:sz w:val="28"/>
          <w:szCs w:val="28"/>
        </w:rPr>
      </w:pPr>
      <w:r w:rsidRPr="00C9514D">
        <w:rPr>
          <w:b/>
          <w:szCs w:val="24"/>
        </w:rPr>
        <w:pict>
          <v:rect id="_x0000_i1027" style="width:6.05pt;height:1.5pt" o:hralign="center" o:hrstd="t" o:hrnoshade="t" o:hr="t" fillcolor="#aca899" stroked="f"/>
        </w:pict>
      </w:r>
    </w:p>
    <w:p w:rsidR="008C6C0D" w:rsidRPr="005E457D" w:rsidRDefault="008C6C0D" w:rsidP="005E457D">
      <w:pPr>
        <w:pStyle w:val="ae"/>
        <w:widowControl w:val="0"/>
        <w:numPr>
          <w:ilvl w:val="0"/>
          <w:numId w:val="10"/>
        </w:numPr>
        <w:suppressLineNumbers/>
        <w:suppressAutoHyphens/>
        <w:spacing w:after="60"/>
        <w:jc w:val="center"/>
        <w:rPr>
          <w:b/>
          <w:caps/>
          <w:szCs w:val="24"/>
        </w:rPr>
      </w:pPr>
      <w:r w:rsidRPr="005E457D">
        <w:rPr>
          <w:b/>
          <w:caps/>
          <w:szCs w:val="24"/>
        </w:rPr>
        <w:t>Общие сведения</w:t>
      </w:r>
    </w:p>
    <w:p w:rsidR="005E457D" w:rsidRDefault="005E457D" w:rsidP="005E457D">
      <w:pPr>
        <w:pStyle w:val="2"/>
        <w:keepNext w:val="0"/>
        <w:widowControl w:val="0"/>
        <w:numPr>
          <w:ilvl w:val="0"/>
          <w:numId w:val="3"/>
        </w:numPr>
        <w:ind w:left="357" w:hanging="357"/>
        <w:jc w:val="left"/>
        <w:rPr>
          <w:b w:val="0"/>
          <w:color w:val="000000"/>
          <w:sz w:val="18"/>
          <w:szCs w:val="18"/>
        </w:rPr>
      </w:pPr>
      <w:bookmarkStart w:id="2" w:name="_Toc212876848"/>
      <w:bookmarkStart w:id="3" w:name="_Toc218338056"/>
      <w:r w:rsidRPr="006434EF">
        <w:rPr>
          <w:b w:val="0"/>
          <w:color w:val="000000"/>
          <w:sz w:val="18"/>
          <w:szCs w:val="18"/>
        </w:rPr>
        <w:t>ОБЩИЕ СВЕДЕНИЯ</w:t>
      </w:r>
      <w:bookmarkEnd w:id="2"/>
      <w:bookmarkEnd w:id="3"/>
    </w:p>
    <w:p w:rsidR="005E457D" w:rsidRPr="009D5AF6" w:rsidRDefault="005E457D" w:rsidP="005E457D">
      <w:pPr>
        <w:pStyle w:val="2"/>
        <w:keepNext w:val="0"/>
        <w:widowControl w:val="0"/>
        <w:numPr>
          <w:ilvl w:val="1"/>
          <w:numId w:val="3"/>
        </w:numPr>
        <w:tabs>
          <w:tab w:val="left" w:pos="851"/>
        </w:tabs>
        <w:spacing w:before="120"/>
        <w:ind w:left="0" w:firstLine="284"/>
        <w:jc w:val="both"/>
        <w:rPr>
          <w:color w:val="000000"/>
          <w:sz w:val="22"/>
          <w:szCs w:val="22"/>
        </w:rPr>
      </w:pPr>
      <w:r w:rsidRPr="009D5AF6">
        <w:rPr>
          <w:color w:val="000000"/>
          <w:sz w:val="22"/>
          <w:szCs w:val="22"/>
        </w:rPr>
        <w:t>Законодательное регулирование.</w:t>
      </w:r>
    </w:p>
    <w:p w:rsidR="005E457D" w:rsidRPr="009D5AF6" w:rsidRDefault="005E457D" w:rsidP="005E457D">
      <w:pPr>
        <w:pStyle w:val="ae"/>
        <w:numPr>
          <w:ilvl w:val="1"/>
          <w:numId w:val="4"/>
        </w:numPr>
        <w:spacing w:after="0"/>
        <w:ind w:left="0" w:firstLine="284"/>
        <w:rPr>
          <w:rFonts w:ascii="Times New Roman" w:hAnsi="Times New Roman"/>
        </w:rPr>
      </w:pPr>
      <w:r w:rsidRPr="009D5AF6">
        <w:rPr>
          <w:rFonts w:ascii="Times New Roman" w:hAnsi="Times New Roman"/>
        </w:rPr>
        <w:t>Настоящий комиссионный отбор, на право заключения договора подряда на производство работ по  капитальному ремонту (строительному надзору) многоквартирного жилого дома, расположенного на территории ЯНАО , проводится согласно ПП ЯНАО №506-п от 27.06.2013г. и приказов:  №31-од и №32-од  ГЖИ ЯНАО от 02.07.2013г.</w:t>
      </w:r>
    </w:p>
    <w:p w:rsidR="005E457D" w:rsidRPr="009D5AF6" w:rsidRDefault="005E457D" w:rsidP="005E457D">
      <w:pPr>
        <w:pStyle w:val="2"/>
        <w:keepNext w:val="0"/>
        <w:widowControl w:val="0"/>
        <w:numPr>
          <w:ilvl w:val="1"/>
          <w:numId w:val="3"/>
        </w:numPr>
        <w:tabs>
          <w:tab w:val="left" w:pos="851"/>
        </w:tabs>
        <w:spacing w:before="120"/>
        <w:ind w:left="0" w:firstLine="284"/>
        <w:jc w:val="both"/>
        <w:rPr>
          <w:color w:val="000000"/>
          <w:sz w:val="22"/>
          <w:szCs w:val="22"/>
        </w:rPr>
      </w:pPr>
      <w:r w:rsidRPr="009D5AF6">
        <w:rPr>
          <w:color w:val="000000"/>
          <w:sz w:val="22"/>
          <w:szCs w:val="22"/>
        </w:rPr>
        <w:t>Заказчик</w:t>
      </w:r>
    </w:p>
    <w:p w:rsidR="005E457D" w:rsidRPr="009D5AF6" w:rsidRDefault="005E457D" w:rsidP="005E457D">
      <w:pPr>
        <w:pStyle w:val="a9"/>
        <w:ind w:left="465"/>
        <w:jc w:val="both"/>
        <w:rPr>
          <w:rFonts w:ascii="Times New Roman" w:hAnsi="Times New Roman"/>
        </w:rPr>
      </w:pPr>
      <w:r w:rsidRPr="009D5AF6">
        <w:rPr>
          <w:rFonts w:ascii="Times New Roman" w:hAnsi="Times New Roman"/>
        </w:rPr>
        <w:t xml:space="preserve"> 1.2.1.</w:t>
      </w:r>
      <w:r w:rsidR="007F6D12">
        <w:rPr>
          <w:rFonts w:ascii="Times New Roman" w:hAnsi="Times New Roman"/>
        </w:rPr>
        <w:t xml:space="preserve"> Заказчиком является: Товарищество собственников жилья "АВАНГАРД</w:t>
      </w:r>
      <w:r w:rsidRPr="009D5AF6">
        <w:rPr>
          <w:rFonts w:ascii="Times New Roman" w:hAnsi="Times New Roman"/>
        </w:rPr>
        <w:t>».</w:t>
      </w:r>
    </w:p>
    <w:p w:rsidR="005E457D" w:rsidRPr="009D5AF6" w:rsidRDefault="005E457D" w:rsidP="005E457D">
      <w:pPr>
        <w:pStyle w:val="2"/>
        <w:keepNext w:val="0"/>
        <w:widowControl w:val="0"/>
        <w:numPr>
          <w:ilvl w:val="1"/>
          <w:numId w:val="3"/>
        </w:numPr>
        <w:tabs>
          <w:tab w:val="left" w:pos="851"/>
        </w:tabs>
        <w:spacing w:before="120"/>
        <w:ind w:left="0" w:firstLine="284"/>
        <w:jc w:val="both"/>
        <w:rPr>
          <w:color w:val="000000"/>
          <w:sz w:val="22"/>
          <w:szCs w:val="22"/>
        </w:rPr>
      </w:pPr>
      <w:r w:rsidRPr="009D5AF6">
        <w:rPr>
          <w:color w:val="000000"/>
          <w:sz w:val="22"/>
          <w:szCs w:val="22"/>
        </w:rPr>
        <w:t>Организатор</w:t>
      </w:r>
    </w:p>
    <w:p w:rsidR="005E457D" w:rsidRDefault="005E457D" w:rsidP="005E457D">
      <w:pPr>
        <w:pStyle w:val="a6"/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9D5AF6">
        <w:rPr>
          <w:rFonts w:ascii="Times New Roman" w:hAnsi="Times New Roman" w:cs="Times New Roman"/>
          <w:sz w:val="22"/>
          <w:szCs w:val="22"/>
        </w:rPr>
        <w:t>1.3.1.Организатором комисси</w:t>
      </w:r>
      <w:r w:rsidR="007F6D12">
        <w:rPr>
          <w:rFonts w:ascii="Times New Roman" w:hAnsi="Times New Roman" w:cs="Times New Roman"/>
          <w:sz w:val="22"/>
          <w:szCs w:val="22"/>
        </w:rPr>
        <w:t>онного отбора является: Товарищество собственников жилья</w:t>
      </w:r>
      <w:r w:rsidRPr="009D5AF6">
        <w:rPr>
          <w:rFonts w:ascii="Times New Roman" w:hAnsi="Times New Roman" w:cs="Times New Roman"/>
          <w:sz w:val="22"/>
          <w:szCs w:val="22"/>
        </w:rPr>
        <w:t xml:space="preserve"> «</w:t>
      </w:r>
      <w:r w:rsidR="007F6D12">
        <w:rPr>
          <w:rFonts w:ascii="Times New Roman" w:hAnsi="Times New Roman" w:cs="Times New Roman"/>
          <w:sz w:val="22"/>
          <w:szCs w:val="22"/>
        </w:rPr>
        <w:t>АВАНГАРД</w:t>
      </w:r>
      <w:r>
        <w:rPr>
          <w:rFonts w:ascii="Times New Roman" w:hAnsi="Times New Roman" w:cs="Times New Roman"/>
          <w:sz w:val="22"/>
          <w:szCs w:val="22"/>
        </w:rPr>
        <w:t>».</w:t>
      </w:r>
    </w:p>
    <w:p w:rsidR="005E457D" w:rsidRPr="00034998" w:rsidRDefault="005E457D" w:rsidP="005E457D">
      <w:pPr>
        <w:pStyle w:val="a6"/>
        <w:rPr>
          <w:rFonts w:ascii="Times New Roman" w:hAnsi="Times New Roman" w:cs="Times New Roman"/>
          <w:sz w:val="22"/>
          <w:szCs w:val="22"/>
        </w:rPr>
      </w:pPr>
      <w:r w:rsidRPr="00034998">
        <w:rPr>
          <w:rFonts w:ascii="Times New Roman" w:hAnsi="Times New Roman" w:cs="Times New Roman"/>
          <w:sz w:val="22"/>
          <w:szCs w:val="22"/>
        </w:rPr>
        <w:t xml:space="preserve">Должностное лицо организатора конкурса, ответственное за контакты с участниками комиссионного отбора: </w:t>
      </w:r>
    </w:p>
    <w:p w:rsidR="005E457D" w:rsidRPr="00034998" w:rsidRDefault="007F6D12" w:rsidP="005E457D">
      <w:pPr>
        <w:pStyle w:val="a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Носков Анатолий Владимирович</w:t>
      </w:r>
      <w:r w:rsidR="005E457D" w:rsidRPr="00034998">
        <w:rPr>
          <w:rFonts w:ascii="Times New Roman" w:hAnsi="Times New Roman"/>
          <w:b/>
        </w:rPr>
        <w:t>, контактный телефон:</w:t>
      </w:r>
      <w:r w:rsidR="005E457D" w:rsidRPr="00034998">
        <w:rPr>
          <w:rFonts w:ascii="Times New Roman" w:hAnsi="Times New Roman"/>
        </w:rPr>
        <w:t xml:space="preserve"> </w:t>
      </w:r>
      <w:r w:rsidR="005E457D">
        <w:rPr>
          <w:rFonts w:ascii="Times New Roman" w:hAnsi="Times New Roman"/>
          <w:b/>
        </w:rPr>
        <w:t xml:space="preserve"> </w:t>
      </w:r>
      <w:r w:rsidR="006C5B28">
        <w:rPr>
          <w:rFonts w:ascii="Times New Roman" w:hAnsi="Times New Roman"/>
          <w:b/>
        </w:rPr>
        <w:t>8 9222642684</w:t>
      </w:r>
    </w:p>
    <w:p w:rsidR="005E457D" w:rsidRPr="00695ACF" w:rsidRDefault="005E457D" w:rsidP="005E457D">
      <w:pPr>
        <w:pStyle w:val="a9"/>
        <w:jc w:val="both"/>
        <w:rPr>
          <w:rFonts w:ascii="Times New Roman" w:hAnsi="Times New Roman"/>
          <w:b/>
        </w:rPr>
      </w:pPr>
      <w:r w:rsidRPr="00034998">
        <w:rPr>
          <w:rFonts w:ascii="Times New Roman" w:hAnsi="Times New Roman"/>
          <w:b/>
          <w:lang w:val="en-US"/>
        </w:rPr>
        <w:t>e</w:t>
      </w:r>
      <w:r w:rsidRPr="00034998">
        <w:rPr>
          <w:rFonts w:ascii="Times New Roman" w:hAnsi="Times New Roman"/>
          <w:b/>
        </w:rPr>
        <w:t>-</w:t>
      </w:r>
      <w:r w:rsidR="00197061" w:rsidRPr="00034998">
        <w:rPr>
          <w:rFonts w:ascii="Times New Roman" w:hAnsi="Times New Roman"/>
          <w:b/>
          <w:lang w:val="en-US"/>
        </w:rPr>
        <w:t>mail</w:t>
      </w:r>
      <w:r w:rsidRPr="00034998">
        <w:rPr>
          <w:rFonts w:ascii="Times New Roman" w:hAnsi="Times New Roman"/>
          <w:b/>
        </w:rPr>
        <w:t xml:space="preserve">: </w:t>
      </w:r>
      <w:hyperlink r:id="rId11" w:history="1">
        <w:r w:rsidR="006C5B28">
          <w:rPr>
            <w:rStyle w:val="a7"/>
            <w:rFonts w:ascii="Times New Roman" w:hAnsi="Times New Roman"/>
            <w:b/>
            <w:lang w:val="en-US"/>
          </w:rPr>
          <w:t>AN254</w:t>
        </w:r>
        <w:r w:rsidR="0030797B" w:rsidRPr="007D0D1B">
          <w:rPr>
            <w:rStyle w:val="a7"/>
            <w:rFonts w:ascii="Times New Roman" w:hAnsi="Times New Roman"/>
            <w:b/>
          </w:rPr>
          <w:t>@</w:t>
        </w:r>
        <w:proofErr w:type="spellStart"/>
        <w:r w:rsidR="006C5B28">
          <w:rPr>
            <w:rStyle w:val="a7"/>
            <w:rFonts w:ascii="Times New Roman" w:hAnsi="Times New Roman"/>
            <w:b/>
            <w:lang w:val="en-US"/>
          </w:rPr>
          <w:t>yandex</w:t>
        </w:r>
        <w:proofErr w:type="spellEnd"/>
        <w:r w:rsidR="0030797B" w:rsidRPr="007D0D1B">
          <w:rPr>
            <w:rStyle w:val="a7"/>
            <w:rFonts w:ascii="Times New Roman" w:hAnsi="Times New Roman"/>
            <w:b/>
          </w:rPr>
          <w:t>.</w:t>
        </w:r>
        <w:proofErr w:type="spellStart"/>
        <w:r w:rsidR="0030797B" w:rsidRPr="007D0D1B">
          <w:rPr>
            <w:rStyle w:val="a7"/>
            <w:rFonts w:ascii="Times New Roman" w:hAnsi="Times New Roman"/>
            <w:b/>
            <w:lang w:val="en-US"/>
          </w:rPr>
          <w:t>ru</w:t>
        </w:r>
        <w:proofErr w:type="spellEnd"/>
      </w:hyperlink>
    </w:p>
    <w:p w:rsidR="005E457D" w:rsidRPr="009D5AF6" w:rsidRDefault="005E457D" w:rsidP="005E457D">
      <w:pPr>
        <w:pStyle w:val="2"/>
        <w:keepNext w:val="0"/>
        <w:widowControl w:val="0"/>
        <w:numPr>
          <w:ilvl w:val="1"/>
          <w:numId w:val="3"/>
        </w:numPr>
        <w:tabs>
          <w:tab w:val="left" w:pos="851"/>
        </w:tabs>
        <w:spacing w:before="120"/>
        <w:ind w:left="0" w:firstLine="284"/>
        <w:jc w:val="both"/>
        <w:rPr>
          <w:color w:val="000000"/>
          <w:sz w:val="22"/>
          <w:szCs w:val="22"/>
        </w:rPr>
      </w:pPr>
      <w:r w:rsidRPr="009D5AF6">
        <w:rPr>
          <w:color w:val="000000"/>
          <w:sz w:val="22"/>
          <w:szCs w:val="22"/>
        </w:rPr>
        <w:t>Предмет комиссионного отбора. Мест, условия и сроки выполнения работ</w:t>
      </w:r>
    </w:p>
    <w:p w:rsidR="005E457D" w:rsidRDefault="005E457D" w:rsidP="005E457D">
      <w:pPr>
        <w:pStyle w:val="2"/>
        <w:keepNext w:val="0"/>
        <w:widowControl w:val="0"/>
        <w:numPr>
          <w:ilvl w:val="2"/>
          <w:numId w:val="3"/>
        </w:numPr>
        <w:tabs>
          <w:tab w:val="left" w:pos="1210"/>
        </w:tabs>
        <w:ind w:left="0" w:firstLine="567"/>
        <w:jc w:val="both"/>
        <w:rPr>
          <w:b w:val="0"/>
          <w:color w:val="000000"/>
          <w:sz w:val="22"/>
          <w:szCs w:val="22"/>
        </w:rPr>
      </w:pPr>
      <w:r w:rsidRPr="009D5AF6">
        <w:rPr>
          <w:b w:val="0"/>
          <w:color w:val="000000"/>
          <w:sz w:val="22"/>
          <w:szCs w:val="22"/>
        </w:rPr>
        <w:t xml:space="preserve">Организатор приглашает к участию в комиссионном отборе всех заинтересованных лиц, претендующих на заключение договора по выполнению работ, информация о которых содержится в </w:t>
      </w:r>
      <w:r w:rsidRPr="009D5AF6">
        <w:rPr>
          <w:color w:val="000000"/>
          <w:sz w:val="22"/>
          <w:szCs w:val="22"/>
        </w:rPr>
        <w:t>Информации</w:t>
      </w:r>
      <w:r w:rsidRPr="009D5AF6">
        <w:rPr>
          <w:b w:val="0"/>
          <w:color w:val="000000"/>
          <w:sz w:val="22"/>
          <w:szCs w:val="22"/>
        </w:rPr>
        <w:t>, в соответствии с условиями, приведенными в настоящей конкурсной документации, в том числе в проекте договора.</w:t>
      </w:r>
    </w:p>
    <w:p w:rsidR="005E457D" w:rsidRPr="00264A23" w:rsidRDefault="005E457D" w:rsidP="00264A23">
      <w:pPr>
        <w:pStyle w:val="a9"/>
        <w:jc w:val="both"/>
        <w:rPr>
          <w:b/>
          <w:color w:val="0000CC"/>
        </w:rPr>
      </w:pPr>
      <w:r>
        <w:t xml:space="preserve"> </w:t>
      </w:r>
      <w:r w:rsidRPr="00996A2A">
        <w:rPr>
          <w:rFonts w:ascii="Times New Roman" w:hAnsi="Times New Roman"/>
        </w:rPr>
        <w:t xml:space="preserve">Официальное  </w:t>
      </w:r>
      <w:r>
        <w:rPr>
          <w:rFonts w:ascii="Times New Roman" w:hAnsi="Times New Roman"/>
        </w:rPr>
        <w:t>сообщение</w:t>
      </w:r>
      <w:r w:rsidRPr="00996A2A">
        <w:rPr>
          <w:rFonts w:ascii="Times New Roman" w:hAnsi="Times New Roman"/>
        </w:rPr>
        <w:t xml:space="preserve">   о  проведении   комиссионного отбора   публикуется в официальном разделе издания газеты «Северный Луч» и на интернет-сайте </w:t>
      </w:r>
      <w:r w:rsidR="00264A23" w:rsidRPr="00264A23">
        <w:rPr>
          <w:b/>
          <w:color w:val="0000CC"/>
          <w:lang w:val="en-US"/>
        </w:rPr>
        <w:t>www</w:t>
      </w:r>
      <w:r w:rsidR="00264A23" w:rsidRPr="00264A23">
        <w:rPr>
          <w:b/>
          <w:color w:val="0000CC"/>
        </w:rPr>
        <w:t>.</w:t>
      </w:r>
      <w:proofErr w:type="spellStart"/>
      <w:r w:rsidR="00264A23" w:rsidRPr="00264A23">
        <w:rPr>
          <w:b/>
          <w:color w:val="0000CC"/>
          <w:lang w:val="en-US"/>
        </w:rPr>
        <w:t>purovskoe</w:t>
      </w:r>
      <w:proofErr w:type="spellEnd"/>
      <w:r w:rsidR="00264A23" w:rsidRPr="00264A23">
        <w:rPr>
          <w:b/>
          <w:color w:val="0000CC"/>
        </w:rPr>
        <w:t>.</w:t>
      </w:r>
      <w:proofErr w:type="spellStart"/>
      <w:r w:rsidR="00264A23" w:rsidRPr="00264A23">
        <w:rPr>
          <w:b/>
          <w:color w:val="0000CC"/>
          <w:lang w:val="en-US"/>
        </w:rPr>
        <w:t>ru</w:t>
      </w:r>
      <w:proofErr w:type="spellEnd"/>
      <w:r w:rsidR="001D7EE9">
        <w:t xml:space="preserve"> </w:t>
      </w:r>
      <w:r w:rsidRPr="00996A2A">
        <w:rPr>
          <w:rFonts w:ascii="Times New Roman" w:hAnsi="Times New Roman"/>
        </w:rPr>
        <w:t xml:space="preserve"> не </w:t>
      </w:r>
      <w:r w:rsidR="00197061" w:rsidRPr="00996A2A">
        <w:rPr>
          <w:rFonts w:ascii="Times New Roman" w:hAnsi="Times New Roman"/>
        </w:rPr>
        <w:t>позднее,</w:t>
      </w:r>
      <w:r w:rsidRPr="00996A2A">
        <w:rPr>
          <w:rFonts w:ascii="Times New Roman" w:hAnsi="Times New Roman"/>
        </w:rPr>
        <w:t xml:space="preserve"> чем за 10 календарных дней до даты проведения конкурса.</w:t>
      </w:r>
    </w:p>
    <w:p w:rsidR="005E457D" w:rsidRPr="009D5AF6" w:rsidRDefault="005E457D" w:rsidP="005E457D">
      <w:pPr>
        <w:pStyle w:val="2"/>
        <w:keepNext w:val="0"/>
        <w:widowControl w:val="0"/>
        <w:numPr>
          <w:ilvl w:val="2"/>
          <w:numId w:val="3"/>
        </w:numPr>
        <w:tabs>
          <w:tab w:val="left" w:pos="1210"/>
        </w:tabs>
        <w:ind w:left="0" w:firstLine="567"/>
        <w:jc w:val="both"/>
        <w:rPr>
          <w:b w:val="0"/>
          <w:color w:val="000000"/>
          <w:sz w:val="22"/>
          <w:szCs w:val="22"/>
        </w:rPr>
      </w:pPr>
      <w:r w:rsidRPr="009D5AF6">
        <w:rPr>
          <w:b w:val="0"/>
          <w:color w:val="000000"/>
          <w:sz w:val="22"/>
          <w:szCs w:val="22"/>
        </w:rPr>
        <w:t xml:space="preserve">Участник комиссионного отбора, признанный по результатам проведения комиссионного отбора победителем, должен будет начать выполнение работ в течение периода, указанного в </w:t>
      </w:r>
      <w:r w:rsidRPr="009D5AF6">
        <w:rPr>
          <w:color w:val="000000"/>
          <w:sz w:val="22"/>
          <w:szCs w:val="22"/>
        </w:rPr>
        <w:t>Информации</w:t>
      </w:r>
      <w:r w:rsidR="006C5B28">
        <w:rPr>
          <w:b w:val="0"/>
          <w:color w:val="000000"/>
          <w:sz w:val="22"/>
          <w:szCs w:val="22"/>
        </w:rPr>
        <w:t xml:space="preserve"> и закончить </w:t>
      </w:r>
      <w:r w:rsidR="008128D8">
        <w:rPr>
          <w:b w:val="0"/>
          <w:color w:val="000000"/>
          <w:sz w:val="22"/>
          <w:szCs w:val="22"/>
        </w:rPr>
        <w:t>1</w:t>
      </w:r>
      <w:r w:rsidR="006C5B28" w:rsidRPr="006C5B28">
        <w:rPr>
          <w:b w:val="0"/>
          <w:color w:val="000000"/>
          <w:sz w:val="22"/>
          <w:szCs w:val="22"/>
        </w:rPr>
        <w:t xml:space="preserve"> </w:t>
      </w:r>
      <w:r w:rsidR="006C5B28">
        <w:rPr>
          <w:b w:val="0"/>
          <w:color w:val="000000"/>
          <w:sz w:val="22"/>
          <w:szCs w:val="22"/>
          <w:lang w:val="en-US"/>
        </w:rPr>
        <w:t>c</w:t>
      </w:r>
      <w:proofErr w:type="spellStart"/>
      <w:r w:rsidR="006C5B28">
        <w:rPr>
          <w:b w:val="0"/>
          <w:color w:val="000000"/>
          <w:sz w:val="22"/>
          <w:szCs w:val="22"/>
        </w:rPr>
        <w:t>ентября</w:t>
      </w:r>
      <w:proofErr w:type="spellEnd"/>
      <w:r w:rsidRPr="009D5AF6">
        <w:rPr>
          <w:b w:val="0"/>
          <w:color w:val="000000"/>
          <w:sz w:val="22"/>
          <w:szCs w:val="22"/>
        </w:rPr>
        <w:t xml:space="preserve"> 201</w:t>
      </w:r>
      <w:r w:rsidR="006C5B28" w:rsidRPr="006C5B28">
        <w:rPr>
          <w:b w:val="0"/>
          <w:color w:val="000000"/>
          <w:sz w:val="22"/>
          <w:szCs w:val="22"/>
        </w:rPr>
        <w:t>5</w:t>
      </w:r>
      <w:r w:rsidRPr="009D5AF6">
        <w:rPr>
          <w:b w:val="0"/>
          <w:color w:val="000000"/>
          <w:sz w:val="22"/>
          <w:szCs w:val="22"/>
        </w:rPr>
        <w:t>г.</w:t>
      </w:r>
    </w:p>
    <w:p w:rsidR="005E457D" w:rsidRPr="009D5AF6" w:rsidRDefault="005E457D" w:rsidP="005E457D">
      <w:pPr>
        <w:pStyle w:val="ae"/>
        <w:numPr>
          <w:ilvl w:val="2"/>
          <w:numId w:val="3"/>
        </w:numPr>
        <w:ind w:left="0" w:firstLine="567"/>
        <w:rPr>
          <w:rFonts w:ascii="Times New Roman" w:hAnsi="Times New Roman"/>
        </w:rPr>
      </w:pPr>
      <w:r w:rsidRPr="009D5AF6">
        <w:rPr>
          <w:rFonts w:ascii="Times New Roman" w:hAnsi="Times New Roman"/>
        </w:rPr>
        <w:t xml:space="preserve"> Место выполнения работ:</w:t>
      </w:r>
      <w:r>
        <w:rPr>
          <w:rFonts w:ascii="Times New Roman" w:hAnsi="Times New Roman"/>
        </w:rPr>
        <w:t xml:space="preserve"> </w:t>
      </w:r>
      <w:r w:rsidRPr="009D5AF6">
        <w:rPr>
          <w:rFonts w:ascii="Times New Roman" w:hAnsi="Times New Roman"/>
        </w:rPr>
        <w:t xml:space="preserve">ЯНАО, </w:t>
      </w:r>
      <w:proofErr w:type="spellStart"/>
      <w:r w:rsidRPr="009D5AF6">
        <w:rPr>
          <w:rFonts w:ascii="Times New Roman" w:hAnsi="Times New Roman"/>
        </w:rPr>
        <w:t>Пуровский</w:t>
      </w:r>
      <w:proofErr w:type="spellEnd"/>
      <w:r w:rsidRPr="009D5AF6">
        <w:rPr>
          <w:rFonts w:ascii="Times New Roman" w:hAnsi="Times New Roman"/>
        </w:rPr>
        <w:t xml:space="preserve"> район,  п.</w:t>
      </w:r>
      <w:r w:rsidR="00197061">
        <w:rPr>
          <w:rFonts w:ascii="Times New Roman" w:hAnsi="Times New Roman"/>
        </w:rPr>
        <w:t xml:space="preserve"> </w:t>
      </w:r>
      <w:proofErr w:type="spellStart"/>
      <w:r w:rsidRPr="009D5AF6">
        <w:rPr>
          <w:rFonts w:ascii="Times New Roman" w:hAnsi="Times New Roman"/>
        </w:rPr>
        <w:t>Пуровск</w:t>
      </w:r>
      <w:proofErr w:type="spellEnd"/>
      <w:r w:rsidRPr="009D5AF6">
        <w:rPr>
          <w:rFonts w:ascii="Times New Roman" w:hAnsi="Times New Roman"/>
        </w:rPr>
        <w:t>, ул.27 съезда КПСС, дом №</w:t>
      </w:r>
      <w:r w:rsidR="006C5B28">
        <w:rPr>
          <w:rFonts w:ascii="Times New Roman" w:hAnsi="Times New Roman"/>
        </w:rPr>
        <w:t>7</w:t>
      </w:r>
      <w:r w:rsidRPr="009D5AF6">
        <w:rPr>
          <w:rFonts w:ascii="Times New Roman" w:hAnsi="Times New Roman"/>
        </w:rPr>
        <w:t>.</w:t>
      </w:r>
    </w:p>
    <w:p w:rsidR="005E457D" w:rsidRPr="0042015A" w:rsidRDefault="005E457D" w:rsidP="005E457D">
      <w:pPr>
        <w:pStyle w:val="2"/>
        <w:keepNext w:val="0"/>
        <w:widowControl w:val="0"/>
        <w:numPr>
          <w:ilvl w:val="1"/>
          <w:numId w:val="3"/>
        </w:numPr>
        <w:tabs>
          <w:tab w:val="left" w:pos="851"/>
        </w:tabs>
        <w:ind w:left="0" w:firstLine="284"/>
        <w:jc w:val="both"/>
        <w:rPr>
          <w:color w:val="000000"/>
          <w:sz w:val="22"/>
          <w:szCs w:val="22"/>
        </w:rPr>
      </w:pPr>
      <w:r w:rsidRPr="0042015A">
        <w:rPr>
          <w:color w:val="000000"/>
          <w:sz w:val="22"/>
          <w:szCs w:val="22"/>
        </w:rPr>
        <w:t>Начальная (максимальная) цена договора</w:t>
      </w:r>
    </w:p>
    <w:p w:rsidR="005E457D" w:rsidRPr="0042015A" w:rsidRDefault="005E457D" w:rsidP="005E457D">
      <w:pPr>
        <w:pStyle w:val="2"/>
        <w:keepNext w:val="0"/>
        <w:widowControl w:val="0"/>
        <w:numPr>
          <w:ilvl w:val="2"/>
          <w:numId w:val="3"/>
        </w:numPr>
        <w:tabs>
          <w:tab w:val="left" w:pos="0"/>
        </w:tabs>
        <w:ind w:left="0" w:firstLine="567"/>
        <w:jc w:val="left"/>
        <w:rPr>
          <w:b w:val="0"/>
          <w:color w:val="000000"/>
          <w:sz w:val="22"/>
          <w:szCs w:val="22"/>
        </w:rPr>
      </w:pPr>
      <w:r w:rsidRPr="0042015A">
        <w:rPr>
          <w:b w:val="0"/>
          <w:color w:val="000000"/>
          <w:sz w:val="22"/>
          <w:szCs w:val="22"/>
        </w:rPr>
        <w:t xml:space="preserve">Начальная (максимальная) цена договора указана в </w:t>
      </w:r>
      <w:r w:rsidRPr="0042015A">
        <w:rPr>
          <w:color w:val="000000"/>
          <w:sz w:val="22"/>
          <w:szCs w:val="22"/>
        </w:rPr>
        <w:t>Информации</w:t>
      </w:r>
      <w:r w:rsidRPr="0042015A">
        <w:rPr>
          <w:b w:val="0"/>
          <w:color w:val="000000"/>
          <w:sz w:val="22"/>
          <w:szCs w:val="22"/>
        </w:rPr>
        <w:t>. Данная цена не может быть превышена при заключении договора по итогам комиссионного отбора.</w:t>
      </w:r>
    </w:p>
    <w:p w:rsidR="005E457D" w:rsidRPr="0042015A" w:rsidRDefault="005E457D" w:rsidP="005E457D">
      <w:pPr>
        <w:pStyle w:val="2"/>
        <w:keepNext w:val="0"/>
        <w:widowControl w:val="0"/>
        <w:numPr>
          <w:ilvl w:val="2"/>
          <w:numId w:val="3"/>
        </w:numPr>
        <w:tabs>
          <w:tab w:val="left" w:pos="1210"/>
        </w:tabs>
        <w:ind w:left="0" w:firstLine="567"/>
        <w:jc w:val="both"/>
        <w:rPr>
          <w:b w:val="0"/>
          <w:color w:val="000000"/>
          <w:sz w:val="22"/>
          <w:szCs w:val="22"/>
        </w:rPr>
      </w:pPr>
      <w:r w:rsidRPr="0042015A">
        <w:rPr>
          <w:b w:val="0"/>
          <w:color w:val="000000"/>
          <w:sz w:val="22"/>
          <w:szCs w:val="22"/>
        </w:rPr>
        <w:t>В случае, если договор заключается с физическим лицом, цена договора, предложенная таким лицом уменьшается на размер налоговых платежей, связанных с оплатой договора, занимающихся частной практикой.</w:t>
      </w:r>
    </w:p>
    <w:p w:rsidR="005E457D" w:rsidRPr="0042015A" w:rsidRDefault="005E457D" w:rsidP="005E457D">
      <w:pPr>
        <w:pStyle w:val="2"/>
        <w:keepNext w:val="0"/>
        <w:widowControl w:val="0"/>
        <w:numPr>
          <w:ilvl w:val="1"/>
          <w:numId w:val="3"/>
        </w:numPr>
        <w:tabs>
          <w:tab w:val="left" w:pos="851"/>
        </w:tabs>
        <w:spacing w:before="120"/>
        <w:ind w:left="0" w:firstLine="284"/>
        <w:jc w:val="both"/>
        <w:rPr>
          <w:color w:val="000000"/>
          <w:sz w:val="22"/>
          <w:szCs w:val="22"/>
        </w:rPr>
      </w:pPr>
      <w:r w:rsidRPr="0042015A">
        <w:rPr>
          <w:color w:val="000000"/>
          <w:sz w:val="22"/>
          <w:szCs w:val="22"/>
        </w:rPr>
        <w:t>Источник финансирования, форма, сроки и порядок оплаты работ.</w:t>
      </w:r>
    </w:p>
    <w:p w:rsidR="005E457D" w:rsidRPr="0042015A" w:rsidRDefault="005E457D" w:rsidP="005E457D">
      <w:pPr>
        <w:pStyle w:val="2"/>
        <w:keepNext w:val="0"/>
        <w:widowControl w:val="0"/>
        <w:numPr>
          <w:ilvl w:val="2"/>
          <w:numId w:val="3"/>
        </w:numPr>
        <w:tabs>
          <w:tab w:val="left" w:pos="1210"/>
        </w:tabs>
        <w:ind w:left="0" w:firstLine="567"/>
        <w:jc w:val="both"/>
        <w:rPr>
          <w:b w:val="0"/>
          <w:color w:val="000000"/>
          <w:sz w:val="22"/>
          <w:szCs w:val="22"/>
        </w:rPr>
      </w:pPr>
      <w:r w:rsidRPr="0042015A">
        <w:rPr>
          <w:b w:val="0"/>
          <w:color w:val="000000"/>
          <w:sz w:val="22"/>
          <w:szCs w:val="22"/>
        </w:rPr>
        <w:t xml:space="preserve">Финансирование договора на выполнение работ, заключаемого по результатам комиссионного отбора будет производиться из бюджетов субъектов образований РФ, местного </w:t>
      </w:r>
      <w:r w:rsidRPr="0042015A">
        <w:rPr>
          <w:b w:val="0"/>
          <w:color w:val="000000"/>
          <w:sz w:val="22"/>
          <w:szCs w:val="22"/>
        </w:rPr>
        <w:lastRenderedPageBreak/>
        <w:t>бюджета и средств собственников.</w:t>
      </w:r>
    </w:p>
    <w:p w:rsidR="005E457D" w:rsidRPr="0042015A" w:rsidRDefault="005E457D" w:rsidP="005E457D">
      <w:pPr>
        <w:pStyle w:val="2"/>
        <w:keepNext w:val="0"/>
        <w:widowControl w:val="0"/>
        <w:numPr>
          <w:ilvl w:val="2"/>
          <w:numId w:val="3"/>
        </w:numPr>
        <w:tabs>
          <w:tab w:val="left" w:pos="1276"/>
        </w:tabs>
        <w:ind w:left="0" w:firstLine="567"/>
        <w:jc w:val="left"/>
        <w:rPr>
          <w:b w:val="0"/>
          <w:sz w:val="22"/>
          <w:szCs w:val="22"/>
        </w:rPr>
      </w:pPr>
      <w:r w:rsidRPr="0042015A">
        <w:rPr>
          <w:b w:val="0"/>
          <w:color w:val="000000"/>
          <w:sz w:val="22"/>
          <w:szCs w:val="22"/>
        </w:rPr>
        <w:t>Форма, сроки и порядок оплаты за выполненные работы определяется в проекте договора, приведенном в настоящей конкурсной документации.</w:t>
      </w:r>
    </w:p>
    <w:p w:rsidR="005E457D" w:rsidRPr="0042015A" w:rsidRDefault="005E457D" w:rsidP="005E457D">
      <w:pPr>
        <w:pStyle w:val="2"/>
        <w:keepNext w:val="0"/>
        <w:widowControl w:val="0"/>
        <w:tabs>
          <w:tab w:val="left" w:pos="1276"/>
        </w:tabs>
        <w:ind w:left="567"/>
        <w:jc w:val="left"/>
        <w:rPr>
          <w:sz w:val="22"/>
          <w:szCs w:val="22"/>
        </w:rPr>
      </w:pPr>
      <w:r w:rsidRPr="0042015A">
        <w:rPr>
          <w:sz w:val="22"/>
          <w:szCs w:val="22"/>
        </w:rPr>
        <w:t xml:space="preserve"> </w:t>
      </w:r>
    </w:p>
    <w:p w:rsidR="005E457D" w:rsidRPr="0042015A" w:rsidRDefault="005E457D" w:rsidP="005E457D">
      <w:pPr>
        <w:pStyle w:val="ae"/>
        <w:numPr>
          <w:ilvl w:val="1"/>
          <w:numId w:val="3"/>
        </w:numPr>
        <w:spacing w:after="0"/>
        <w:ind w:hanging="508"/>
        <w:rPr>
          <w:rFonts w:ascii="Times New Roman" w:hAnsi="Times New Roman"/>
          <w:b/>
        </w:rPr>
      </w:pPr>
      <w:r w:rsidRPr="0042015A">
        <w:rPr>
          <w:rFonts w:ascii="Times New Roman" w:hAnsi="Times New Roman"/>
          <w:b/>
        </w:rPr>
        <w:t>Порядок формирования цены.</w:t>
      </w:r>
    </w:p>
    <w:p w:rsidR="005E457D" w:rsidRPr="0042015A" w:rsidRDefault="005E457D" w:rsidP="005E457D">
      <w:pPr>
        <w:pStyle w:val="ae"/>
        <w:numPr>
          <w:ilvl w:val="2"/>
          <w:numId w:val="3"/>
        </w:numPr>
        <w:spacing w:after="0"/>
        <w:ind w:left="0" w:firstLine="567"/>
        <w:rPr>
          <w:rFonts w:ascii="Times New Roman" w:hAnsi="Times New Roman"/>
        </w:rPr>
      </w:pPr>
      <w:r w:rsidRPr="0042015A">
        <w:rPr>
          <w:rFonts w:ascii="Times New Roman" w:hAnsi="Times New Roman"/>
          <w:color w:val="000000"/>
        </w:rPr>
        <w:t xml:space="preserve">Обоснование </w:t>
      </w:r>
      <w:r w:rsidRPr="0042015A">
        <w:rPr>
          <w:rFonts w:ascii="Times New Roman" w:hAnsi="Times New Roman"/>
        </w:rPr>
        <w:t>начальной (максимальной) цены договора</w:t>
      </w:r>
      <w:r w:rsidR="006C5B28">
        <w:rPr>
          <w:rFonts w:ascii="Times New Roman" w:hAnsi="Times New Roman"/>
          <w:color w:val="000000"/>
        </w:rPr>
        <w:t>:  локальные сметы (прикрепленные</w:t>
      </w:r>
      <w:r w:rsidRPr="0042015A">
        <w:rPr>
          <w:rFonts w:ascii="Times New Roman" w:hAnsi="Times New Roman"/>
          <w:color w:val="000000"/>
        </w:rPr>
        <w:t xml:space="preserve"> к документации отдельным файлом)</w:t>
      </w:r>
    </w:p>
    <w:p w:rsidR="005E457D" w:rsidRPr="0042015A" w:rsidRDefault="005E457D" w:rsidP="005E457D">
      <w:pPr>
        <w:pStyle w:val="ae"/>
        <w:spacing w:after="0"/>
        <w:rPr>
          <w:rFonts w:ascii="Times New Roman" w:hAnsi="Times New Roman"/>
        </w:rPr>
      </w:pPr>
    </w:p>
    <w:p w:rsidR="005E457D" w:rsidRPr="00AD2389" w:rsidRDefault="005E457D" w:rsidP="005E457D">
      <w:pPr>
        <w:pStyle w:val="ae"/>
        <w:numPr>
          <w:ilvl w:val="1"/>
          <w:numId w:val="3"/>
        </w:numPr>
        <w:spacing w:after="0"/>
        <w:ind w:hanging="508"/>
        <w:rPr>
          <w:rFonts w:ascii="Times New Roman" w:hAnsi="Times New Roman"/>
          <w:b/>
        </w:rPr>
      </w:pPr>
      <w:r w:rsidRPr="00AD2389">
        <w:rPr>
          <w:rFonts w:ascii="Times New Roman" w:hAnsi="Times New Roman"/>
          <w:b/>
        </w:rPr>
        <w:t>Сведения о возможности заказчика изменить предусмотренные договором объем работ.</w:t>
      </w:r>
    </w:p>
    <w:p w:rsidR="005E457D" w:rsidRPr="00AD2389" w:rsidRDefault="005E457D" w:rsidP="005E457D">
      <w:pPr>
        <w:pStyle w:val="ae"/>
        <w:numPr>
          <w:ilvl w:val="2"/>
          <w:numId w:val="3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</w:rPr>
      </w:pPr>
      <w:r w:rsidRPr="00AD2389">
        <w:rPr>
          <w:rFonts w:ascii="Times New Roman" w:hAnsi="Times New Roman"/>
        </w:rPr>
        <w:t>Не предусмотрено.</w:t>
      </w:r>
    </w:p>
    <w:p w:rsidR="005E457D" w:rsidRPr="005E457D" w:rsidRDefault="005E457D" w:rsidP="005E457D">
      <w:pPr>
        <w:pStyle w:val="ae"/>
        <w:widowControl w:val="0"/>
        <w:suppressLineNumbers/>
        <w:suppressAutoHyphens/>
        <w:spacing w:after="60"/>
        <w:ind w:left="360"/>
        <w:rPr>
          <w:b/>
          <w:caps/>
          <w:szCs w:val="24"/>
        </w:rPr>
      </w:pPr>
    </w:p>
    <w:p w:rsidR="008C6C0D" w:rsidRPr="005E457D" w:rsidRDefault="008C6C0D" w:rsidP="005E457D">
      <w:pPr>
        <w:pStyle w:val="ae"/>
        <w:numPr>
          <w:ilvl w:val="1"/>
          <w:numId w:val="3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Cs w:val="24"/>
        </w:rPr>
      </w:pPr>
      <w:r w:rsidRPr="005E457D">
        <w:rPr>
          <w:bCs/>
          <w:szCs w:val="24"/>
        </w:rPr>
        <w:t>Документация по отбору содержит у</w:t>
      </w:r>
      <w:r w:rsidRPr="005E457D">
        <w:rPr>
          <w:szCs w:val="24"/>
        </w:rPr>
        <w:t>словия проведения конкурса, требования к участникам конкурса, выполняемым работам.</w:t>
      </w:r>
    </w:p>
    <w:p w:rsidR="008C6C0D" w:rsidRPr="008115BB" w:rsidRDefault="008C6C0D" w:rsidP="005E457D">
      <w:pPr>
        <w:numPr>
          <w:ilvl w:val="1"/>
          <w:numId w:val="3"/>
        </w:num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Cs w:val="24"/>
        </w:rPr>
      </w:pPr>
      <w:r w:rsidRPr="008115BB">
        <w:rPr>
          <w:rFonts w:eastAsia="Calibri"/>
          <w:szCs w:val="24"/>
          <w:lang w:eastAsia="en-US"/>
        </w:rPr>
        <w:t xml:space="preserve">Документация </w:t>
      </w:r>
      <w:r>
        <w:rPr>
          <w:bCs/>
          <w:szCs w:val="24"/>
        </w:rPr>
        <w:t>по отбору</w:t>
      </w:r>
      <w:r w:rsidRPr="008115BB">
        <w:rPr>
          <w:rFonts w:eastAsia="Calibri"/>
          <w:szCs w:val="24"/>
          <w:lang w:eastAsia="en-US"/>
        </w:rPr>
        <w:t xml:space="preserve"> является официальным документом содержащая информацию </w:t>
      </w:r>
      <w:r>
        <w:rPr>
          <w:rFonts w:eastAsia="Calibri"/>
          <w:szCs w:val="24"/>
          <w:lang w:eastAsia="en-US"/>
        </w:rPr>
        <w:t>о конкурсе</w:t>
      </w:r>
      <w:r w:rsidRPr="008115BB">
        <w:rPr>
          <w:rFonts w:eastAsia="Calibri"/>
          <w:szCs w:val="24"/>
          <w:lang w:eastAsia="en-US"/>
        </w:rPr>
        <w:t xml:space="preserve"> для претендента, которым может быть любой</w:t>
      </w:r>
      <w:r w:rsidRPr="008115BB">
        <w:rPr>
          <w:szCs w:val="24"/>
        </w:rPr>
        <w:t xml:space="preserve"> субъект хозяйственной деятельности, зарегистрированный на территории Российской Федерации и выразивший в письменном ви</w:t>
      </w:r>
      <w:r>
        <w:rPr>
          <w:szCs w:val="24"/>
        </w:rPr>
        <w:t>де согласие участвовать в конкурсе</w:t>
      </w:r>
      <w:r w:rsidRPr="008115BB">
        <w:rPr>
          <w:szCs w:val="24"/>
        </w:rPr>
        <w:t>.</w:t>
      </w:r>
    </w:p>
    <w:p w:rsidR="008C6C0D" w:rsidRDefault="00C9514D" w:rsidP="008C6C0D">
      <w:pPr>
        <w:widowControl w:val="0"/>
        <w:suppressLineNumbers/>
        <w:suppressAutoHyphens/>
        <w:spacing w:after="60"/>
        <w:jc w:val="both"/>
        <w:rPr>
          <w:b/>
          <w:szCs w:val="24"/>
          <w:lang w:val="en-US"/>
        </w:rPr>
      </w:pPr>
      <w:r w:rsidRPr="00C9514D">
        <w:rPr>
          <w:b/>
          <w:szCs w:val="24"/>
        </w:rPr>
        <w:pict>
          <v:rect id="_x0000_i1028" style="width:6.05pt;height:1.5pt" o:hralign="center" o:hrstd="t" o:hrnoshade="t" o:hr="t" fillcolor="#aca899" stroked="f"/>
        </w:pict>
      </w:r>
    </w:p>
    <w:p w:rsidR="008C6C0D" w:rsidRPr="00283949" w:rsidRDefault="008C6C0D" w:rsidP="008C6C0D">
      <w:pPr>
        <w:widowControl w:val="0"/>
        <w:suppressLineNumbers/>
        <w:suppressAutoHyphens/>
        <w:spacing w:after="60"/>
        <w:jc w:val="both"/>
        <w:rPr>
          <w:b/>
          <w:sz w:val="4"/>
          <w:szCs w:val="4"/>
          <w:lang w:val="en-US"/>
        </w:rPr>
      </w:pPr>
    </w:p>
    <w:p w:rsidR="008C6C0D" w:rsidRPr="00D90139" w:rsidRDefault="008C6C0D" w:rsidP="005E457D">
      <w:pPr>
        <w:numPr>
          <w:ilvl w:val="0"/>
          <w:numId w:val="3"/>
        </w:numPr>
        <w:tabs>
          <w:tab w:val="left" w:pos="567"/>
          <w:tab w:val="left" w:pos="709"/>
        </w:tabs>
        <w:spacing w:after="60" w:line="240" w:lineRule="auto"/>
        <w:ind w:left="0" w:firstLine="426"/>
        <w:jc w:val="center"/>
        <w:rPr>
          <w:b/>
          <w:caps/>
        </w:rPr>
      </w:pPr>
      <w:r w:rsidRPr="00D90139">
        <w:rPr>
          <w:b/>
          <w:caps/>
          <w:szCs w:val="24"/>
        </w:rPr>
        <w:t>Порядок предоставления документации</w:t>
      </w:r>
      <w:r>
        <w:rPr>
          <w:b/>
          <w:caps/>
          <w:szCs w:val="24"/>
        </w:rPr>
        <w:t xml:space="preserve"> по отбору подрядной организации</w:t>
      </w:r>
    </w:p>
    <w:p w:rsidR="008C6C0D" w:rsidRPr="00D90139" w:rsidRDefault="008C6C0D" w:rsidP="008C6C0D">
      <w:pPr>
        <w:tabs>
          <w:tab w:val="left" w:pos="567"/>
          <w:tab w:val="left" w:pos="709"/>
        </w:tabs>
        <w:spacing w:after="60"/>
        <w:ind w:left="426"/>
        <w:rPr>
          <w:b/>
          <w:caps/>
          <w:sz w:val="4"/>
          <w:szCs w:val="4"/>
        </w:rPr>
      </w:pPr>
    </w:p>
    <w:p w:rsidR="008C6C0D" w:rsidRPr="00AF038C" w:rsidRDefault="008C6C0D" w:rsidP="001D7EE9">
      <w:pPr>
        <w:pStyle w:val="a9"/>
        <w:jc w:val="both"/>
        <w:rPr>
          <w:szCs w:val="24"/>
        </w:rPr>
      </w:pPr>
      <w:r w:rsidRPr="00AF038C">
        <w:rPr>
          <w:szCs w:val="24"/>
        </w:rPr>
        <w:t xml:space="preserve">Со дня опубликования в официальном печатном издании </w:t>
      </w:r>
      <w:r>
        <w:rPr>
          <w:szCs w:val="24"/>
        </w:rPr>
        <w:t xml:space="preserve">МБУ «Редакция </w:t>
      </w:r>
      <w:proofErr w:type="spellStart"/>
      <w:r>
        <w:rPr>
          <w:szCs w:val="24"/>
        </w:rPr>
        <w:t>Пуровской</w:t>
      </w:r>
      <w:proofErr w:type="spellEnd"/>
      <w:r>
        <w:rPr>
          <w:szCs w:val="24"/>
        </w:rPr>
        <w:t xml:space="preserve"> районной муниципальной общественно-политической газеты «Северный луч»</w:t>
      </w:r>
      <w:r w:rsidRPr="00AF038C">
        <w:rPr>
          <w:szCs w:val="24"/>
        </w:rPr>
        <w:t xml:space="preserve"> и размещения на официальном сайте</w:t>
      </w:r>
      <w:r>
        <w:rPr>
          <w:szCs w:val="24"/>
        </w:rPr>
        <w:t xml:space="preserve"> </w:t>
      </w:r>
      <w:r w:rsidR="008128D8">
        <w:rPr>
          <w:szCs w:val="24"/>
        </w:rPr>
        <w:t xml:space="preserve"> </w:t>
      </w:r>
      <w:r>
        <w:rPr>
          <w:szCs w:val="24"/>
        </w:rPr>
        <w:t xml:space="preserve">муниципального образования </w:t>
      </w:r>
      <w:r w:rsidR="005E457D">
        <w:rPr>
          <w:szCs w:val="24"/>
        </w:rPr>
        <w:t xml:space="preserve">поселок </w:t>
      </w:r>
      <w:proofErr w:type="spellStart"/>
      <w:r w:rsidR="005E457D">
        <w:rPr>
          <w:szCs w:val="24"/>
        </w:rPr>
        <w:t>Пуровск</w:t>
      </w:r>
      <w:proofErr w:type="spellEnd"/>
      <w:r w:rsidRPr="00AF038C">
        <w:rPr>
          <w:szCs w:val="24"/>
        </w:rPr>
        <w:t xml:space="preserve"> </w:t>
      </w:r>
      <w:hyperlink r:id="rId12" w:history="1">
        <w:r w:rsidR="00A80471" w:rsidRPr="009D7C14">
          <w:rPr>
            <w:rStyle w:val="a7"/>
            <w:b/>
            <w:lang w:val="en-US"/>
          </w:rPr>
          <w:t>www</w:t>
        </w:r>
        <w:r w:rsidR="00A80471" w:rsidRPr="009D7C14">
          <w:rPr>
            <w:rStyle w:val="a7"/>
            <w:b/>
          </w:rPr>
          <w:t>.</w:t>
        </w:r>
        <w:proofErr w:type="spellStart"/>
        <w:r w:rsidR="00A80471" w:rsidRPr="009D7C14">
          <w:rPr>
            <w:rStyle w:val="a7"/>
            <w:b/>
            <w:lang w:val="en-US"/>
          </w:rPr>
          <w:t>purovskoe</w:t>
        </w:r>
        <w:proofErr w:type="spellEnd"/>
        <w:r w:rsidR="00A80471" w:rsidRPr="009D7C14">
          <w:rPr>
            <w:rStyle w:val="a7"/>
            <w:b/>
          </w:rPr>
          <w:t>.</w:t>
        </w:r>
        <w:proofErr w:type="spellStart"/>
        <w:r w:rsidR="00A80471" w:rsidRPr="009D7C14">
          <w:rPr>
            <w:rStyle w:val="a7"/>
            <w:b/>
            <w:lang w:val="en-US"/>
          </w:rPr>
          <w:t>ru</w:t>
        </w:r>
        <w:proofErr w:type="spellEnd"/>
      </w:hyperlink>
      <w:r w:rsidR="00A80471">
        <w:rPr>
          <w:b/>
          <w:color w:val="0000CC"/>
        </w:rPr>
        <w:t xml:space="preserve"> </w:t>
      </w:r>
      <w:r>
        <w:rPr>
          <w:szCs w:val="24"/>
        </w:rPr>
        <w:t>сообщения</w:t>
      </w:r>
      <w:r w:rsidRPr="00AF038C">
        <w:rPr>
          <w:szCs w:val="24"/>
        </w:rPr>
        <w:t xml:space="preserve"> о проведении </w:t>
      </w:r>
      <w:r>
        <w:rPr>
          <w:szCs w:val="24"/>
        </w:rPr>
        <w:t>комиссионного отбора, организатор конкурса</w:t>
      </w:r>
      <w:r w:rsidRPr="00AF038C">
        <w:rPr>
          <w:szCs w:val="24"/>
        </w:rPr>
        <w:t xml:space="preserve"> на основании заявления любого заинтересованного лица, поданного в письменной форме, в течение </w:t>
      </w:r>
      <w:r w:rsidRPr="0042641C">
        <w:rPr>
          <w:b/>
          <w:szCs w:val="24"/>
        </w:rPr>
        <w:t>двух рабочих</w:t>
      </w:r>
      <w:r w:rsidRPr="00AF038C">
        <w:rPr>
          <w:szCs w:val="24"/>
        </w:rPr>
        <w:t xml:space="preserve"> дней со дня получения соответствующего заявления предоставляет лицу документацию </w:t>
      </w:r>
      <w:r>
        <w:rPr>
          <w:szCs w:val="24"/>
        </w:rPr>
        <w:t xml:space="preserve">о конкурсе </w:t>
      </w:r>
      <w:r w:rsidRPr="00AF038C">
        <w:rPr>
          <w:szCs w:val="24"/>
        </w:rPr>
        <w:t xml:space="preserve">в порядке, указанном в </w:t>
      </w:r>
      <w:r>
        <w:rPr>
          <w:szCs w:val="24"/>
        </w:rPr>
        <w:t>сообщении</w:t>
      </w:r>
      <w:r w:rsidRPr="00AF038C">
        <w:rPr>
          <w:szCs w:val="24"/>
        </w:rPr>
        <w:t xml:space="preserve"> о проведении </w:t>
      </w:r>
      <w:r>
        <w:rPr>
          <w:szCs w:val="24"/>
        </w:rPr>
        <w:t>отбора подрядной организации</w:t>
      </w:r>
      <w:r w:rsidRPr="00AF038C">
        <w:rPr>
          <w:szCs w:val="24"/>
        </w:rPr>
        <w:t>. Предоставление документации</w:t>
      </w:r>
      <w:r>
        <w:rPr>
          <w:szCs w:val="24"/>
        </w:rPr>
        <w:t xml:space="preserve"> по комиссионному отбору </w:t>
      </w:r>
      <w:r w:rsidRPr="00AF038C">
        <w:rPr>
          <w:szCs w:val="24"/>
        </w:rPr>
        <w:t>в форме электронного документа осуществляется без взимания платы.</w:t>
      </w:r>
    </w:p>
    <w:p w:rsidR="008C6C0D" w:rsidRPr="00197061" w:rsidRDefault="008C6C0D" w:rsidP="008C6C0D">
      <w:pPr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/>
          <w:szCs w:val="24"/>
        </w:rPr>
      </w:pPr>
      <w:r w:rsidRPr="008E748B">
        <w:t>Н</w:t>
      </w:r>
      <w:r>
        <w:t>епредставление полных сведений и документов</w:t>
      </w:r>
      <w:r w:rsidRPr="008E748B">
        <w:t>, требуем</w:t>
      </w:r>
      <w:r>
        <w:t>ых</w:t>
      </w:r>
      <w:r w:rsidRPr="008E748B">
        <w:t xml:space="preserve"> документаци</w:t>
      </w:r>
      <w:r>
        <w:t xml:space="preserve">ей </w:t>
      </w:r>
      <w:r>
        <w:rPr>
          <w:szCs w:val="24"/>
        </w:rPr>
        <w:t>о проведении комиссионного отбора</w:t>
      </w:r>
      <w:r w:rsidRPr="008E748B">
        <w:t>,</w:t>
      </w:r>
      <w:r>
        <w:t xml:space="preserve"> а также </w:t>
      </w:r>
      <w:r w:rsidRPr="008E748B">
        <w:t>представление не</w:t>
      </w:r>
      <w:r>
        <w:t>достоверных</w:t>
      </w:r>
      <w:r w:rsidRPr="008E748B">
        <w:t xml:space="preserve"> сведений или подач</w:t>
      </w:r>
      <w:r>
        <w:t>и</w:t>
      </w:r>
      <w:r w:rsidRPr="008E748B">
        <w:t xml:space="preserve"> заявки, не отвечающ</w:t>
      </w:r>
      <w:r>
        <w:t>ей</w:t>
      </w:r>
      <w:r w:rsidRPr="008E748B">
        <w:t xml:space="preserve"> требованиям, содержащи</w:t>
      </w:r>
      <w:r>
        <w:t>х</w:t>
      </w:r>
      <w:r w:rsidRPr="008E748B">
        <w:t>ся в документации</w:t>
      </w:r>
      <w:r>
        <w:t xml:space="preserve"> </w:t>
      </w:r>
      <w:r>
        <w:rPr>
          <w:szCs w:val="24"/>
        </w:rPr>
        <w:t>по комиссионному отбору</w:t>
      </w:r>
      <w:r w:rsidRPr="008E748B">
        <w:t xml:space="preserve">, является риском </w:t>
      </w:r>
      <w:r>
        <w:t>претендента</w:t>
      </w:r>
      <w:r w:rsidRPr="008E748B">
        <w:t>, подавшего такую заявку, который может привести к отклонению его заявки</w:t>
      </w:r>
      <w:r>
        <w:t xml:space="preserve"> </w:t>
      </w:r>
      <w:r w:rsidRPr="00A914CC">
        <w:rPr>
          <w:szCs w:val="24"/>
        </w:rPr>
        <w:t>комисси</w:t>
      </w:r>
      <w:r>
        <w:rPr>
          <w:szCs w:val="24"/>
        </w:rPr>
        <w:t>ей</w:t>
      </w:r>
      <w:r w:rsidRPr="00A914CC">
        <w:rPr>
          <w:szCs w:val="24"/>
        </w:rPr>
        <w:t xml:space="preserve"> по проведению </w:t>
      </w:r>
      <w:r>
        <w:rPr>
          <w:szCs w:val="24"/>
        </w:rPr>
        <w:t>комиссионного отбора.</w:t>
      </w:r>
    </w:p>
    <w:p w:rsidR="008C6C0D" w:rsidRPr="00362992" w:rsidRDefault="008C6C0D" w:rsidP="008C6C0D">
      <w:pPr>
        <w:tabs>
          <w:tab w:val="left" w:pos="851"/>
          <w:tab w:val="left" w:pos="993"/>
        </w:tabs>
        <w:jc w:val="both"/>
        <w:rPr>
          <w:szCs w:val="24"/>
        </w:rPr>
      </w:pPr>
    </w:p>
    <w:p w:rsidR="008C6C0D" w:rsidRPr="001030C0" w:rsidRDefault="008C6C0D" w:rsidP="005E457D">
      <w:pPr>
        <w:pStyle w:val="ConsPlusNormal"/>
        <w:widowControl/>
        <w:numPr>
          <w:ilvl w:val="0"/>
          <w:numId w:val="3"/>
        </w:numPr>
        <w:tabs>
          <w:tab w:val="left" w:pos="426"/>
          <w:tab w:val="left" w:pos="709"/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030C0">
        <w:rPr>
          <w:rFonts w:ascii="Times New Roman" w:hAnsi="Times New Roman" w:cs="Times New Roman"/>
          <w:b/>
          <w:caps/>
          <w:sz w:val="24"/>
          <w:szCs w:val="24"/>
        </w:rPr>
        <w:t>Разъяснение положений документации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по КОМИССИОННОМУ отбору </w:t>
      </w:r>
    </w:p>
    <w:p w:rsidR="008C6C0D" w:rsidRDefault="008C6C0D" w:rsidP="008C6C0D">
      <w:pPr>
        <w:shd w:val="clear" w:color="auto" w:fill="FFFFFF"/>
        <w:jc w:val="both"/>
        <w:rPr>
          <w:b/>
          <w:szCs w:val="26"/>
        </w:rPr>
      </w:pPr>
    </w:p>
    <w:p w:rsidR="008C6C0D" w:rsidRPr="005B2CC7" w:rsidRDefault="008C6C0D" w:rsidP="008C6C0D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>
        <w:rPr>
          <w:bCs/>
          <w:szCs w:val="24"/>
        </w:rPr>
        <w:t>3.</w:t>
      </w:r>
      <w:r w:rsidRPr="005B2CC7">
        <w:rPr>
          <w:bCs/>
          <w:szCs w:val="24"/>
        </w:rPr>
        <w:t xml:space="preserve">1. Любой </w:t>
      </w:r>
      <w:r>
        <w:rPr>
          <w:bCs/>
          <w:szCs w:val="24"/>
        </w:rPr>
        <w:t xml:space="preserve">претендент </w:t>
      </w:r>
      <w:r w:rsidRPr="005B2CC7">
        <w:rPr>
          <w:bCs/>
          <w:szCs w:val="24"/>
        </w:rPr>
        <w:t xml:space="preserve">вправе направить в письменной форме, в том числе в форме электронного документа, </w:t>
      </w:r>
      <w:r>
        <w:rPr>
          <w:bCs/>
          <w:szCs w:val="24"/>
        </w:rPr>
        <w:t xml:space="preserve">организатору конкурса </w:t>
      </w:r>
      <w:r w:rsidRPr="005B2CC7">
        <w:rPr>
          <w:bCs/>
          <w:szCs w:val="24"/>
        </w:rPr>
        <w:t>запрос о разъяснении положений документации</w:t>
      </w:r>
      <w:r>
        <w:rPr>
          <w:bCs/>
          <w:szCs w:val="24"/>
        </w:rPr>
        <w:t xml:space="preserve"> </w:t>
      </w:r>
      <w:r>
        <w:rPr>
          <w:szCs w:val="24"/>
        </w:rPr>
        <w:t>по комиссионному отбору</w:t>
      </w:r>
      <w:r w:rsidRPr="005B2CC7">
        <w:rPr>
          <w:bCs/>
          <w:szCs w:val="24"/>
        </w:rPr>
        <w:t xml:space="preserve">. В течение </w:t>
      </w:r>
      <w:r w:rsidRPr="005B2CC7">
        <w:rPr>
          <w:b/>
          <w:bCs/>
          <w:szCs w:val="24"/>
        </w:rPr>
        <w:t>двух рабочих дней</w:t>
      </w:r>
      <w:r w:rsidRPr="005B2CC7">
        <w:rPr>
          <w:bCs/>
          <w:szCs w:val="24"/>
        </w:rPr>
        <w:t xml:space="preserve"> со дня поступления указанного запроса </w:t>
      </w:r>
      <w:r>
        <w:rPr>
          <w:bCs/>
          <w:szCs w:val="24"/>
        </w:rPr>
        <w:t>организатор конкурса обязан</w:t>
      </w:r>
      <w:r w:rsidRPr="005B2CC7">
        <w:rPr>
          <w:bCs/>
          <w:szCs w:val="24"/>
        </w:rPr>
        <w:t xml:space="preserve"> направить в письменной форме или в форме электронного документа разъяснения положений документации</w:t>
      </w:r>
      <w:r>
        <w:rPr>
          <w:bCs/>
          <w:szCs w:val="24"/>
        </w:rPr>
        <w:t xml:space="preserve"> </w:t>
      </w:r>
      <w:r>
        <w:rPr>
          <w:szCs w:val="24"/>
        </w:rPr>
        <w:t>по комиссионному отбору</w:t>
      </w:r>
      <w:r w:rsidRPr="005B2CC7">
        <w:rPr>
          <w:bCs/>
          <w:szCs w:val="24"/>
        </w:rPr>
        <w:t xml:space="preserve">, если указанный запрос поступил к </w:t>
      </w:r>
      <w:r>
        <w:rPr>
          <w:bCs/>
          <w:szCs w:val="24"/>
        </w:rPr>
        <w:t>организатору конкурса</w:t>
      </w:r>
      <w:r w:rsidRPr="005B2CC7">
        <w:rPr>
          <w:bCs/>
          <w:szCs w:val="24"/>
        </w:rPr>
        <w:t xml:space="preserve"> не</w:t>
      </w:r>
      <w:r>
        <w:rPr>
          <w:bCs/>
          <w:szCs w:val="24"/>
        </w:rPr>
        <w:t xml:space="preserve"> </w:t>
      </w:r>
      <w:r w:rsidRPr="005B2CC7">
        <w:rPr>
          <w:bCs/>
          <w:szCs w:val="24"/>
        </w:rPr>
        <w:t xml:space="preserve">позднее, чем </w:t>
      </w:r>
      <w:r w:rsidRPr="005B2CC7">
        <w:rPr>
          <w:b/>
          <w:bCs/>
          <w:szCs w:val="24"/>
        </w:rPr>
        <w:t xml:space="preserve">за </w:t>
      </w:r>
      <w:r>
        <w:rPr>
          <w:b/>
          <w:bCs/>
          <w:szCs w:val="24"/>
        </w:rPr>
        <w:t>пять</w:t>
      </w:r>
      <w:r w:rsidRPr="005B2CC7">
        <w:rPr>
          <w:b/>
          <w:bCs/>
          <w:szCs w:val="24"/>
        </w:rPr>
        <w:t xml:space="preserve"> дн</w:t>
      </w:r>
      <w:r>
        <w:rPr>
          <w:b/>
          <w:bCs/>
          <w:szCs w:val="24"/>
        </w:rPr>
        <w:t>ей</w:t>
      </w:r>
      <w:r w:rsidRPr="005B2CC7">
        <w:rPr>
          <w:b/>
          <w:bCs/>
          <w:szCs w:val="24"/>
        </w:rPr>
        <w:t xml:space="preserve"> </w:t>
      </w:r>
      <w:r w:rsidRPr="005B2CC7">
        <w:rPr>
          <w:bCs/>
          <w:szCs w:val="24"/>
        </w:rPr>
        <w:t xml:space="preserve">до дня окончания подачи заявок на участие в </w:t>
      </w:r>
      <w:r>
        <w:rPr>
          <w:bCs/>
          <w:szCs w:val="24"/>
        </w:rPr>
        <w:t>конкурсе</w:t>
      </w:r>
      <w:r w:rsidRPr="005B2CC7">
        <w:rPr>
          <w:bCs/>
          <w:szCs w:val="24"/>
        </w:rPr>
        <w:t>.</w:t>
      </w:r>
    </w:p>
    <w:p w:rsidR="008C6C0D" w:rsidRPr="00197061" w:rsidRDefault="008C6C0D" w:rsidP="00197061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>
        <w:rPr>
          <w:bCs/>
          <w:szCs w:val="24"/>
        </w:rPr>
        <w:t>3.2</w:t>
      </w:r>
      <w:r w:rsidRPr="005B2CC7">
        <w:rPr>
          <w:bCs/>
          <w:szCs w:val="24"/>
        </w:rPr>
        <w:t xml:space="preserve">. </w:t>
      </w:r>
      <w:r>
        <w:rPr>
          <w:bCs/>
          <w:szCs w:val="24"/>
        </w:rPr>
        <w:t>Организатор конкурса</w:t>
      </w:r>
      <w:r w:rsidRPr="005B2CC7">
        <w:rPr>
          <w:bCs/>
          <w:szCs w:val="24"/>
        </w:rPr>
        <w:t xml:space="preserve"> по собственной инициативе или в соответствии с запросом </w:t>
      </w:r>
      <w:r>
        <w:rPr>
          <w:bCs/>
          <w:szCs w:val="24"/>
        </w:rPr>
        <w:t xml:space="preserve">претендента </w:t>
      </w:r>
      <w:r w:rsidRPr="005B2CC7">
        <w:rPr>
          <w:bCs/>
          <w:szCs w:val="24"/>
        </w:rPr>
        <w:t>вправе принять решение о внесении изменений в</w:t>
      </w:r>
      <w:r>
        <w:rPr>
          <w:bCs/>
          <w:szCs w:val="24"/>
        </w:rPr>
        <w:t xml:space="preserve"> </w:t>
      </w:r>
      <w:r w:rsidRPr="005B2CC7">
        <w:rPr>
          <w:bCs/>
          <w:szCs w:val="24"/>
        </w:rPr>
        <w:t xml:space="preserve">документацию </w:t>
      </w:r>
      <w:r>
        <w:rPr>
          <w:szCs w:val="24"/>
        </w:rPr>
        <w:t xml:space="preserve">по комиссионному отбору </w:t>
      </w:r>
      <w:r w:rsidRPr="005B2CC7">
        <w:rPr>
          <w:bCs/>
          <w:szCs w:val="24"/>
        </w:rPr>
        <w:t xml:space="preserve">не позднее, чем </w:t>
      </w:r>
      <w:r w:rsidRPr="005B2CC7">
        <w:rPr>
          <w:b/>
          <w:bCs/>
          <w:szCs w:val="24"/>
        </w:rPr>
        <w:t>за пять дней</w:t>
      </w:r>
      <w:r w:rsidRPr="005B2CC7">
        <w:rPr>
          <w:bCs/>
          <w:szCs w:val="24"/>
        </w:rPr>
        <w:t xml:space="preserve"> до даты окончания подачи заявок на участие в </w:t>
      </w:r>
      <w:r>
        <w:rPr>
          <w:bCs/>
          <w:szCs w:val="24"/>
        </w:rPr>
        <w:t>конкурсе</w:t>
      </w:r>
      <w:r w:rsidRPr="005B2CC7">
        <w:rPr>
          <w:bCs/>
          <w:szCs w:val="24"/>
        </w:rPr>
        <w:t xml:space="preserve">. </w:t>
      </w:r>
      <w:r>
        <w:rPr>
          <w:bCs/>
          <w:szCs w:val="24"/>
        </w:rPr>
        <w:t>За исключением и</w:t>
      </w:r>
      <w:r w:rsidRPr="005B2CC7">
        <w:rPr>
          <w:bCs/>
          <w:szCs w:val="24"/>
        </w:rPr>
        <w:t>зменени</w:t>
      </w:r>
      <w:r>
        <w:rPr>
          <w:bCs/>
          <w:szCs w:val="24"/>
        </w:rPr>
        <w:t>я</w:t>
      </w:r>
      <w:r w:rsidRPr="005B2CC7">
        <w:rPr>
          <w:bCs/>
          <w:szCs w:val="24"/>
        </w:rPr>
        <w:t xml:space="preserve"> предмета </w:t>
      </w:r>
      <w:r>
        <w:rPr>
          <w:bCs/>
          <w:szCs w:val="24"/>
        </w:rPr>
        <w:t>конкурса</w:t>
      </w:r>
      <w:r w:rsidRPr="005B2CC7">
        <w:rPr>
          <w:bCs/>
          <w:szCs w:val="24"/>
        </w:rPr>
        <w:t xml:space="preserve">. В течение </w:t>
      </w:r>
      <w:r w:rsidRPr="005B2CC7">
        <w:rPr>
          <w:b/>
          <w:bCs/>
          <w:szCs w:val="24"/>
        </w:rPr>
        <w:t>пяти рабочих дней</w:t>
      </w:r>
      <w:r w:rsidRPr="005B2CC7">
        <w:rPr>
          <w:bCs/>
          <w:szCs w:val="24"/>
        </w:rPr>
        <w:t xml:space="preserve"> со дня принятия решения о внесении изменений в документацию </w:t>
      </w:r>
      <w:r>
        <w:rPr>
          <w:szCs w:val="24"/>
        </w:rPr>
        <w:t xml:space="preserve">по комиссионному отбору </w:t>
      </w:r>
      <w:r w:rsidRPr="005B2CC7">
        <w:rPr>
          <w:bCs/>
          <w:szCs w:val="24"/>
        </w:rPr>
        <w:t xml:space="preserve">такие изменения </w:t>
      </w:r>
      <w:r w:rsidRPr="005B2CC7">
        <w:rPr>
          <w:bCs/>
          <w:szCs w:val="24"/>
        </w:rPr>
        <w:lastRenderedPageBreak/>
        <w:t xml:space="preserve">опубликовываются и </w:t>
      </w:r>
      <w:r w:rsidRPr="005B2CC7">
        <w:rPr>
          <w:b/>
          <w:bCs/>
          <w:szCs w:val="24"/>
        </w:rPr>
        <w:t>в течение одного дня</w:t>
      </w:r>
      <w:r w:rsidRPr="005B2CC7">
        <w:rPr>
          <w:bCs/>
          <w:szCs w:val="24"/>
        </w:rPr>
        <w:t xml:space="preserve"> размещаются уполномоченным органом в порядке, установленном для опубликования и размещения извещения о проведении </w:t>
      </w:r>
      <w:r>
        <w:rPr>
          <w:bCs/>
          <w:szCs w:val="24"/>
        </w:rPr>
        <w:t>конкурса</w:t>
      </w:r>
      <w:r w:rsidRPr="005B2CC7">
        <w:rPr>
          <w:bCs/>
          <w:szCs w:val="24"/>
        </w:rPr>
        <w:t xml:space="preserve">, и в течение </w:t>
      </w:r>
      <w:r w:rsidRPr="005B2CC7">
        <w:rPr>
          <w:b/>
          <w:bCs/>
          <w:szCs w:val="24"/>
        </w:rPr>
        <w:t>двух рабочих дней</w:t>
      </w:r>
      <w:r w:rsidRPr="005B2CC7">
        <w:rPr>
          <w:bCs/>
          <w:szCs w:val="24"/>
        </w:rPr>
        <w:t xml:space="preserve"> направляются заказными письмами всем </w:t>
      </w:r>
      <w:r>
        <w:rPr>
          <w:bCs/>
          <w:szCs w:val="24"/>
        </w:rPr>
        <w:t>претендентам</w:t>
      </w:r>
      <w:r w:rsidRPr="005B2CC7">
        <w:rPr>
          <w:bCs/>
          <w:szCs w:val="24"/>
        </w:rPr>
        <w:t>, которым была предоставлена документация</w:t>
      </w:r>
      <w:r>
        <w:rPr>
          <w:bCs/>
          <w:szCs w:val="24"/>
        </w:rPr>
        <w:t xml:space="preserve"> </w:t>
      </w:r>
      <w:r>
        <w:rPr>
          <w:szCs w:val="24"/>
        </w:rPr>
        <w:t xml:space="preserve">по отбору </w:t>
      </w:r>
      <w:r>
        <w:rPr>
          <w:bCs/>
          <w:szCs w:val="24"/>
        </w:rPr>
        <w:t>в порядке, установленном в извещение о проведении конкурса</w:t>
      </w:r>
      <w:r w:rsidRPr="005B2CC7">
        <w:rPr>
          <w:bCs/>
          <w:szCs w:val="24"/>
        </w:rPr>
        <w:t xml:space="preserve">. </w:t>
      </w:r>
      <w:r w:rsidR="00C9514D" w:rsidRPr="00C9514D">
        <w:rPr>
          <w:b/>
          <w:szCs w:val="24"/>
        </w:rPr>
        <w:pict>
          <v:rect id="_x0000_i1029" style="width:6.05pt;height:1.5pt" o:hralign="center" o:hrstd="t" o:hrnoshade="t" o:hr="t" fillcolor="#aca899" stroked="f"/>
        </w:pict>
      </w:r>
    </w:p>
    <w:p w:rsidR="008C6C0D" w:rsidRPr="00197061" w:rsidRDefault="008C6C0D" w:rsidP="001970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b/>
          <w:caps/>
          <w:szCs w:val="24"/>
        </w:rPr>
      </w:pPr>
      <w:r w:rsidRPr="00E37523">
        <w:rPr>
          <w:b/>
          <w:caps/>
          <w:szCs w:val="24"/>
        </w:rPr>
        <w:t xml:space="preserve">Порядок подачи заявок на участие в </w:t>
      </w:r>
      <w:r>
        <w:rPr>
          <w:b/>
          <w:caps/>
          <w:szCs w:val="24"/>
        </w:rPr>
        <w:t>отборе</w:t>
      </w:r>
    </w:p>
    <w:p w:rsidR="008C6C0D" w:rsidRPr="00A96149" w:rsidRDefault="008C6C0D" w:rsidP="008C6C0D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bCs/>
          <w:szCs w:val="24"/>
        </w:rPr>
        <w:t>4.</w:t>
      </w:r>
      <w:r w:rsidRPr="00E37523">
        <w:rPr>
          <w:bCs/>
          <w:szCs w:val="24"/>
        </w:rPr>
        <w:t xml:space="preserve">1. </w:t>
      </w:r>
      <w:r>
        <w:rPr>
          <w:bCs/>
          <w:szCs w:val="24"/>
        </w:rPr>
        <w:t xml:space="preserve">Претендент </w:t>
      </w:r>
      <w:r w:rsidRPr="00A96149">
        <w:rPr>
          <w:szCs w:val="24"/>
        </w:rPr>
        <w:t>(лично или через своего представителя)</w:t>
      </w:r>
      <w:r w:rsidRPr="00E37523">
        <w:rPr>
          <w:bCs/>
          <w:szCs w:val="24"/>
        </w:rPr>
        <w:t xml:space="preserve"> подает</w:t>
      </w:r>
      <w:r>
        <w:rPr>
          <w:bCs/>
          <w:szCs w:val="24"/>
        </w:rPr>
        <w:t xml:space="preserve"> </w:t>
      </w:r>
      <w:r w:rsidRPr="00E37523">
        <w:rPr>
          <w:bCs/>
          <w:szCs w:val="24"/>
        </w:rPr>
        <w:t xml:space="preserve">заявку на участие </w:t>
      </w:r>
      <w:r>
        <w:rPr>
          <w:bCs/>
          <w:szCs w:val="24"/>
        </w:rPr>
        <w:t>конкурсе</w:t>
      </w:r>
      <w:r w:rsidRPr="00E37523">
        <w:rPr>
          <w:bCs/>
          <w:szCs w:val="24"/>
        </w:rPr>
        <w:t xml:space="preserve"> в</w:t>
      </w:r>
      <w:r>
        <w:rPr>
          <w:bCs/>
          <w:szCs w:val="24"/>
        </w:rPr>
        <w:t xml:space="preserve"> </w:t>
      </w:r>
      <w:r>
        <w:rPr>
          <w:rFonts w:eastAsia="Calibri"/>
          <w:szCs w:val="24"/>
          <w:lang w:eastAsia="en-US"/>
        </w:rPr>
        <w:t>место и в</w:t>
      </w:r>
      <w:r>
        <w:rPr>
          <w:bCs/>
          <w:szCs w:val="24"/>
        </w:rPr>
        <w:t xml:space="preserve"> </w:t>
      </w:r>
      <w:r w:rsidRPr="00E37523">
        <w:rPr>
          <w:bCs/>
          <w:szCs w:val="24"/>
        </w:rPr>
        <w:t xml:space="preserve">срок </w:t>
      </w:r>
      <w:r>
        <w:rPr>
          <w:bCs/>
          <w:szCs w:val="24"/>
        </w:rPr>
        <w:t xml:space="preserve">указанный в извещение о проведение конкурса </w:t>
      </w:r>
      <w:r w:rsidRPr="00E37523">
        <w:rPr>
          <w:bCs/>
          <w:szCs w:val="24"/>
        </w:rPr>
        <w:t>по форме, котор</w:t>
      </w:r>
      <w:r>
        <w:rPr>
          <w:bCs/>
          <w:szCs w:val="24"/>
        </w:rPr>
        <w:t>ая установлена</w:t>
      </w:r>
      <w:r w:rsidRPr="00E37523">
        <w:rPr>
          <w:bCs/>
          <w:szCs w:val="24"/>
        </w:rPr>
        <w:t xml:space="preserve"> </w:t>
      </w:r>
      <w:r>
        <w:rPr>
          <w:bCs/>
          <w:szCs w:val="24"/>
        </w:rPr>
        <w:t xml:space="preserve">в настоящей </w:t>
      </w:r>
      <w:r w:rsidRPr="00E37523">
        <w:rPr>
          <w:bCs/>
          <w:szCs w:val="24"/>
        </w:rPr>
        <w:t>документаци</w:t>
      </w:r>
      <w:r>
        <w:rPr>
          <w:bCs/>
          <w:szCs w:val="24"/>
        </w:rPr>
        <w:t xml:space="preserve">и </w:t>
      </w:r>
      <w:r>
        <w:rPr>
          <w:szCs w:val="24"/>
        </w:rPr>
        <w:t xml:space="preserve">по отбору </w:t>
      </w:r>
      <w:r>
        <w:rPr>
          <w:bCs/>
          <w:szCs w:val="24"/>
        </w:rPr>
        <w:t xml:space="preserve">(Приложение № 1 к документации </w:t>
      </w:r>
      <w:r>
        <w:rPr>
          <w:szCs w:val="24"/>
        </w:rPr>
        <w:t>по комиссионному отбору подрядной организации</w:t>
      </w:r>
      <w:r>
        <w:rPr>
          <w:bCs/>
          <w:szCs w:val="24"/>
        </w:rPr>
        <w:t>).</w:t>
      </w:r>
    </w:p>
    <w:p w:rsidR="008C6C0D" w:rsidRPr="00A96149" w:rsidRDefault="008C6C0D" w:rsidP="008C6C0D">
      <w:pPr>
        <w:pStyle w:val="af"/>
      </w:pPr>
      <w:r w:rsidRPr="00250E13">
        <w:t>4.2</w:t>
      </w:r>
      <w:r w:rsidRPr="00C96F5B">
        <w:t xml:space="preserve">. </w:t>
      </w:r>
      <w:r w:rsidRPr="006B4C44">
        <w:t>Претендент подает заявку на участие в конкурсе в письменной форме.</w:t>
      </w:r>
      <w:r w:rsidRPr="00250E13">
        <w:t xml:space="preserve"> </w:t>
      </w:r>
      <w:r>
        <w:t xml:space="preserve"> </w:t>
      </w:r>
      <w:r w:rsidRPr="00A96149">
        <w:t>Заявк</w:t>
      </w:r>
      <w:r>
        <w:t>а на участие в конкурсе</w:t>
      </w:r>
      <w:r w:rsidRPr="00A96149">
        <w:t xml:space="preserve"> с прилагаемыми к ним документами регистрируются </w:t>
      </w:r>
      <w:r>
        <w:t xml:space="preserve">уполномоченным органом </w:t>
      </w:r>
      <w:r w:rsidRPr="00A96149">
        <w:t>в журнале приема заявок с присвоением каждой заявке номера и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документов.</w:t>
      </w:r>
    </w:p>
    <w:p w:rsidR="008C6C0D" w:rsidRPr="000257F3" w:rsidRDefault="008C6C0D" w:rsidP="008C6C0D">
      <w:pPr>
        <w:autoSpaceDE w:val="0"/>
        <w:autoSpaceDN w:val="0"/>
        <w:adjustRightInd w:val="0"/>
        <w:ind w:firstLine="540"/>
        <w:jc w:val="both"/>
      </w:pPr>
      <w:r>
        <w:t xml:space="preserve">4.3. </w:t>
      </w:r>
      <w:r w:rsidRPr="00D55542">
        <w:rPr>
          <w:rStyle w:val="af0"/>
        </w:rPr>
        <w:t>При заполнении формы заявки</w:t>
      </w:r>
      <w:r>
        <w:rPr>
          <w:rStyle w:val="af0"/>
        </w:rPr>
        <w:t xml:space="preserve"> на участие в конкурсе</w:t>
      </w:r>
      <w:r w:rsidRPr="00D55542">
        <w:rPr>
          <w:rStyle w:val="af0"/>
        </w:rPr>
        <w:t xml:space="preserve"> должны приниматься общепринятые обозначения и наименования в соответствии с требованиями действующих нормативн</w:t>
      </w:r>
      <w:r>
        <w:rPr>
          <w:rStyle w:val="af0"/>
        </w:rPr>
        <w:t>о-правовых</w:t>
      </w:r>
      <w:r w:rsidRPr="00D55542">
        <w:rPr>
          <w:rStyle w:val="af0"/>
        </w:rPr>
        <w:t xml:space="preserve"> актов.</w:t>
      </w:r>
      <w:r w:rsidRPr="000257F3">
        <w:rPr>
          <w:rStyle w:val="af0"/>
          <w:b/>
        </w:rPr>
        <w:t xml:space="preserve"> </w:t>
      </w:r>
      <w:r w:rsidRPr="000257F3">
        <w:t>Сведения, которые содержатся в заявках</w:t>
      </w:r>
      <w:r>
        <w:t xml:space="preserve"> претендентов</w:t>
      </w:r>
      <w:r w:rsidRPr="000257F3">
        <w:t xml:space="preserve">, не должны </w:t>
      </w:r>
      <w:r>
        <w:t>иметь</w:t>
      </w:r>
      <w:r w:rsidRPr="000257F3">
        <w:t xml:space="preserve"> двусмысленных толкований.</w:t>
      </w:r>
    </w:p>
    <w:p w:rsidR="008C6C0D" w:rsidRPr="00C96F5B" w:rsidRDefault="008C6C0D" w:rsidP="008C6C0D">
      <w:pPr>
        <w:pStyle w:val="af"/>
      </w:pPr>
      <w:r w:rsidRPr="00C96F5B">
        <w:t>Подчистки и исправления в заявке на участие в конкурсе и в предоставленных претендентом  документах не допускаются, все предоставленные документы должны иметь четкую печать текстов.</w:t>
      </w:r>
    </w:p>
    <w:p w:rsidR="008C6C0D" w:rsidRPr="00C96F5B" w:rsidRDefault="008C6C0D" w:rsidP="008C6C0D">
      <w:pPr>
        <w:pStyle w:val="af"/>
      </w:pPr>
      <w:r w:rsidRPr="00C96F5B">
        <w:t xml:space="preserve">Все документы, представляемые претендентом в составе заявки на участие в конкурсе, должны быть заполнены в соответствии с требованиями документации по комиссионному отбору подрядной организации и </w:t>
      </w:r>
      <w:r w:rsidRPr="00C96F5B">
        <w:rPr>
          <w:rStyle w:val="af0"/>
        </w:rPr>
        <w:t>действующих нормативно-правовых актов</w:t>
      </w:r>
      <w:r w:rsidRPr="00C96F5B">
        <w:t>.</w:t>
      </w:r>
    </w:p>
    <w:p w:rsidR="008C6C0D" w:rsidRPr="00C96F5B" w:rsidRDefault="008C6C0D" w:rsidP="008C6C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96F5B">
        <w:rPr>
          <w:rFonts w:ascii="Times New Roman" w:hAnsi="Times New Roman"/>
          <w:sz w:val="24"/>
          <w:szCs w:val="24"/>
        </w:rPr>
        <w:t>Заявка на участие в конкурсе должна быть подписана руководителем или лицом, его замещающим и заверена печатью претендента (юридического лица).</w:t>
      </w:r>
    </w:p>
    <w:p w:rsidR="008C6C0D" w:rsidRPr="006B4C44" w:rsidRDefault="008C6C0D" w:rsidP="008C6C0D">
      <w:pPr>
        <w:pStyle w:val="af"/>
      </w:pPr>
      <w:r w:rsidRPr="00C96F5B">
        <w:t xml:space="preserve">Все документы, представленные претендентом, в составе заявки на участие в конкурсе должны быть подписаны руководителями (уполномоченными лицами) органов и организаций и скреплены соответствующими печатями, все страницы представленных документов должны </w:t>
      </w:r>
      <w:r w:rsidRPr="006B4C44">
        <w:t xml:space="preserve">быть </w:t>
      </w:r>
      <w:proofErr w:type="spellStart"/>
      <w:r w:rsidRPr="006B4C44">
        <w:t>пронумерованы</w:t>
      </w:r>
      <w:r w:rsidR="00C96F5B" w:rsidRPr="006B4C44">
        <w:t>,прошнурованы</w:t>
      </w:r>
      <w:proofErr w:type="spellEnd"/>
      <w:r w:rsidR="00C96F5B" w:rsidRPr="006B4C44">
        <w:t xml:space="preserve"> (сшиты)</w:t>
      </w:r>
      <w:r w:rsidR="00126422" w:rsidRPr="006B4C44">
        <w:t>и скреплены печатью</w:t>
      </w:r>
      <w:r w:rsidRPr="006B4C44">
        <w:t xml:space="preserve">. </w:t>
      </w:r>
    </w:p>
    <w:p w:rsidR="00CE444C" w:rsidRPr="00CE444C" w:rsidRDefault="00CE444C" w:rsidP="00CE444C">
      <w:pPr>
        <w:pStyle w:val="2"/>
        <w:keepNext w:val="0"/>
        <w:widowControl w:val="0"/>
        <w:tabs>
          <w:tab w:val="left" w:pos="851"/>
        </w:tabs>
        <w:ind w:firstLine="567"/>
        <w:jc w:val="left"/>
        <w:rPr>
          <w:b w:val="0"/>
          <w:color w:val="000000"/>
        </w:rPr>
      </w:pPr>
      <w:r w:rsidRPr="00CE444C">
        <w:rPr>
          <w:b w:val="0"/>
        </w:rPr>
        <w:t xml:space="preserve">4.4.  </w:t>
      </w:r>
      <w:r w:rsidRPr="00CE444C">
        <w:rPr>
          <w:b w:val="0"/>
          <w:color w:val="000000"/>
        </w:rPr>
        <w:t>Претендент на участие в комиссионном отборе подает заявку на участие в комиссионном отборе в письменной форме в запечатанном конверте. Заявка должна содержать сведения и документы, указанные в настоящей конкурсной документации. Конкурсная заявка должна быть представлена организатору комиссионного отбора в двойном конверте. На внешнем конверте указывается предмет конкурса. Во внешний конверт вкладываются два внутренних конверта - один с оригиналом конкурсной заявки, а второй с ее копией. На каждом внутреннем конверте проставляется маркировка, соответственно, «Оригинал» или «Копия», и указывается наименование, организационно-правовая форма участника, его почтовый адрес и телефон. Копия заявки должна содержать копии всех документов оригинала. Заверение копий заявки и входящих в ее состав документов не требуется.</w:t>
      </w:r>
      <w:r w:rsidRPr="00CE444C">
        <w:rPr>
          <w:b w:val="0"/>
        </w:rPr>
        <w:t xml:space="preserve">   </w:t>
      </w:r>
    </w:p>
    <w:p w:rsidR="00CE444C" w:rsidRPr="003C7FB7" w:rsidRDefault="00CE444C" w:rsidP="008C6C0D">
      <w:pPr>
        <w:pStyle w:val="af"/>
      </w:pPr>
    </w:p>
    <w:p w:rsidR="008C6C0D" w:rsidRPr="00C96F5B" w:rsidRDefault="008C6C0D" w:rsidP="008C6C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  <w:szCs w:val="24"/>
        </w:rPr>
        <w:t>4</w:t>
      </w:r>
      <w:r w:rsidRPr="00C96F5B">
        <w:rPr>
          <w:rFonts w:ascii="Times New Roman" w:hAnsi="Times New Roman"/>
          <w:bCs/>
          <w:sz w:val="24"/>
          <w:szCs w:val="24"/>
        </w:rPr>
        <w:t>.</w:t>
      </w:r>
      <w:r w:rsidR="00CE444C" w:rsidRPr="00C96F5B">
        <w:rPr>
          <w:rFonts w:ascii="Times New Roman" w:hAnsi="Times New Roman"/>
          <w:bCs/>
          <w:sz w:val="24"/>
          <w:szCs w:val="24"/>
        </w:rPr>
        <w:t>5</w:t>
      </w:r>
      <w:r w:rsidRPr="00C96F5B">
        <w:rPr>
          <w:rFonts w:ascii="Times New Roman" w:hAnsi="Times New Roman"/>
          <w:bCs/>
          <w:sz w:val="24"/>
          <w:szCs w:val="24"/>
        </w:rPr>
        <w:t>. Заявка на участие в конкурсе должна содержать:</w:t>
      </w:r>
    </w:p>
    <w:p w:rsidR="005E759D" w:rsidRDefault="008C6C0D" w:rsidP="008C6C0D">
      <w:pPr>
        <w:autoSpaceDE w:val="0"/>
        <w:autoSpaceDN w:val="0"/>
        <w:adjustRightInd w:val="0"/>
        <w:jc w:val="both"/>
        <w:outlineLvl w:val="1"/>
      </w:pPr>
      <w:r>
        <w:t>К заявке на участие прилагаются документы</w:t>
      </w:r>
      <w:r w:rsidR="005E759D">
        <w:t>:</w:t>
      </w:r>
    </w:p>
    <w:p w:rsidR="008C6C0D" w:rsidRPr="006B4C44" w:rsidRDefault="005E759D" w:rsidP="008C6C0D">
      <w:pPr>
        <w:autoSpaceDE w:val="0"/>
        <w:autoSpaceDN w:val="0"/>
        <w:adjustRightInd w:val="0"/>
        <w:jc w:val="both"/>
        <w:outlineLvl w:val="1"/>
      </w:pPr>
      <w:r w:rsidRPr="006B4C44">
        <w:rPr>
          <w:b/>
        </w:rPr>
        <w:t>4.5.1.</w:t>
      </w:r>
      <w:r w:rsidRPr="006B4C44">
        <w:t xml:space="preserve"> Заявка (приложение №1) и документы к ней</w:t>
      </w:r>
      <w:r w:rsidR="00C96F5B" w:rsidRPr="006B4C44">
        <w:t xml:space="preserve">  согласно Сообщения</w:t>
      </w:r>
      <w:r w:rsidRPr="006B4C44">
        <w:t>;</w:t>
      </w:r>
    </w:p>
    <w:p w:rsidR="00C96F5B" w:rsidRPr="006B4C44" w:rsidRDefault="005E759D" w:rsidP="005E759D">
      <w:pPr>
        <w:pStyle w:val="ae"/>
        <w:numPr>
          <w:ilvl w:val="2"/>
          <w:numId w:val="13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  <w:r w:rsidRPr="006B4C44">
        <w:rPr>
          <w:rFonts w:ascii="Times New Roman" w:hAnsi="Times New Roman"/>
        </w:rPr>
        <w:lastRenderedPageBreak/>
        <w:t>Анкета (приложение №2)</w:t>
      </w:r>
      <w:r w:rsidR="00C96F5B" w:rsidRPr="006B4C44">
        <w:rPr>
          <w:rFonts w:ascii="Times New Roman" w:hAnsi="Times New Roman"/>
        </w:rPr>
        <w:t xml:space="preserve">   </w:t>
      </w:r>
      <w:r w:rsidRPr="006B4C44">
        <w:rPr>
          <w:rFonts w:ascii="Times New Roman" w:hAnsi="Times New Roman"/>
        </w:rPr>
        <w:t xml:space="preserve">со следующим составом информации и </w:t>
      </w:r>
      <w:r w:rsidR="00C96F5B" w:rsidRPr="006B4C44">
        <w:rPr>
          <w:rFonts w:ascii="Times New Roman" w:hAnsi="Times New Roman"/>
        </w:rPr>
        <w:t>с приложением следующих документов:</w:t>
      </w:r>
    </w:p>
    <w:p w:rsidR="00C96F5B" w:rsidRPr="00C614EE" w:rsidRDefault="00C96F5B" w:rsidP="005E759D">
      <w:pPr>
        <w:pStyle w:val="ae"/>
        <w:numPr>
          <w:ilvl w:val="3"/>
          <w:numId w:val="13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ind w:left="0" w:firstLine="851"/>
        <w:outlineLvl w:val="1"/>
        <w:rPr>
          <w:rFonts w:ascii="Times New Roman" w:hAnsi="Times New Roman"/>
          <w:color w:val="000000"/>
        </w:rPr>
      </w:pPr>
      <w:r w:rsidRPr="00C614EE">
        <w:rPr>
          <w:rFonts w:ascii="Times New Roman" w:eastAsia="Calibri" w:hAnsi="Times New Roman"/>
          <w:lang w:eastAsia="en-US"/>
        </w:rPr>
        <w:t>полное и сокращенное наименование участника комиссионного отбора, почтовый адрес, телефон, телефакс, адрес электронной почты;</w:t>
      </w:r>
    </w:p>
    <w:p w:rsidR="00C96F5B" w:rsidRPr="00C614EE" w:rsidRDefault="00C96F5B" w:rsidP="005E759D">
      <w:pPr>
        <w:pStyle w:val="ae"/>
        <w:numPr>
          <w:ilvl w:val="3"/>
          <w:numId w:val="13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ind w:left="0" w:firstLine="851"/>
        <w:outlineLvl w:val="1"/>
        <w:rPr>
          <w:rFonts w:ascii="Times New Roman" w:hAnsi="Times New Roman"/>
          <w:color w:val="000000"/>
        </w:rPr>
      </w:pPr>
      <w:r w:rsidRPr="00C614EE">
        <w:rPr>
          <w:rFonts w:ascii="Times New Roman" w:eastAsia="Calibri" w:hAnsi="Times New Roman"/>
          <w:lang w:eastAsia="en-US"/>
        </w:rPr>
        <w:t xml:space="preserve">прежнее наименование участника комиссионного отбора, если оно было изменено, и дата смены названия;  </w:t>
      </w:r>
    </w:p>
    <w:p w:rsidR="00C96F5B" w:rsidRPr="00C614EE" w:rsidRDefault="00C96F5B" w:rsidP="005E759D">
      <w:pPr>
        <w:pStyle w:val="ae"/>
        <w:numPr>
          <w:ilvl w:val="3"/>
          <w:numId w:val="13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ind w:left="0" w:firstLine="851"/>
        <w:outlineLvl w:val="1"/>
        <w:rPr>
          <w:rFonts w:ascii="Times New Roman" w:hAnsi="Times New Roman"/>
          <w:color w:val="000000"/>
        </w:rPr>
      </w:pPr>
      <w:r w:rsidRPr="00C614EE">
        <w:rPr>
          <w:rFonts w:ascii="Times New Roman" w:eastAsia="Calibri" w:hAnsi="Times New Roman"/>
          <w:lang w:eastAsia="en-US"/>
        </w:rPr>
        <w:t xml:space="preserve">дата , место и орган регистрации участника комиссионного отбора, </w:t>
      </w:r>
      <w:r>
        <w:rPr>
          <w:rFonts w:ascii="Times New Roman" w:eastAsia="Calibri" w:hAnsi="Times New Roman"/>
          <w:lang w:eastAsia="en-US"/>
        </w:rPr>
        <w:t xml:space="preserve"> </w:t>
      </w:r>
      <w:r w:rsidRPr="00C614EE">
        <w:rPr>
          <w:rFonts w:ascii="Times New Roman" w:eastAsia="Calibri" w:hAnsi="Times New Roman"/>
          <w:lang w:eastAsia="en-US"/>
        </w:rPr>
        <w:t>организационно-правовая форма;</w:t>
      </w:r>
    </w:p>
    <w:p w:rsidR="00C96F5B" w:rsidRPr="00C614EE" w:rsidRDefault="00C96F5B" w:rsidP="005E759D">
      <w:pPr>
        <w:pStyle w:val="ae"/>
        <w:numPr>
          <w:ilvl w:val="3"/>
          <w:numId w:val="13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ind w:left="0" w:firstLine="851"/>
        <w:outlineLvl w:val="1"/>
        <w:rPr>
          <w:rFonts w:ascii="Times New Roman" w:hAnsi="Times New Roman"/>
          <w:color w:val="000000"/>
        </w:rPr>
      </w:pPr>
      <w:r w:rsidRPr="00C614EE">
        <w:rPr>
          <w:rFonts w:ascii="Times New Roman" w:eastAsia="Calibri" w:hAnsi="Times New Roman"/>
          <w:lang w:eastAsia="en-US"/>
        </w:rPr>
        <w:t>заверенные копии учредительных и регистрационных документов;</w:t>
      </w:r>
    </w:p>
    <w:p w:rsidR="00C96F5B" w:rsidRPr="00C614EE" w:rsidRDefault="00C96F5B" w:rsidP="005E759D">
      <w:pPr>
        <w:pStyle w:val="ae"/>
        <w:numPr>
          <w:ilvl w:val="3"/>
          <w:numId w:val="13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ind w:left="0" w:firstLine="851"/>
        <w:outlineLvl w:val="1"/>
        <w:rPr>
          <w:rFonts w:ascii="Times New Roman" w:hAnsi="Times New Roman"/>
          <w:color w:val="000000"/>
        </w:rPr>
      </w:pPr>
      <w:r w:rsidRPr="00C614EE">
        <w:rPr>
          <w:rFonts w:ascii="Times New Roman" w:eastAsia="Calibri" w:hAnsi="Times New Roman"/>
          <w:lang w:eastAsia="en-US"/>
        </w:rPr>
        <w:t>структура участника комиссионного отбора, наличие филиалов, дочерних предприятий;</w:t>
      </w:r>
    </w:p>
    <w:p w:rsidR="00C96F5B" w:rsidRPr="00C614EE" w:rsidRDefault="00C96F5B" w:rsidP="005E759D">
      <w:pPr>
        <w:pStyle w:val="ae"/>
        <w:numPr>
          <w:ilvl w:val="3"/>
          <w:numId w:val="13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ind w:left="0" w:firstLine="851"/>
        <w:outlineLvl w:val="1"/>
        <w:rPr>
          <w:rFonts w:ascii="Times New Roman" w:hAnsi="Times New Roman"/>
          <w:color w:val="000000"/>
        </w:rPr>
      </w:pPr>
      <w:r w:rsidRPr="00C614EE">
        <w:rPr>
          <w:rFonts w:ascii="Times New Roman" w:eastAsia="Calibri" w:hAnsi="Times New Roman"/>
          <w:lang w:eastAsia="en-US"/>
        </w:rPr>
        <w:t>банковские реквизиты;</w:t>
      </w:r>
    </w:p>
    <w:p w:rsidR="00C96F5B" w:rsidRPr="00C614EE" w:rsidRDefault="00C96F5B" w:rsidP="005E759D">
      <w:pPr>
        <w:pStyle w:val="ae"/>
        <w:numPr>
          <w:ilvl w:val="3"/>
          <w:numId w:val="13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ind w:left="0" w:firstLine="851"/>
        <w:outlineLvl w:val="1"/>
        <w:rPr>
          <w:rFonts w:ascii="Times New Roman" w:hAnsi="Times New Roman"/>
          <w:color w:val="000000"/>
        </w:rPr>
      </w:pPr>
      <w:r w:rsidRPr="00C614EE">
        <w:rPr>
          <w:rFonts w:ascii="Times New Roman" w:eastAsia="Calibri" w:hAnsi="Times New Roman"/>
          <w:lang w:eastAsia="en-US"/>
        </w:rPr>
        <w:t>профилирующее направление деятельности;</w:t>
      </w:r>
    </w:p>
    <w:p w:rsidR="00C96F5B" w:rsidRPr="00C614EE" w:rsidRDefault="00C96F5B" w:rsidP="005E759D">
      <w:pPr>
        <w:pStyle w:val="ae"/>
        <w:numPr>
          <w:ilvl w:val="3"/>
          <w:numId w:val="13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ind w:left="0" w:firstLine="851"/>
        <w:outlineLvl w:val="1"/>
        <w:rPr>
          <w:rFonts w:ascii="Times New Roman" w:hAnsi="Times New Roman"/>
          <w:color w:val="000000"/>
        </w:rPr>
      </w:pPr>
      <w:r w:rsidRPr="00C614EE">
        <w:rPr>
          <w:rFonts w:ascii="Times New Roman" w:eastAsia="Calibri" w:hAnsi="Times New Roman"/>
          <w:lang w:eastAsia="en-US"/>
        </w:rPr>
        <w:t>наличие квалифицированных работников;</w:t>
      </w:r>
    </w:p>
    <w:p w:rsidR="00C96F5B" w:rsidRPr="009F0417" w:rsidRDefault="00C96F5B" w:rsidP="005E759D">
      <w:pPr>
        <w:pStyle w:val="ae"/>
        <w:numPr>
          <w:ilvl w:val="3"/>
          <w:numId w:val="13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ind w:left="0" w:firstLine="851"/>
        <w:outlineLvl w:val="1"/>
        <w:rPr>
          <w:rFonts w:ascii="Times New Roman" w:hAnsi="Times New Roman"/>
          <w:color w:val="000000"/>
        </w:rPr>
      </w:pPr>
      <w:r w:rsidRPr="009F0417">
        <w:rPr>
          <w:rFonts w:ascii="Times New Roman" w:eastAsia="Calibri" w:hAnsi="Times New Roman"/>
          <w:lang w:eastAsia="en-US"/>
        </w:rPr>
        <w:t>опыт работы по аналогичным объектам, отзывы заказчиков по ранее выполненным работам;</w:t>
      </w:r>
    </w:p>
    <w:p w:rsidR="00C96F5B" w:rsidRPr="00C614EE" w:rsidRDefault="00C96F5B" w:rsidP="005E759D">
      <w:pPr>
        <w:pStyle w:val="ae"/>
        <w:numPr>
          <w:ilvl w:val="3"/>
          <w:numId w:val="13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ind w:left="0" w:firstLine="851"/>
        <w:outlineLvl w:val="1"/>
        <w:rPr>
          <w:rFonts w:ascii="Times New Roman" w:hAnsi="Times New Roman"/>
          <w:color w:val="000000"/>
        </w:rPr>
      </w:pPr>
      <w:r w:rsidRPr="009F0417">
        <w:rPr>
          <w:rFonts w:ascii="Times New Roman" w:eastAsia="Calibri" w:hAnsi="Times New Roman"/>
          <w:lang w:eastAsia="en-US"/>
        </w:rPr>
        <w:t xml:space="preserve"> наличие предусмотренной действующим законодательством разрешительной документации на выполнение работ по капитальному ремонту многоквартирных домов</w:t>
      </w:r>
      <w:r w:rsidRPr="009F0417">
        <w:rPr>
          <w:rFonts w:ascii="Times New Roman" w:eastAsia="Calibri" w:hAnsi="Times New Roman"/>
          <w:color w:val="000000"/>
          <w:lang w:eastAsia="en-US"/>
        </w:rPr>
        <w:t>;</w:t>
      </w:r>
    </w:p>
    <w:p w:rsidR="00C96F5B" w:rsidRPr="00C614EE" w:rsidRDefault="00C96F5B" w:rsidP="005E759D">
      <w:pPr>
        <w:pStyle w:val="ae"/>
        <w:numPr>
          <w:ilvl w:val="3"/>
          <w:numId w:val="13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ind w:left="0" w:firstLine="851"/>
        <w:outlineLvl w:val="1"/>
        <w:rPr>
          <w:rFonts w:ascii="Times New Roman" w:hAnsi="Times New Roman"/>
          <w:color w:val="000000"/>
        </w:rPr>
      </w:pPr>
      <w:r w:rsidRPr="00C614EE">
        <w:rPr>
          <w:rFonts w:ascii="Times New Roman" w:eastAsia="Calibri" w:hAnsi="Times New Roman"/>
          <w:lang w:eastAsia="en-US"/>
        </w:rPr>
        <w:t>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домов;</w:t>
      </w:r>
    </w:p>
    <w:p w:rsidR="00C96F5B" w:rsidRPr="00C614EE" w:rsidRDefault="00C96F5B" w:rsidP="005E759D">
      <w:pPr>
        <w:pStyle w:val="ae"/>
        <w:numPr>
          <w:ilvl w:val="3"/>
          <w:numId w:val="13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ind w:left="0" w:firstLine="851"/>
        <w:outlineLvl w:val="1"/>
        <w:rPr>
          <w:rFonts w:ascii="Times New Roman" w:hAnsi="Times New Roman"/>
          <w:color w:val="000000"/>
        </w:rPr>
      </w:pPr>
      <w:r w:rsidRPr="00C614EE">
        <w:rPr>
          <w:rFonts w:ascii="Times New Roman" w:eastAsia="Calibri" w:hAnsi="Times New Roman"/>
          <w:lang w:eastAsia="en-US"/>
        </w:rPr>
        <w:t xml:space="preserve">наличие производственной базы (техническая оснащенность);    </w:t>
      </w:r>
    </w:p>
    <w:p w:rsidR="00C96F5B" w:rsidRPr="00C614EE" w:rsidRDefault="00C96F5B" w:rsidP="005E759D">
      <w:pPr>
        <w:pStyle w:val="ae"/>
        <w:numPr>
          <w:ilvl w:val="3"/>
          <w:numId w:val="13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ind w:left="0" w:firstLine="851"/>
        <w:outlineLvl w:val="1"/>
        <w:rPr>
          <w:rFonts w:ascii="Times New Roman" w:hAnsi="Times New Roman"/>
          <w:color w:val="000000"/>
        </w:rPr>
      </w:pPr>
      <w:r w:rsidRPr="00C614EE">
        <w:rPr>
          <w:rFonts w:ascii="Times New Roman" w:eastAsia="Calibri" w:hAnsi="Times New Roman"/>
          <w:lang w:eastAsia="en-US"/>
        </w:rPr>
        <w:t>текущая загрузка участника комиссионного отбора (наличие заключенных договоров на выполнение капитального ремонта многоквартирных домов);</w:t>
      </w:r>
    </w:p>
    <w:p w:rsidR="00C96F5B" w:rsidRPr="00C614EE" w:rsidRDefault="00C96F5B" w:rsidP="005E759D">
      <w:pPr>
        <w:pStyle w:val="ae"/>
        <w:numPr>
          <w:ilvl w:val="3"/>
          <w:numId w:val="13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ind w:left="0" w:firstLine="851"/>
        <w:outlineLvl w:val="1"/>
        <w:rPr>
          <w:rFonts w:ascii="Times New Roman" w:hAnsi="Times New Roman"/>
          <w:color w:val="000000"/>
        </w:rPr>
      </w:pPr>
      <w:r w:rsidRPr="00C614EE">
        <w:rPr>
          <w:rFonts w:ascii="Times New Roman" w:eastAsia="Calibri" w:hAnsi="Times New Roman"/>
          <w:lang w:eastAsia="en-US"/>
        </w:rPr>
        <w:t>текущая загрузка участника комиссионного отбора (наличие заключенных договоров на выполнение работ по строительному контролю при проведении капитального ремонта многоквартирных домов);</w:t>
      </w:r>
    </w:p>
    <w:p w:rsidR="00C96F5B" w:rsidRPr="00C614EE" w:rsidRDefault="00C96F5B" w:rsidP="005E759D">
      <w:pPr>
        <w:pStyle w:val="ae"/>
        <w:numPr>
          <w:ilvl w:val="3"/>
          <w:numId w:val="13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ind w:left="0" w:firstLine="851"/>
        <w:outlineLvl w:val="1"/>
        <w:rPr>
          <w:rFonts w:ascii="Times New Roman" w:hAnsi="Times New Roman"/>
          <w:color w:val="000000"/>
        </w:rPr>
      </w:pPr>
      <w:r w:rsidRPr="00C614EE">
        <w:rPr>
          <w:rFonts w:ascii="Times New Roman" w:eastAsia="Calibri" w:hAnsi="Times New Roman"/>
          <w:lang w:eastAsia="en-US"/>
        </w:rPr>
        <w:t>балансовый отчет участника комиссионного отбора за последний отчетный период;</w:t>
      </w:r>
    </w:p>
    <w:p w:rsidR="00C96F5B" w:rsidRPr="00C614EE" w:rsidRDefault="00C96F5B" w:rsidP="005E759D">
      <w:pPr>
        <w:pStyle w:val="ae"/>
        <w:numPr>
          <w:ilvl w:val="3"/>
          <w:numId w:val="13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ind w:left="0" w:firstLine="851"/>
        <w:outlineLvl w:val="1"/>
        <w:rPr>
          <w:rFonts w:ascii="Times New Roman" w:hAnsi="Times New Roman"/>
          <w:color w:val="000000"/>
        </w:rPr>
      </w:pPr>
      <w:r w:rsidRPr="00C614EE">
        <w:rPr>
          <w:rFonts w:ascii="Times New Roman" w:eastAsia="Calibri" w:hAnsi="Times New Roman"/>
          <w:lang w:eastAsia="en-US"/>
        </w:rPr>
        <w:t>отсутствие задолженности по обязательным платежам и просроченной задолженности перед третьими лицами за три года;</w:t>
      </w:r>
    </w:p>
    <w:p w:rsidR="00C96F5B" w:rsidRPr="00C614EE" w:rsidRDefault="00C96F5B" w:rsidP="005E759D">
      <w:pPr>
        <w:pStyle w:val="ae"/>
        <w:numPr>
          <w:ilvl w:val="3"/>
          <w:numId w:val="13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ind w:left="0" w:firstLine="851"/>
        <w:outlineLvl w:val="1"/>
        <w:rPr>
          <w:rFonts w:ascii="Times New Roman" w:hAnsi="Times New Roman"/>
          <w:color w:val="000000"/>
        </w:rPr>
      </w:pPr>
      <w:r w:rsidRPr="00C614EE">
        <w:rPr>
          <w:rFonts w:ascii="Times New Roman" w:eastAsia="Calibri" w:hAnsi="Times New Roman"/>
          <w:lang w:eastAsia="en-US"/>
        </w:rPr>
        <w:t xml:space="preserve">данные о субподрядчиках, которых участник комиссионного отбора намерен привлечь для выполнения работ, а также копии </w:t>
      </w:r>
      <w:r w:rsidR="005E759D">
        <w:rPr>
          <w:rFonts w:ascii="Times New Roman" w:eastAsia="Calibri" w:hAnsi="Times New Roman"/>
          <w:lang w:eastAsia="en-US"/>
        </w:rPr>
        <w:t>разрешительной документации</w:t>
      </w:r>
      <w:r w:rsidRPr="00C614EE">
        <w:rPr>
          <w:rFonts w:ascii="Times New Roman" w:eastAsia="Calibri" w:hAnsi="Times New Roman"/>
          <w:lang w:eastAsia="en-US"/>
        </w:rPr>
        <w:t xml:space="preserve"> этих субподрядчиков на</w:t>
      </w:r>
      <w:r w:rsidR="005E759D">
        <w:rPr>
          <w:rFonts w:ascii="Times New Roman" w:eastAsia="Calibri" w:hAnsi="Times New Roman"/>
          <w:lang w:eastAsia="en-US"/>
        </w:rPr>
        <w:t xml:space="preserve"> производство</w:t>
      </w:r>
      <w:r w:rsidRPr="00C614EE">
        <w:rPr>
          <w:rFonts w:ascii="Times New Roman" w:eastAsia="Calibri" w:hAnsi="Times New Roman"/>
          <w:lang w:eastAsia="en-US"/>
        </w:rPr>
        <w:t xml:space="preserve"> соответствующи</w:t>
      </w:r>
      <w:r w:rsidR="005E759D">
        <w:rPr>
          <w:rFonts w:ascii="Times New Roman" w:eastAsia="Calibri" w:hAnsi="Times New Roman"/>
          <w:lang w:eastAsia="en-US"/>
        </w:rPr>
        <w:t>х</w:t>
      </w:r>
      <w:r w:rsidRPr="00C614EE">
        <w:rPr>
          <w:rFonts w:ascii="Times New Roman" w:eastAsia="Calibri" w:hAnsi="Times New Roman"/>
          <w:lang w:eastAsia="en-US"/>
        </w:rPr>
        <w:t xml:space="preserve"> вид</w:t>
      </w:r>
      <w:r w:rsidR="005E759D">
        <w:rPr>
          <w:rFonts w:ascii="Times New Roman" w:eastAsia="Calibri" w:hAnsi="Times New Roman"/>
          <w:lang w:eastAsia="en-US"/>
        </w:rPr>
        <w:t>ов</w:t>
      </w:r>
      <w:r w:rsidRPr="00C614EE">
        <w:rPr>
          <w:rFonts w:ascii="Times New Roman" w:eastAsia="Calibri" w:hAnsi="Times New Roman"/>
          <w:lang w:eastAsia="en-US"/>
        </w:rPr>
        <w:t xml:space="preserve"> работ;</w:t>
      </w:r>
    </w:p>
    <w:p w:rsidR="00C96F5B" w:rsidRPr="00C614EE" w:rsidRDefault="00C96F5B" w:rsidP="005E759D">
      <w:pPr>
        <w:pStyle w:val="ae"/>
        <w:numPr>
          <w:ilvl w:val="3"/>
          <w:numId w:val="13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ind w:left="0" w:firstLine="851"/>
        <w:outlineLvl w:val="1"/>
        <w:rPr>
          <w:rFonts w:ascii="Times New Roman" w:hAnsi="Times New Roman"/>
          <w:color w:val="000000"/>
        </w:rPr>
      </w:pPr>
      <w:r w:rsidRPr="00C614EE">
        <w:rPr>
          <w:rFonts w:ascii="Times New Roman" w:eastAsia="Calibri" w:hAnsi="Times New Roman"/>
          <w:lang w:eastAsia="en-US"/>
        </w:rPr>
        <w:t>сведения об участии в судебных разбирательствах по вопросам профессиональной деятельности участника комиссионного отбора;</w:t>
      </w:r>
    </w:p>
    <w:p w:rsidR="00C96F5B" w:rsidRPr="00C614EE" w:rsidRDefault="00C96F5B" w:rsidP="005E759D">
      <w:pPr>
        <w:pStyle w:val="ae"/>
        <w:numPr>
          <w:ilvl w:val="3"/>
          <w:numId w:val="13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ind w:left="0" w:firstLine="851"/>
        <w:outlineLvl w:val="1"/>
        <w:rPr>
          <w:rFonts w:ascii="Times New Roman" w:hAnsi="Times New Roman"/>
          <w:color w:val="000000"/>
        </w:rPr>
      </w:pPr>
      <w:r w:rsidRPr="00C614EE">
        <w:rPr>
          <w:rFonts w:ascii="Times New Roman" w:eastAsia="Calibri" w:hAnsi="Times New Roman"/>
          <w:lang w:eastAsia="en-US"/>
        </w:rPr>
        <w:t>экономическое обоснование предлагаемой цены договора, установленной документацией, в случае ее снижения от начальной (максимальной) на 5% и более.</w:t>
      </w:r>
    </w:p>
    <w:p w:rsidR="00C96F5B" w:rsidRDefault="00C96F5B" w:rsidP="008C6C0D">
      <w:pPr>
        <w:autoSpaceDE w:val="0"/>
        <w:autoSpaceDN w:val="0"/>
        <w:adjustRightInd w:val="0"/>
        <w:jc w:val="both"/>
        <w:outlineLvl w:val="1"/>
      </w:pPr>
    </w:p>
    <w:p w:rsidR="008C6C0D" w:rsidRDefault="008C6C0D" w:rsidP="008C6C0D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t>4.</w:t>
      </w:r>
      <w:r w:rsidR="00CE444C">
        <w:t>6</w:t>
      </w:r>
      <w:r>
        <w:t xml:space="preserve">. </w:t>
      </w:r>
      <w:r w:rsidRPr="003C7FB7">
        <w:t>Представленные</w:t>
      </w:r>
      <w:r>
        <w:t xml:space="preserve"> претендентом </w:t>
      </w:r>
      <w:r>
        <w:rPr>
          <w:szCs w:val="24"/>
        </w:rPr>
        <w:t>заявки на участие в конкурсе и</w:t>
      </w:r>
      <w:r>
        <w:t xml:space="preserve"> </w:t>
      </w:r>
      <w:r w:rsidRPr="003C7FB7">
        <w:t>документы</w:t>
      </w:r>
      <w:r>
        <w:t xml:space="preserve">, </w:t>
      </w:r>
      <w:r w:rsidRPr="003C7FB7">
        <w:t>участнику не возвращаются</w:t>
      </w:r>
      <w:r>
        <w:t xml:space="preserve"> и </w:t>
      </w:r>
      <w:r>
        <w:rPr>
          <w:szCs w:val="24"/>
        </w:rPr>
        <w:t>хранятся организатором конкурса три года.</w:t>
      </w:r>
    </w:p>
    <w:p w:rsidR="008C6C0D" w:rsidRDefault="008C6C0D" w:rsidP="008C6C0D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4.</w:t>
      </w:r>
      <w:r w:rsidR="00CE444C">
        <w:rPr>
          <w:szCs w:val="24"/>
        </w:rPr>
        <w:t>7</w:t>
      </w:r>
      <w:r>
        <w:rPr>
          <w:szCs w:val="24"/>
        </w:rPr>
        <w:t>. Окончательный срок подачи заявок на участие в конкурсе указан в сообщении</w:t>
      </w:r>
      <w:r w:rsidRPr="0079573D">
        <w:rPr>
          <w:szCs w:val="24"/>
        </w:rPr>
        <w:t xml:space="preserve"> о проведении </w:t>
      </w:r>
      <w:r>
        <w:rPr>
          <w:szCs w:val="24"/>
        </w:rPr>
        <w:t>отбора подрядной организации</w:t>
      </w:r>
      <w:r w:rsidRPr="0079573D">
        <w:rPr>
          <w:szCs w:val="24"/>
        </w:rPr>
        <w:t>.</w:t>
      </w:r>
    </w:p>
    <w:p w:rsidR="008C6C0D" w:rsidRDefault="008C6C0D" w:rsidP="008C6C0D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4.</w:t>
      </w:r>
      <w:r w:rsidR="00CE444C">
        <w:rPr>
          <w:szCs w:val="24"/>
        </w:rPr>
        <w:t>8</w:t>
      </w:r>
      <w:r>
        <w:rPr>
          <w:szCs w:val="24"/>
        </w:rPr>
        <w:t>. Претенденты, подавшие заявки на участие в конкурсе, обязаны обеспечить конфиденциальность сведений, содержащихся в заявках на участие в конкурсе.</w:t>
      </w:r>
    </w:p>
    <w:p w:rsidR="008C6C0D" w:rsidRDefault="008C6C0D" w:rsidP="008C6C0D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4.</w:t>
      </w:r>
      <w:r w:rsidR="00CE444C">
        <w:rPr>
          <w:szCs w:val="24"/>
        </w:rPr>
        <w:t>9</w:t>
      </w:r>
      <w:r>
        <w:rPr>
          <w:szCs w:val="24"/>
        </w:rPr>
        <w:t xml:space="preserve">. Претендент, подавший заявку на участие в конкурсе, вправе в письменной форме отозвать заявку на участие в конкурсе в любое время до момента проведения конкурса  </w:t>
      </w:r>
      <w:r w:rsidRPr="00A914CC">
        <w:rPr>
          <w:szCs w:val="24"/>
        </w:rPr>
        <w:lastRenderedPageBreak/>
        <w:t>комисси</w:t>
      </w:r>
      <w:r>
        <w:rPr>
          <w:szCs w:val="24"/>
        </w:rPr>
        <w:t>ей по проведению</w:t>
      </w:r>
      <w:r w:rsidRPr="00BF31F0">
        <w:rPr>
          <w:bCs/>
          <w:szCs w:val="24"/>
        </w:rPr>
        <w:t xml:space="preserve"> </w:t>
      </w:r>
      <w:r>
        <w:rPr>
          <w:bCs/>
          <w:szCs w:val="24"/>
        </w:rPr>
        <w:t xml:space="preserve">конкурса </w:t>
      </w:r>
      <w:r w:rsidRPr="00C676EF">
        <w:rPr>
          <w:szCs w:val="24"/>
        </w:rPr>
        <w:t>на право заключения договор</w:t>
      </w:r>
      <w:r>
        <w:rPr>
          <w:szCs w:val="24"/>
        </w:rPr>
        <w:t xml:space="preserve">а подряда на выполнение работ по капитальному ремонту многоквартирного жилого. </w:t>
      </w:r>
    </w:p>
    <w:p w:rsidR="008C6C0D" w:rsidRDefault="008C6C0D" w:rsidP="008C6C0D">
      <w:pPr>
        <w:pStyle w:val="21"/>
        <w:widowControl w:val="0"/>
        <w:tabs>
          <w:tab w:val="num" w:pos="960"/>
        </w:tabs>
        <w:adjustRightInd w:val="0"/>
        <w:spacing w:after="0" w:line="240" w:lineRule="auto"/>
        <w:ind w:left="0" w:firstLine="540"/>
        <w:jc w:val="both"/>
        <w:textAlignment w:val="baseline"/>
      </w:pPr>
      <w:r>
        <w:t>4.</w:t>
      </w:r>
      <w:r w:rsidR="00CE444C">
        <w:t>10</w:t>
      </w:r>
      <w:r>
        <w:t xml:space="preserve">. Претендент </w:t>
      </w:r>
      <w:r w:rsidRPr="00C078D8">
        <w:t xml:space="preserve">несет все расходы, связанные с подготовкой заявки и участием в </w:t>
      </w:r>
      <w:r>
        <w:t>конкурсе, а организатор конкурса</w:t>
      </w:r>
      <w:r w:rsidRPr="00C078D8">
        <w:t xml:space="preserve"> не отвечает и не имеет обязательств, в связи с этими расходами независимо от результатов </w:t>
      </w:r>
      <w:r>
        <w:t>конкурса</w:t>
      </w:r>
      <w:r w:rsidRPr="00C078D8">
        <w:t>.</w:t>
      </w:r>
    </w:p>
    <w:p w:rsidR="008C6C0D" w:rsidRPr="00197061" w:rsidRDefault="00C9514D" w:rsidP="00197061">
      <w:pPr>
        <w:pStyle w:val="21"/>
        <w:widowControl w:val="0"/>
        <w:tabs>
          <w:tab w:val="num" w:pos="960"/>
        </w:tabs>
        <w:adjustRightInd w:val="0"/>
        <w:spacing w:after="0" w:line="240" w:lineRule="auto"/>
        <w:ind w:left="0"/>
        <w:jc w:val="both"/>
        <w:textAlignment w:val="baseline"/>
        <w:rPr>
          <w:b/>
          <w:szCs w:val="24"/>
        </w:rPr>
      </w:pPr>
      <w:r w:rsidRPr="00C9514D">
        <w:rPr>
          <w:b/>
          <w:szCs w:val="24"/>
        </w:rPr>
        <w:pict>
          <v:rect id="_x0000_i1030" style="width:6.05pt;height:1.5pt" o:hralign="center" o:hrstd="t" o:hrnoshade="t" o:hr="t" fillcolor="#aca899" stroked="f"/>
        </w:pict>
      </w:r>
    </w:p>
    <w:p w:rsidR="008C6C0D" w:rsidRPr="00891EF0" w:rsidRDefault="008C6C0D" w:rsidP="005E759D">
      <w:pPr>
        <w:pStyle w:val="21"/>
        <w:widowControl w:val="0"/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adjustRightInd w:val="0"/>
        <w:spacing w:after="0" w:line="240" w:lineRule="auto"/>
        <w:ind w:left="0" w:firstLine="491"/>
        <w:jc w:val="center"/>
        <w:textAlignment w:val="baseline"/>
        <w:rPr>
          <w:b/>
          <w:caps/>
        </w:rPr>
      </w:pPr>
      <w:r w:rsidRPr="00706220">
        <w:rPr>
          <w:b/>
          <w:caps/>
          <w:szCs w:val="24"/>
        </w:rPr>
        <w:t>Порядок рассмотрения</w:t>
      </w:r>
      <w:r>
        <w:rPr>
          <w:b/>
          <w:caps/>
          <w:szCs w:val="24"/>
        </w:rPr>
        <w:t xml:space="preserve"> и оценки </w:t>
      </w:r>
      <w:r w:rsidRPr="00706220">
        <w:rPr>
          <w:b/>
          <w:caps/>
          <w:szCs w:val="24"/>
        </w:rPr>
        <w:t>заявок на участие в</w:t>
      </w:r>
      <w:r>
        <w:rPr>
          <w:b/>
          <w:caps/>
          <w:szCs w:val="24"/>
        </w:rPr>
        <w:t xml:space="preserve"> конкурсе</w:t>
      </w:r>
      <w:r w:rsidRPr="00891EF0">
        <w:rPr>
          <w:b/>
          <w:caps/>
          <w:szCs w:val="24"/>
        </w:rPr>
        <w:t xml:space="preserve"> </w:t>
      </w:r>
    </w:p>
    <w:p w:rsidR="008C6C0D" w:rsidRPr="00E1354B" w:rsidRDefault="008C6C0D" w:rsidP="008C6C0D">
      <w:pPr>
        <w:pStyle w:val="21"/>
        <w:widowControl w:val="0"/>
        <w:tabs>
          <w:tab w:val="left" w:pos="709"/>
          <w:tab w:val="left" w:pos="851"/>
          <w:tab w:val="left" w:pos="993"/>
          <w:tab w:val="left" w:pos="1276"/>
        </w:tabs>
        <w:adjustRightInd w:val="0"/>
        <w:spacing w:after="0" w:line="240" w:lineRule="auto"/>
        <w:ind w:left="0"/>
        <w:jc w:val="both"/>
        <w:textAlignment w:val="baseline"/>
      </w:pPr>
      <w:r>
        <w:t xml:space="preserve">  5.1. </w:t>
      </w:r>
      <w:r w:rsidRPr="00E1354B">
        <w:t>После окончания приема заявок на участие</w:t>
      </w:r>
      <w:r>
        <w:t>,</w:t>
      </w:r>
      <w:r w:rsidRPr="00E1354B">
        <w:t xml:space="preserve"> комиссия осуществляет рассмотрение и оценку заявок на участие в целях определения победителя отбора в течение 3 дней.</w:t>
      </w:r>
      <w:r>
        <w:t xml:space="preserve"> </w:t>
      </w:r>
      <w:r w:rsidRPr="00E1354B">
        <w:t>Комиссия проводит оценку заявок на участие на основе системы показателей, указанных в документации по отбору</w:t>
      </w:r>
      <w:r>
        <w:t>, с использованием бал</w:t>
      </w:r>
      <w:r w:rsidRPr="00E1354B">
        <w:t>льного метода оценки.</w:t>
      </w:r>
    </w:p>
    <w:p w:rsidR="008C6C0D" w:rsidRDefault="008C6C0D" w:rsidP="008C6C0D">
      <w:pPr>
        <w:autoSpaceDE w:val="0"/>
        <w:autoSpaceDN w:val="0"/>
        <w:adjustRightInd w:val="0"/>
        <w:ind w:firstLine="684"/>
        <w:jc w:val="both"/>
      </w:pPr>
      <w:r w:rsidRPr="00E1354B">
        <w:t xml:space="preserve"> </w:t>
      </w:r>
      <w:r>
        <w:t xml:space="preserve">5.2. </w:t>
      </w:r>
      <w:r w:rsidRPr="00E1354B">
        <w:t xml:space="preserve">Для определения победителя комиссия использует следующие </w:t>
      </w:r>
      <w:r>
        <w:t>показатели:</w:t>
      </w:r>
    </w:p>
    <w:p w:rsidR="008C6C0D" w:rsidRDefault="008C6C0D" w:rsidP="008C6C0D">
      <w:pPr>
        <w:autoSpaceDE w:val="0"/>
        <w:autoSpaceDN w:val="0"/>
        <w:adjustRightInd w:val="0"/>
        <w:ind w:firstLine="684"/>
        <w:jc w:val="both"/>
      </w:pPr>
      <w:r>
        <w:t>5.2.1. наименьшая цена контракта – максимальное количество 10 баллов;</w:t>
      </w:r>
    </w:p>
    <w:p w:rsidR="008C6C0D" w:rsidRDefault="008C6C0D" w:rsidP="008C6C0D">
      <w:pPr>
        <w:autoSpaceDE w:val="0"/>
        <w:autoSpaceDN w:val="0"/>
        <w:adjustRightInd w:val="0"/>
        <w:ind w:firstLine="684"/>
        <w:jc w:val="both"/>
      </w:pPr>
      <w:r>
        <w:t>5.2.2. квалификационный состав – максимальное количество – 10 баллов;</w:t>
      </w:r>
    </w:p>
    <w:p w:rsidR="008C6C0D" w:rsidRDefault="008C6C0D" w:rsidP="008C6C0D">
      <w:pPr>
        <w:autoSpaceDE w:val="0"/>
        <w:autoSpaceDN w:val="0"/>
        <w:adjustRightInd w:val="0"/>
        <w:ind w:firstLine="684"/>
        <w:jc w:val="both"/>
      </w:pPr>
      <w:r>
        <w:t>5.2.3.наличие производственной базы (техническая оснащенность) – максимальное количество 5 баллов;</w:t>
      </w:r>
    </w:p>
    <w:p w:rsidR="008C6C0D" w:rsidRDefault="008C6C0D" w:rsidP="008C6C0D">
      <w:pPr>
        <w:autoSpaceDE w:val="0"/>
        <w:autoSpaceDN w:val="0"/>
        <w:adjustRightInd w:val="0"/>
        <w:ind w:firstLine="684"/>
        <w:jc w:val="both"/>
      </w:pPr>
      <w:r>
        <w:t>5.2.4. сроки (периоды) оказания услуг – максимальное количество – 5 баллов;</w:t>
      </w:r>
    </w:p>
    <w:p w:rsidR="008C6C0D" w:rsidRDefault="008C6C0D" w:rsidP="008C6C0D">
      <w:pPr>
        <w:autoSpaceDE w:val="0"/>
        <w:autoSpaceDN w:val="0"/>
        <w:adjustRightInd w:val="0"/>
        <w:ind w:firstLine="684"/>
        <w:jc w:val="both"/>
      </w:pPr>
      <w:r>
        <w:t>5.2.5. срок предоставления гарантии качества услуг - максимальное количество – 5 баллов;</w:t>
      </w:r>
    </w:p>
    <w:p w:rsidR="008C6C0D" w:rsidRDefault="008C6C0D" w:rsidP="008C6C0D">
      <w:pPr>
        <w:autoSpaceDE w:val="0"/>
        <w:autoSpaceDN w:val="0"/>
        <w:adjustRightInd w:val="0"/>
        <w:ind w:firstLine="684"/>
        <w:jc w:val="both"/>
      </w:pPr>
      <w:r>
        <w:t>5.2.6. опыт работы участника комиссион</w:t>
      </w:r>
      <w:r w:rsidR="00F651BA">
        <w:t xml:space="preserve">ного отбора в сфере </w:t>
      </w:r>
      <w:r>
        <w:t xml:space="preserve"> ремонта многоквартирных домов - максимальное количество – 5 баллов;</w:t>
      </w:r>
    </w:p>
    <w:p w:rsidR="008C6C0D" w:rsidRDefault="008C6C0D" w:rsidP="008C6C0D">
      <w:pPr>
        <w:autoSpaceDE w:val="0"/>
        <w:autoSpaceDN w:val="0"/>
        <w:adjustRightInd w:val="0"/>
        <w:ind w:firstLine="684"/>
        <w:jc w:val="both"/>
      </w:pPr>
      <w:r>
        <w:t>5.2.7. стабильность финансового состояния участника комиссионного отбора за предыдущий период работы - максимальное количество – 3 балла;</w:t>
      </w:r>
    </w:p>
    <w:p w:rsidR="008C6C0D" w:rsidRPr="00E1354B" w:rsidRDefault="008C6C0D" w:rsidP="008C6C0D">
      <w:pPr>
        <w:autoSpaceDE w:val="0"/>
        <w:autoSpaceDN w:val="0"/>
        <w:adjustRightInd w:val="0"/>
        <w:ind w:firstLine="684"/>
        <w:jc w:val="both"/>
      </w:pPr>
      <w:r>
        <w:t>5.3</w:t>
      </w:r>
      <w:r w:rsidRPr="00E1354B">
        <w:t>. Отбор признается несостоявшимся, если не подано ни одной заявки на участие, либо все поданные заявки на участие не подлежат рассмотрению. В таком случае заказчик имеет право повторно провести отбор.</w:t>
      </w:r>
    </w:p>
    <w:p w:rsidR="008C6C0D" w:rsidRPr="00E1354B" w:rsidRDefault="008C6C0D" w:rsidP="008C6C0D">
      <w:pPr>
        <w:autoSpaceDE w:val="0"/>
        <w:autoSpaceDN w:val="0"/>
        <w:adjustRightInd w:val="0"/>
        <w:ind w:firstLine="684"/>
        <w:jc w:val="both"/>
      </w:pPr>
      <w:r>
        <w:t>5.4</w:t>
      </w:r>
      <w:r w:rsidRPr="00E1354B">
        <w:t>. Отбор признается несостоявшимся, если на момент рассмотрения и оценки поданных заявок на участие комиссии будет представлена только одна заявка на участие, соответствующая требованиям документации по отбору.</w:t>
      </w:r>
    </w:p>
    <w:p w:rsidR="008C6C0D" w:rsidRPr="00E1354B" w:rsidRDefault="008C6C0D" w:rsidP="008C6C0D">
      <w:pPr>
        <w:autoSpaceDE w:val="0"/>
        <w:autoSpaceDN w:val="0"/>
        <w:adjustRightInd w:val="0"/>
        <w:ind w:firstLine="684"/>
        <w:jc w:val="both"/>
      </w:pPr>
      <w:r w:rsidRPr="00E1354B">
        <w:t xml:space="preserve">После этого заказчик вправе заключить с единственным участником отбора договор на </w:t>
      </w:r>
      <w:r>
        <w:t>оказание услуг по строительному контролю</w:t>
      </w:r>
      <w:r w:rsidRPr="00E1354B">
        <w:t>.</w:t>
      </w:r>
    </w:p>
    <w:p w:rsidR="008C6C0D" w:rsidRPr="00E1354B" w:rsidRDefault="008C6C0D" w:rsidP="008C6C0D">
      <w:pPr>
        <w:autoSpaceDE w:val="0"/>
        <w:autoSpaceDN w:val="0"/>
        <w:adjustRightInd w:val="0"/>
        <w:ind w:firstLine="684"/>
        <w:jc w:val="both"/>
      </w:pPr>
      <w:r>
        <w:t>5.5</w:t>
      </w:r>
      <w:r w:rsidRPr="00E1354B">
        <w:t xml:space="preserve">. Члены комиссии подписывают протокол заседания комиссии об отборе в день проведения заседания (приложение № </w:t>
      </w:r>
      <w:r>
        <w:t>3</w:t>
      </w:r>
      <w:r w:rsidRPr="00E1354B">
        <w:t xml:space="preserve"> к настоящему Порядку).</w:t>
      </w:r>
    </w:p>
    <w:p w:rsidR="008C6C0D" w:rsidRPr="00E1354B" w:rsidRDefault="008C6C0D" w:rsidP="008C6C0D">
      <w:pPr>
        <w:autoSpaceDE w:val="0"/>
        <w:autoSpaceDN w:val="0"/>
        <w:adjustRightInd w:val="0"/>
        <w:ind w:firstLine="684"/>
        <w:jc w:val="both"/>
      </w:pPr>
      <w:r>
        <w:t>5.6</w:t>
      </w:r>
      <w:r w:rsidRPr="00E1354B">
        <w:t>. В протоколе заседания комиссии об отборе указываются:</w:t>
      </w:r>
    </w:p>
    <w:p w:rsidR="008C6C0D" w:rsidRPr="00E1354B" w:rsidRDefault="008C6C0D" w:rsidP="008C6C0D">
      <w:pPr>
        <w:autoSpaceDE w:val="0"/>
        <w:autoSpaceDN w:val="0"/>
        <w:adjustRightInd w:val="0"/>
        <w:ind w:firstLine="684"/>
        <w:jc w:val="both"/>
      </w:pPr>
      <w:r w:rsidRPr="00E1354B">
        <w:t>выполняемые работы по капитальному ремонту многоквартирного дома (краткое описание);</w:t>
      </w:r>
    </w:p>
    <w:p w:rsidR="008C6C0D" w:rsidRPr="00E1354B" w:rsidRDefault="008C6C0D" w:rsidP="008C6C0D">
      <w:pPr>
        <w:autoSpaceDE w:val="0"/>
        <w:autoSpaceDN w:val="0"/>
        <w:adjustRightInd w:val="0"/>
        <w:ind w:firstLine="684"/>
        <w:jc w:val="both"/>
      </w:pPr>
      <w:r w:rsidRPr="00E1354B">
        <w:t>наименования и адреса всех участников отбора, подавших заявки на участие;</w:t>
      </w:r>
    </w:p>
    <w:p w:rsidR="008C6C0D" w:rsidRPr="00E1354B" w:rsidRDefault="008C6C0D" w:rsidP="008C6C0D">
      <w:pPr>
        <w:autoSpaceDE w:val="0"/>
        <w:autoSpaceDN w:val="0"/>
        <w:adjustRightInd w:val="0"/>
        <w:ind w:firstLine="684"/>
        <w:jc w:val="both"/>
      </w:pPr>
      <w:r w:rsidRPr="00E1354B">
        <w:t>перечень участников отбора, заявки которых комиссией не рассматривались, и причины не</w:t>
      </w:r>
      <w:r w:rsidR="00197061">
        <w:t xml:space="preserve"> </w:t>
      </w:r>
      <w:r w:rsidRPr="00E1354B">
        <w:t>рассмотрения таких заявок;</w:t>
      </w:r>
    </w:p>
    <w:p w:rsidR="008C6C0D" w:rsidRPr="00E1354B" w:rsidRDefault="008C6C0D" w:rsidP="008C6C0D">
      <w:pPr>
        <w:autoSpaceDE w:val="0"/>
        <w:autoSpaceDN w:val="0"/>
        <w:adjustRightInd w:val="0"/>
        <w:ind w:firstLine="684"/>
        <w:jc w:val="both"/>
      </w:pPr>
      <w:r w:rsidRPr="00E1354B">
        <w:lastRenderedPageBreak/>
        <w:t>определение соответствия требованиям документации по отбору поданных заявок на участие и обоснование данного решения;</w:t>
      </w:r>
    </w:p>
    <w:p w:rsidR="008C6C0D" w:rsidRPr="00E1354B" w:rsidRDefault="008C6C0D" w:rsidP="008C6C0D">
      <w:pPr>
        <w:autoSpaceDE w:val="0"/>
        <w:autoSpaceDN w:val="0"/>
        <w:adjustRightInd w:val="0"/>
        <w:ind w:firstLine="684"/>
        <w:jc w:val="both"/>
      </w:pPr>
      <w:r w:rsidRPr="00E1354B">
        <w:t>наименование победителя отбора подрядной организации.</w:t>
      </w:r>
    </w:p>
    <w:p w:rsidR="008C6C0D" w:rsidRPr="00E1354B" w:rsidRDefault="008C6C0D" w:rsidP="008C6C0D">
      <w:pPr>
        <w:autoSpaceDE w:val="0"/>
        <w:autoSpaceDN w:val="0"/>
        <w:adjustRightInd w:val="0"/>
        <w:ind w:firstLine="684"/>
        <w:jc w:val="both"/>
      </w:pPr>
      <w:r>
        <w:t>5.7</w:t>
      </w:r>
      <w:r w:rsidRPr="00E1354B">
        <w:t>. После утверждения протокола заседания комиссии об отборе подрядной организации его копии предоставляются участникам отбора по их требованию.</w:t>
      </w:r>
    </w:p>
    <w:p w:rsidR="008C6C0D" w:rsidRDefault="008C6C0D" w:rsidP="008C6C0D">
      <w:pPr>
        <w:autoSpaceDE w:val="0"/>
        <w:autoSpaceDN w:val="0"/>
        <w:adjustRightInd w:val="0"/>
        <w:ind w:firstLine="684"/>
        <w:jc w:val="both"/>
        <w:rPr>
          <w:b/>
          <w:szCs w:val="24"/>
        </w:rPr>
      </w:pPr>
      <w:r w:rsidRPr="00E1354B">
        <w:t xml:space="preserve">Протоколы рассмотрения и оценки заявок размещаются организатором отбора на официальном сайте муниципального образования город </w:t>
      </w:r>
      <w:proofErr w:type="spellStart"/>
      <w:r w:rsidR="006C5B28">
        <w:t>Тарко-Сале</w:t>
      </w:r>
      <w:proofErr w:type="spellEnd"/>
      <w:r w:rsidRPr="00E1354B">
        <w:t xml:space="preserve">, результаты конкурса публикуются </w:t>
      </w:r>
      <w:r w:rsidRPr="00AF038C">
        <w:rPr>
          <w:szCs w:val="24"/>
        </w:rPr>
        <w:t xml:space="preserve">в официальном печатном издании </w:t>
      </w:r>
      <w:r>
        <w:rPr>
          <w:szCs w:val="24"/>
        </w:rPr>
        <w:t xml:space="preserve">МБУ «Редакция </w:t>
      </w:r>
      <w:proofErr w:type="spellStart"/>
      <w:r>
        <w:rPr>
          <w:szCs w:val="24"/>
        </w:rPr>
        <w:t>Пуровской</w:t>
      </w:r>
      <w:proofErr w:type="spellEnd"/>
      <w:r>
        <w:rPr>
          <w:szCs w:val="24"/>
        </w:rPr>
        <w:t xml:space="preserve"> районной муниципальной общественно-политической газеты «Северный луч» в течение </w:t>
      </w:r>
      <w:r w:rsidRPr="000E33AE">
        <w:rPr>
          <w:b/>
          <w:szCs w:val="24"/>
        </w:rPr>
        <w:t>семи</w:t>
      </w:r>
      <w:r w:rsidRPr="009E30D6">
        <w:rPr>
          <w:b/>
          <w:szCs w:val="24"/>
        </w:rPr>
        <w:t xml:space="preserve"> дней</w:t>
      </w:r>
      <w:r>
        <w:rPr>
          <w:b/>
          <w:szCs w:val="24"/>
        </w:rPr>
        <w:t>.</w:t>
      </w:r>
    </w:p>
    <w:p w:rsidR="008C6C0D" w:rsidRPr="00197061" w:rsidRDefault="00CE444C" w:rsidP="00197061">
      <w:pPr>
        <w:pStyle w:val="2"/>
        <w:keepNext w:val="0"/>
        <w:widowControl w:val="0"/>
        <w:tabs>
          <w:tab w:val="left" w:pos="1560"/>
        </w:tabs>
        <w:ind w:firstLine="709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A64655">
        <w:rPr>
          <w:rFonts w:ascii="Calibri" w:hAnsi="Calibri" w:cs="Calibri"/>
          <w:b w:val="0"/>
          <w:sz w:val="22"/>
          <w:szCs w:val="22"/>
        </w:rPr>
        <w:t>5.8</w:t>
      </w:r>
      <w:r w:rsidRPr="00A64655">
        <w:rPr>
          <w:rFonts w:ascii="Calibri" w:hAnsi="Calibri" w:cs="Calibri"/>
          <w:sz w:val="22"/>
          <w:szCs w:val="22"/>
        </w:rPr>
        <w:t>.</w:t>
      </w:r>
      <w:r w:rsidR="00A64655" w:rsidRPr="00A64655">
        <w:rPr>
          <w:rFonts w:ascii="Calibri" w:hAnsi="Calibri" w:cs="Calibri"/>
          <w:sz w:val="22"/>
          <w:szCs w:val="22"/>
        </w:rPr>
        <w:t xml:space="preserve"> </w:t>
      </w:r>
      <w:r w:rsidR="00A64655" w:rsidRPr="00A64655">
        <w:rPr>
          <w:rFonts w:ascii="Calibri" w:hAnsi="Calibri" w:cs="Calibri"/>
          <w:b w:val="0"/>
          <w:color w:val="000000"/>
          <w:sz w:val="22"/>
          <w:szCs w:val="22"/>
        </w:rPr>
        <w:t xml:space="preserve">Претенденты на участие в комиссионном отборе, подавшие заявки на участие в комиссионном отборе, или их представители вправе присутствовать при вскрытии конвертов с заявками на участие в комиссионном отборе. </w:t>
      </w:r>
      <w:r w:rsidR="00A64655" w:rsidRPr="00A64655">
        <w:rPr>
          <w:rFonts w:ascii="Calibri" w:hAnsi="Calibri" w:cs="Calibri"/>
          <w:color w:val="000000"/>
          <w:sz w:val="22"/>
          <w:szCs w:val="22"/>
        </w:rPr>
        <w:t>Представлять интересы претендента на участие в комиссионном отборе может только одно уполномоченное лицо</w:t>
      </w:r>
      <w:r w:rsidR="00A64655" w:rsidRPr="00A64655">
        <w:rPr>
          <w:rFonts w:ascii="Calibri" w:hAnsi="Calibri" w:cs="Calibri"/>
          <w:b w:val="0"/>
          <w:color w:val="000000"/>
          <w:sz w:val="22"/>
          <w:szCs w:val="22"/>
        </w:rPr>
        <w:t xml:space="preserve">. Присутствующие представители участников размещения заказа должны зарегистрироваться, подтвердив тем самым свое присутствие. Претенденту на участие в комиссионном отборе его представителю </w:t>
      </w:r>
      <w:r w:rsidR="00A64655" w:rsidRPr="00A64655">
        <w:rPr>
          <w:rFonts w:ascii="Calibri" w:hAnsi="Calibri" w:cs="Calibri"/>
          <w:b w:val="0"/>
          <w:color w:val="000000"/>
          <w:sz w:val="22"/>
          <w:szCs w:val="22"/>
          <w:u w:val="single"/>
        </w:rPr>
        <w:t>необходимо во время регистрации предоставить документ</w:t>
      </w:r>
      <w:r w:rsidR="00A64655" w:rsidRPr="00A64655">
        <w:rPr>
          <w:rFonts w:ascii="Calibri" w:hAnsi="Calibri" w:cs="Calibri"/>
          <w:b w:val="0"/>
          <w:color w:val="000000"/>
          <w:sz w:val="22"/>
          <w:szCs w:val="22"/>
        </w:rPr>
        <w:t xml:space="preserve">, подтверждающий полномочия лица на осуществление действий от имени претендента на участие в комиссионном отборе – доверенность форма </w:t>
      </w:r>
      <w:r w:rsidR="00A64655" w:rsidRPr="00A64655">
        <w:rPr>
          <w:rFonts w:ascii="Calibri" w:hAnsi="Calibri" w:cs="Calibri"/>
          <w:color w:val="006A2F"/>
          <w:sz w:val="22"/>
          <w:szCs w:val="22"/>
        </w:rPr>
        <w:t>приложения №3</w:t>
      </w:r>
      <w:r w:rsidR="00A64655" w:rsidRPr="00A64655">
        <w:rPr>
          <w:rFonts w:ascii="Calibri" w:hAnsi="Calibri" w:cs="Calibri"/>
          <w:b w:val="0"/>
          <w:color w:val="000000"/>
          <w:sz w:val="22"/>
          <w:szCs w:val="22"/>
        </w:rPr>
        <w:t xml:space="preserve"> на уполномоченное лицо, имеющее право подписи и представления интересов участника размещения заказа а также документ, удостоверяющий его личность. ; либо иной документ (заверенные копии трудового договора с руководителем, приказа о назначении руководителя, устава организации) при представлении интересов участника размещения заказа непосредственно руководителем организации, а также документ, удостоверяющий его личность.</w:t>
      </w:r>
    </w:p>
    <w:p w:rsidR="008C6C0D" w:rsidRDefault="008C6C0D" w:rsidP="008C6C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C6C0D" w:rsidRDefault="008C6C0D" w:rsidP="008C6C0D">
      <w:pPr>
        <w:pStyle w:val="ConsPlusNormal"/>
        <w:widowControl/>
        <w:ind w:firstLine="0"/>
        <w:jc w:val="center"/>
        <w:rPr>
          <w:b/>
          <w:caps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6</w:t>
      </w:r>
      <w:r w:rsidRPr="009E30D6">
        <w:rPr>
          <w:rFonts w:ascii="Times New Roman" w:hAnsi="Times New Roman" w:cs="Times New Roman"/>
          <w:b/>
          <w:caps/>
          <w:sz w:val="24"/>
          <w:szCs w:val="24"/>
        </w:rPr>
        <w:t xml:space="preserve">. Заключение договора </w:t>
      </w:r>
      <w:r w:rsidR="00CE444C">
        <w:rPr>
          <w:rFonts w:ascii="Times New Roman" w:hAnsi="Times New Roman" w:cs="Times New Roman"/>
          <w:b/>
          <w:caps/>
          <w:sz w:val="24"/>
          <w:szCs w:val="24"/>
        </w:rPr>
        <w:t>подряда по капитальному ремонту (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оказания услуг по строительному контролю</w:t>
      </w:r>
      <w:r w:rsidR="00CE444C">
        <w:rPr>
          <w:rFonts w:ascii="Times New Roman" w:hAnsi="Times New Roman" w:cs="Times New Roman"/>
          <w:b/>
          <w:bCs/>
          <w:caps/>
          <w:sz w:val="24"/>
          <w:szCs w:val="24"/>
        </w:rPr>
        <w:t>) многоквартирного дома</w:t>
      </w:r>
    </w:p>
    <w:p w:rsidR="008C6C0D" w:rsidRPr="00290EDD" w:rsidRDefault="008C6C0D" w:rsidP="008C6C0D">
      <w:pPr>
        <w:autoSpaceDE w:val="0"/>
        <w:autoSpaceDN w:val="0"/>
        <w:adjustRightInd w:val="0"/>
        <w:jc w:val="both"/>
        <w:rPr>
          <w:b/>
          <w:caps/>
          <w:szCs w:val="24"/>
        </w:rPr>
      </w:pPr>
      <w:r w:rsidRPr="00290EDD">
        <w:rPr>
          <w:caps/>
          <w:szCs w:val="24"/>
        </w:rPr>
        <w:t>6</w:t>
      </w:r>
      <w:r w:rsidRPr="00C676EF">
        <w:rPr>
          <w:szCs w:val="24"/>
        </w:rPr>
        <w:t>.1</w:t>
      </w:r>
      <w:r w:rsidRPr="009F4F34">
        <w:t xml:space="preserve"> </w:t>
      </w:r>
      <w:r w:rsidRPr="00E1354B">
        <w:t xml:space="preserve">Заказчик в трехдневный срок после утверждения протокола заседания комиссии об отборе направляет победителю отбора уведомление с предложением о заключении договора на </w:t>
      </w:r>
      <w:r>
        <w:t>оказание услуг</w:t>
      </w:r>
      <w:r w:rsidRPr="00E1354B">
        <w:t xml:space="preserve">. </w:t>
      </w:r>
    </w:p>
    <w:p w:rsidR="008C6C0D" w:rsidRPr="00E1354B" w:rsidRDefault="008C6C0D" w:rsidP="008C6C0D">
      <w:pPr>
        <w:autoSpaceDE w:val="0"/>
        <w:autoSpaceDN w:val="0"/>
        <w:adjustRightInd w:val="0"/>
        <w:ind w:firstLine="684"/>
        <w:jc w:val="both"/>
      </w:pPr>
      <w:r>
        <w:t>6.2</w:t>
      </w:r>
      <w:r w:rsidRPr="00E1354B">
        <w:t xml:space="preserve">. Победитель отбора в трехдневный срок после утверждения протокола заседания комиссии об отборе направляет заказчику на утверждение расчет на </w:t>
      </w:r>
      <w:r>
        <w:t>оказание услуг по строительному контролю</w:t>
      </w:r>
      <w:r w:rsidRPr="00E1354B">
        <w:t xml:space="preserve"> с учетом стоимости работ, предложенной победителем отбора.</w:t>
      </w:r>
    </w:p>
    <w:p w:rsidR="008C6C0D" w:rsidRPr="00E1354B" w:rsidRDefault="008C6C0D" w:rsidP="008C6C0D">
      <w:pPr>
        <w:autoSpaceDE w:val="0"/>
        <w:autoSpaceDN w:val="0"/>
        <w:adjustRightInd w:val="0"/>
        <w:ind w:firstLine="684"/>
        <w:jc w:val="both"/>
      </w:pPr>
      <w:r>
        <w:t>6.3</w:t>
      </w:r>
      <w:r w:rsidRPr="00E1354B">
        <w:t xml:space="preserve">. Договор на </w:t>
      </w:r>
      <w:r>
        <w:t>оказание услуг</w:t>
      </w:r>
      <w:r w:rsidRPr="00E1354B">
        <w:t xml:space="preserve"> заключается в срок, установленный документацией по отбору</w:t>
      </w:r>
      <w:r>
        <w:t xml:space="preserve"> (Приложение №4)</w:t>
      </w:r>
      <w:r w:rsidRPr="00E1354B">
        <w:t>.</w:t>
      </w:r>
    </w:p>
    <w:p w:rsidR="008C6C0D" w:rsidRPr="00E1354B" w:rsidRDefault="008C6C0D" w:rsidP="008C6C0D">
      <w:pPr>
        <w:autoSpaceDE w:val="0"/>
        <w:autoSpaceDN w:val="0"/>
        <w:adjustRightInd w:val="0"/>
        <w:ind w:firstLine="684"/>
        <w:jc w:val="both"/>
      </w:pPr>
      <w:r>
        <w:t>6.4</w:t>
      </w:r>
      <w:r w:rsidRPr="00E1354B">
        <w:t>. Если победитель отбора в установленный документацией по отбору срок не заключает с заказчиком договор, заказчик вправе предложить заключить договор на выполнение работ с другим участником отбора, заявка на участие которого по своему соответствию требованиям документации по отбору признана следующей за заявкой на участие победителя отбора.</w:t>
      </w:r>
    </w:p>
    <w:p w:rsidR="008C6C0D" w:rsidRPr="00CD2236" w:rsidRDefault="008C6C0D" w:rsidP="008C6C0D">
      <w:pPr>
        <w:autoSpaceDE w:val="0"/>
        <w:autoSpaceDN w:val="0"/>
        <w:adjustRightInd w:val="0"/>
        <w:ind w:firstLine="684"/>
        <w:jc w:val="both"/>
      </w:pPr>
      <w:r>
        <w:t>6.5</w:t>
      </w:r>
      <w:r w:rsidRPr="00E1354B">
        <w:t>. Организация, определенная по итогам комиссионного отбора, заключившая с заказчиком договор, возмещает заказчику стоимость услуг по проведению комиссионного отбора. Данное обязательство организации подлежит исполнению при условии указания стоимости услуг по организации комиссионного отбора в сообщении о проведении комиссионного отбора.</w:t>
      </w:r>
    </w:p>
    <w:p w:rsidR="00126422" w:rsidRDefault="000B0D01" w:rsidP="000B0D01">
      <w:pPr>
        <w:autoSpaceDE w:val="0"/>
        <w:autoSpaceDN w:val="0"/>
        <w:adjustRightInd w:val="0"/>
        <w:spacing w:after="0"/>
        <w:outlineLvl w:val="1"/>
        <w:rPr>
          <w:rFonts w:eastAsia="Calibri"/>
          <w:color w:val="0070C0"/>
          <w:sz w:val="18"/>
          <w:szCs w:val="18"/>
          <w:lang w:eastAsia="en-US"/>
        </w:rPr>
      </w:pPr>
      <w:r>
        <w:rPr>
          <w:rFonts w:eastAsia="Calibri"/>
          <w:color w:val="0070C0"/>
          <w:sz w:val="18"/>
          <w:szCs w:val="18"/>
          <w:lang w:eastAsia="en-US"/>
        </w:rPr>
        <w:t xml:space="preserve">                                                                                 </w:t>
      </w:r>
    </w:p>
    <w:p w:rsidR="000B0D01" w:rsidRPr="00CA76C6" w:rsidRDefault="00126422" w:rsidP="000B0D01">
      <w:pPr>
        <w:autoSpaceDE w:val="0"/>
        <w:autoSpaceDN w:val="0"/>
        <w:adjustRightInd w:val="0"/>
        <w:spacing w:after="0"/>
        <w:outlineLvl w:val="1"/>
        <w:rPr>
          <w:rFonts w:eastAsia="Calibri"/>
          <w:b/>
          <w:color w:val="365F91"/>
          <w:sz w:val="18"/>
          <w:szCs w:val="18"/>
          <w:lang w:eastAsia="en-US"/>
        </w:rPr>
      </w:pPr>
      <w:r>
        <w:rPr>
          <w:rFonts w:eastAsia="Calibri"/>
          <w:color w:val="0070C0"/>
          <w:sz w:val="18"/>
          <w:szCs w:val="18"/>
          <w:lang w:eastAsia="en-US"/>
        </w:rPr>
        <w:br w:type="page"/>
      </w:r>
      <w:r w:rsidR="000B0D01">
        <w:rPr>
          <w:rFonts w:eastAsia="Calibri"/>
          <w:color w:val="0070C0"/>
          <w:sz w:val="18"/>
          <w:szCs w:val="18"/>
          <w:lang w:eastAsia="en-US"/>
        </w:rPr>
        <w:lastRenderedPageBreak/>
        <w:t xml:space="preserve">                                                                       </w:t>
      </w:r>
      <w:r>
        <w:rPr>
          <w:rFonts w:eastAsia="Calibri"/>
          <w:color w:val="0070C0"/>
          <w:sz w:val="18"/>
          <w:szCs w:val="18"/>
          <w:lang w:eastAsia="en-US"/>
        </w:rPr>
        <w:t xml:space="preserve">                                                                                 </w:t>
      </w:r>
      <w:r w:rsidR="000B0D01" w:rsidRPr="00CA76C6">
        <w:rPr>
          <w:rFonts w:eastAsia="Calibri"/>
          <w:b/>
          <w:color w:val="365F91"/>
          <w:sz w:val="18"/>
          <w:szCs w:val="18"/>
          <w:lang w:eastAsia="en-US"/>
        </w:rPr>
        <w:t>Приложение № 1</w:t>
      </w:r>
    </w:p>
    <w:p w:rsidR="000B0D01" w:rsidRPr="00CA76C6" w:rsidRDefault="000B0D01" w:rsidP="000B0D01">
      <w:pPr>
        <w:autoSpaceDE w:val="0"/>
        <w:autoSpaceDN w:val="0"/>
        <w:adjustRightInd w:val="0"/>
        <w:spacing w:after="0"/>
        <w:jc w:val="right"/>
        <w:outlineLvl w:val="1"/>
        <w:rPr>
          <w:rFonts w:eastAsia="Calibri"/>
          <w:b/>
          <w:color w:val="365F91"/>
          <w:sz w:val="18"/>
          <w:szCs w:val="18"/>
          <w:lang w:eastAsia="en-US"/>
        </w:rPr>
      </w:pPr>
      <w:r w:rsidRPr="00CA76C6">
        <w:rPr>
          <w:rFonts w:eastAsia="Calibri"/>
          <w:b/>
          <w:color w:val="365F91"/>
          <w:sz w:val="18"/>
          <w:szCs w:val="18"/>
          <w:lang w:eastAsia="en-US"/>
        </w:rPr>
        <w:t xml:space="preserve">к Порядку отбора подрядных организаций и организаций, </w:t>
      </w:r>
    </w:p>
    <w:p w:rsidR="000B0D01" w:rsidRPr="00CA76C6" w:rsidRDefault="000B0D01" w:rsidP="000B0D01">
      <w:pPr>
        <w:autoSpaceDE w:val="0"/>
        <w:autoSpaceDN w:val="0"/>
        <w:adjustRightInd w:val="0"/>
        <w:spacing w:after="0"/>
        <w:jc w:val="right"/>
        <w:outlineLvl w:val="1"/>
        <w:rPr>
          <w:rFonts w:eastAsia="Calibri"/>
          <w:b/>
          <w:color w:val="365F91"/>
          <w:sz w:val="18"/>
          <w:szCs w:val="18"/>
          <w:lang w:eastAsia="en-US"/>
        </w:rPr>
      </w:pPr>
      <w:r w:rsidRPr="00CA76C6">
        <w:rPr>
          <w:rFonts w:eastAsia="Calibri"/>
          <w:b/>
          <w:color w:val="365F91"/>
          <w:sz w:val="18"/>
          <w:szCs w:val="18"/>
          <w:lang w:eastAsia="en-US"/>
        </w:rPr>
        <w:t>осуществляющих строительный контроль, для выполнения работ</w:t>
      </w:r>
    </w:p>
    <w:p w:rsidR="000B0D01" w:rsidRPr="00CA76C6" w:rsidRDefault="000B0D01" w:rsidP="000B0D01">
      <w:pPr>
        <w:autoSpaceDE w:val="0"/>
        <w:autoSpaceDN w:val="0"/>
        <w:adjustRightInd w:val="0"/>
        <w:spacing w:after="0"/>
        <w:jc w:val="center"/>
        <w:outlineLvl w:val="1"/>
        <w:rPr>
          <w:rFonts w:eastAsia="Calibri"/>
          <w:b/>
          <w:color w:val="365F91"/>
          <w:sz w:val="18"/>
          <w:szCs w:val="18"/>
          <w:lang w:eastAsia="en-US"/>
        </w:rPr>
      </w:pPr>
      <w:r w:rsidRPr="00CA76C6">
        <w:rPr>
          <w:rFonts w:eastAsia="Calibri"/>
          <w:b/>
          <w:color w:val="365F91"/>
          <w:sz w:val="18"/>
          <w:szCs w:val="18"/>
          <w:lang w:eastAsia="en-US"/>
        </w:rPr>
        <w:t xml:space="preserve">                                                                        по капитальному ремонту многоквартирных домов, </w:t>
      </w:r>
    </w:p>
    <w:p w:rsidR="000B0D01" w:rsidRPr="00CA76C6" w:rsidRDefault="000B0D01" w:rsidP="000B0D01">
      <w:pPr>
        <w:autoSpaceDE w:val="0"/>
        <w:autoSpaceDN w:val="0"/>
        <w:adjustRightInd w:val="0"/>
        <w:spacing w:after="0"/>
        <w:jc w:val="center"/>
        <w:outlineLvl w:val="1"/>
        <w:rPr>
          <w:rFonts w:eastAsia="Calibri"/>
          <w:b/>
          <w:color w:val="365F91"/>
          <w:sz w:val="18"/>
          <w:szCs w:val="18"/>
          <w:lang w:eastAsia="en-US"/>
        </w:rPr>
      </w:pPr>
      <w:r w:rsidRPr="00CA76C6">
        <w:rPr>
          <w:rFonts w:eastAsia="Calibri"/>
          <w:b/>
          <w:color w:val="365F91"/>
          <w:sz w:val="18"/>
          <w:szCs w:val="18"/>
          <w:lang w:eastAsia="en-US"/>
        </w:rPr>
        <w:t xml:space="preserve">                                                                  расположенных на территории Ямало-Ненецкого </w:t>
      </w:r>
    </w:p>
    <w:p w:rsidR="000B0D01" w:rsidRPr="00CA76C6" w:rsidRDefault="000B0D01" w:rsidP="000B0D01">
      <w:pPr>
        <w:autoSpaceDE w:val="0"/>
        <w:autoSpaceDN w:val="0"/>
        <w:adjustRightInd w:val="0"/>
        <w:spacing w:after="0"/>
        <w:jc w:val="center"/>
        <w:outlineLvl w:val="1"/>
        <w:rPr>
          <w:rFonts w:eastAsia="Calibri"/>
          <w:b/>
          <w:color w:val="365F91"/>
          <w:sz w:val="18"/>
          <w:szCs w:val="18"/>
          <w:lang w:eastAsia="en-US"/>
        </w:rPr>
      </w:pPr>
      <w:r w:rsidRPr="00CA76C6">
        <w:rPr>
          <w:rFonts w:eastAsia="Calibri"/>
          <w:b/>
          <w:color w:val="365F91"/>
          <w:sz w:val="18"/>
          <w:szCs w:val="18"/>
          <w:lang w:eastAsia="en-US"/>
        </w:rPr>
        <w:t xml:space="preserve">               автономного округа</w:t>
      </w:r>
    </w:p>
    <w:p w:rsidR="000B0D01" w:rsidRPr="00CA76C6" w:rsidRDefault="000B0D01" w:rsidP="000B0D01">
      <w:pPr>
        <w:autoSpaceDE w:val="0"/>
        <w:autoSpaceDN w:val="0"/>
        <w:adjustRightInd w:val="0"/>
        <w:spacing w:after="0"/>
        <w:jc w:val="center"/>
        <w:outlineLvl w:val="1"/>
        <w:rPr>
          <w:rFonts w:eastAsia="Calibri" w:cs="Calibri"/>
          <w:b/>
          <w:sz w:val="24"/>
          <w:szCs w:val="24"/>
          <w:lang w:eastAsia="en-US"/>
        </w:rPr>
      </w:pPr>
      <w:r w:rsidRPr="00CA76C6">
        <w:rPr>
          <w:rFonts w:eastAsia="Calibri" w:cs="Calibri"/>
          <w:b/>
          <w:sz w:val="24"/>
          <w:szCs w:val="24"/>
          <w:lang w:eastAsia="en-US"/>
        </w:rPr>
        <w:t>Заявка на участие в комиссионном отборе</w:t>
      </w:r>
    </w:p>
    <w:p w:rsidR="000B0D01" w:rsidRPr="00CA76C6" w:rsidRDefault="000B0D01" w:rsidP="000B0D01">
      <w:pPr>
        <w:autoSpaceDE w:val="0"/>
        <w:autoSpaceDN w:val="0"/>
        <w:adjustRightInd w:val="0"/>
        <w:spacing w:after="0"/>
        <w:outlineLvl w:val="1"/>
        <w:rPr>
          <w:rFonts w:eastAsia="Calibri" w:cs="Calibri"/>
          <w:sz w:val="24"/>
          <w:szCs w:val="24"/>
          <w:lang w:eastAsia="en-US"/>
        </w:rPr>
      </w:pPr>
      <w:r w:rsidRPr="00CA76C6">
        <w:rPr>
          <w:rFonts w:eastAsia="Calibri" w:cs="Calibri"/>
          <w:sz w:val="24"/>
          <w:szCs w:val="24"/>
          <w:lang w:eastAsia="en-US"/>
        </w:rPr>
        <w:t>___________________________________________________________________</w:t>
      </w:r>
    </w:p>
    <w:p w:rsidR="000B0D01" w:rsidRPr="00CA76C6" w:rsidRDefault="000B0D01" w:rsidP="000B0D01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eastAsia="Calibri" w:cs="Calibri"/>
          <w:sz w:val="16"/>
          <w:szCs w:val="16"/>
          <w:lang w:eastAsia="en-US"/>
        </w:rPr>
      </w:pPr>
      <w:r w:rsidRPr="00CA76C6">
        <w:rPr>
          <w:rFonts w:eastAsia="Calibri" w:cs="Calibri"/>
          <w:sz w:val="16"/>
          <w:szCs w:val="16"/>
          <w:lang w:eastAsia="en-US"/>
        </w:rPr>
        <w:t>(организационно-правовая форма, наименование/фирменное наименование организации или Ф.И.О. физического лица, данные документа, удостоверяющего личность)</w:t>
      </w:r>
    </w:p>
    <w:p w:rsidR="000B0D01" w:rsidRPr="00CA76C6" w:rsidRDefault="000B0D01" w:rsidP="000B0D01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 w:cs="Calibri"/>
          <w:sz w:val="24"/>
          <w:szCs w:val="24"/>
          <w:lang w:eastAsia="en-US"/>
        </w:rPr>
      </w:pPr>
    </w:p>
    <w:p w:rsidR="000B0D01" w:rsidRPr="00CA76C6" w:rsidRDefault="000B0D01" w:rsidP="000B0D01">
      <w:pPr>
        <w:autoSpaceDE w:val="0"/>
        <w:autoSpaceDN w:val="0"/>
        <w:adjustRightInd w:val="0"/>
        <w:spacing w:after="0"/>
        <w:outlineLvl w:val="1"/>
        <w:rPr>
          <w:rFonts w:eastAsia="Calibri" w:cs="Calibri"/>
          <w:sz w:val="24"/>
          <w:szCs w:val="24"/>
          <w:lang w:eastAsia="en-US"/>
        </w:rPr>
      </w:pPr>
      <w:r w:rsidRPr="00CA76C6">
        <w:rPr>
          <w:rFonts w:eastAsia="Calibri" w:cs="Calibri"/>
          <w:sz w:val="24"/>
          <w:szCs w:val="24"/>
          <w:lang w:eastAsia="en-US"/>
        </w:rPr>
        <w:t>___________________________________________________________________</w:t>
      </w:r>
    </w:p>
    <w:p w:rsidR="000B0D01" w:rsidRPr="00CA76C6" w:rsidRDefault="000B0D01" w:rsidP="000B0D01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eastAsia="Calibri" w:cs="Calibri"/>
          <w:sz w:val="16"/>
          <w:szCs w:val="16"/>
          <w:lang w:eastAsia="en-US"/>
        </w:rPr>
      </w:pPr>
      <w:r w:rsidRPr="00CA76C6">
        <w:rPr>
          <w:rFonts w:eastAsia="Calibri" w:cs="Calibri"/>
          <w:sz w:val="16"/>
          <w:szCs w:val="16"/>
          <w:lang w:eastAsia="en-US"/>
        </w:rPr>
        <w:t>(местонахождение, почтовый адрес организации или место жительства индивидуального предпринимателя, номер телефона)</w:t>
      </w:r>
    </w:p>
    <w:p w:rsidR="000B0D01" w:rsidRPr="00CA76C6" w:rsidRDefault="000B0D01" w:rsidP="000B0D01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 w:cs="Calibri"/>
          <w:sz w:val="24"/>
          <w:szCs w:val="24"/>
          <w:lang w:eastAsia="en-US"/>
        </w:rPr>
      </w:pPr>
    </w:p>
    <w:p w:rsidR="000B0D01" w:rsidRPr="00CA76C6" w:rsidRDefault="000B0D01" w:rsidP="000B0D01">
      <w:pPr>
        <w:autoSpaceDE w:val="0"/>
        <w:autoSpaceDN w:val="0"/>
        <w:adjustRightInd w:val="0"/>
        <w:spacing w:after="0"/>
        <w:jc w:val="both"/>
        <w:outlineLvl w:val="1"/>
        <w:rPr>
          <w:rFonts w:eastAsia="Calibri" w:cs="Calibri"/>
          <w:sz w:val="24"/>
          <w:szCs w:val="24"/>
          <w:lang w:eastAsia="en-US"/>
        </w:rPr>
      </w:pPr>
      <w:r w:rsidRPr="00CA76C6">
        <w:rPr>
          <w:rFonts w:eastAsia="Calibri" w:cs="Calibri"/>
          <w:sz w:val="24"/>
          <w:szCs w:val="24"/>
          <w:lang w:eastAsia="en-US"/>
        </w:rPr>
        <w:t xml:space="preserve">заявляет об участии в конкурсе по отбору подрядной организации для проведения капитального ремонта многоквартирных домов, строительному контролю при проведении капитального ремонта многоквартирных домов расположенных по адресу: </w:t>
      </w:r>
    </w:p>
    <w:p w:rsidR="000B0D01" w:rsidRPr="00CA76C6" w:rsidRDefault="000B0D01" w:rsidP="000B0D01">
      <w:pPr>
        <w:autoSpaceDE w:val="0"/>
        <w:autoSpaceDN w:val="0"/>
        <w:adjustRightInd w:val="0"/>
        <w:spacing w:after="0"/>
        <w:jc w:val="both"/>
        <w:outlineLvl w:val="1"/>
        <w:rPr>
          <w:rFonts w:eastAsia="Calibri" w:cs="Calibri"/>
          <w:sz w:val="24"/>
          <w:szCs w:val="24"/>
          <w:lang w:eastAsia="en-US"/>
        </w:rPr>
      </w:pPr>
      <w:r w:rsidRPr="00CA76C6">
        <w:rPr>
          <w:rFonts w:eastAsia="Calibri" w:cs="Calibri"/>
          <w:sz w:val="24"/>
          <w:szCs w:val="24"/>
          <w:lang w:eastAsia="en-US"/>
        </w:rPr>
        <w:t>___________________________________________________________________</w:t>
      </w:r>
    </w:p>
    <w:p w:rsidR="000B0D01" w:rsidRPr="00CA76C6" w:rsidRDefault="000B0D01" w:rsidP="000B0D01">
      <w:pPr>
        <w:autoSpaceDE w:val="0"/>
        <w:autoSpaceDN w:val="0"/>
        <w:adjustRightInd w:val="0"/>
        <w:spacing w:after="0"/>
        <w:jc w:val="both"/>
        <w:outlineLvl w:val="1"/>
        <w:rPr>
          <w:rFonts w:eastAsia="Calibri" w:cs="Calibri"/>
          <w:sz w:val="24"/>
          <w:szCs w:val="24"/>
          <w:lang w:eastAsia="en-US"/>
        </w:rPr>
      </w:pPr>
      <w:r w:rsidRPr="00CA76C6">
        <w:rPr>
          <w:rFonts w:eastAsia="Calibri" w:cs="Calibri"/>
          <w:sz w:val="24"/>
          <w:szCs w:val="24"/>
          <w:lang w:eastAsia="en-US"/>
        </w:rPr>
        <w:t>___________________________________________________________________</w:t>
      </w:r>
    </w:p>
    <w:p w:rsidR="000B0D01" w:rsidRPr="00CA76C6" w:rsidRDefault="000B0D01" w:rsidP="000B0D01">
      <w:pPr>
        <w:autoSpaceDE w:val="0"/>
        <w:autoSpaceDN w:val="0"/>
        <w:adjustRightInd w:val="0"/>
        <w:spacing w:after="0"/>
        <w:jc w:val="center"/>
        <w:outlineLvl w:val="1"/>
        <w:rPr>
          <w:rFonts w:eastAsia="Calibri" w:cs="Calibri"/>
          <w:sz w:val="16"/>
          <w:szCs w:val="16"/>
          <w:lang w:eastAsia="en-US"/>
        </w:rPr>
      </w:pPr>
      <w:r w:rsidRPr="00CA76C6">
        <w:rPr>
          <w:rFonts w:eastAsia="Calibri" w:cs="Calibri"/>
          <w:sz w:val="16"/>
          <w:szCs w:val="16"/>
          <w:lang w:eastAsia="en-US"/>
        </w:rPr>
        <w:t>(адреса многоквартирных домов)</w:t>
      </w:r>
    </w:p>
    <w:p w:rsidR="000B0D01" w:rsidRPr="00CA76C6" w:rsidRDefault="000B0D01" w:rsidP="000B0D01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 w:cs="Calibri"/>
          <w:sz w:val="24"/>
          <w:szCs w:val="24"/>
          <w:lang w:eastAsia="en-US"/>
        </w:rPr>
      </w:pPr>
    </w:p>
    <w:p w:rsidR="000B0D01" w:rsidRPr="00CA76C6" w:rsidRDefault="000B0D01" w:rsidP="000B0D01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 w:cs="Calibri"/>
          <w:sz w:val="24"/>
          <w:szCs w:val="24"/>
          <w:lang w:eastAsia="en-US"/>
        </w:rPr>
      </w:pPr>
      <w:r w:rsidRPr="00CA76C6">
        <w:rPr>
          <w:rFonts w:eastAsia="Calibri" w:cs="Calibri"/>
          <w:sz w:val="24"/>
          <w:szCs w:val="24"/>
          <w:lang w:eastAsia="en-US"/>
        </w:rPr>
        <w:t xml:space="preserve">К заявке прилагаются: </w:t>
      </w:r>
    </w:p>
    <w:p w:rsidR="000B0D01" w:rsidRPr="00CA76C6" w:rsidRDefault="000B0D01" w:rsidP="000B0D01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 w:cs="Calibri"/>
          <w:sz w:val="24"/>
          <w:szCs w:val="24"/>
          <w:lang w:eastAsia="en-US"/>
        </w:rPr>
      </w:pPr>
      <w:r w:rsidRPr="00CA76C6">
        <w:rPr>
          <w:rFonts w:eastAsia="Calibri" w:cs="Calibri"/>
          <w:sz w:val="24"/>
          <w:szCs w:val="24"/>
          <w:lang w:eastAsia="en-US"/>
        </w:rPr>
        <w:t>1.</w:t>
      </w:r>
      <w:r w:rsidRPr="00CA76C6">
        <w:rPr>
          <w:rFonts w:eastAsia="Calibri" w:cs="Calibri"/>
          <w:sz w:val="24"/>
          <w:szCs w:val="24"/>
          <w:lang w:eastAsia="en-US"/>
        </w:rPr>
        <w:tab/>
        <w:t>Копии учредительных документов (устав, учредительный договор), заверенная надлежащим образом копия свидетельства о постановке на учет в налоговом органе</w:t>
      </w:r>
    </w:p>
    <w:p w:rsidR="000B0D01" w:rsidRPr="00CA76C6" w:rsidRDefault="000B0D01" w:rsidP="000B0D01">
      <w:pPr>
        <w:autoSpaceDE w:val="0"/>
        <w:autoSpaceDN w:val="0"/>
        <w:adjustRightInd w:val="0"/>
        <w:spacing w:after="0"/>
        <w:jc w:val="both"/>
        <w:outlineLvl w:val="1"/>
        <w:rPr>
          <w:rFonts w:eastAsia="Calibri" w:cs="Calibri"/>
          <w:sz w:val="24"/>
          <w:szCs w:val="24"/>
          <w:lang w:eastAsia="en-US"/>
        </w:rPr>
      </w:pPr>
      <w:r w:rsidRPr="00CA76C6">
        <w:rPr>
          <w:rFonts w:eastAsia="Calibri" w:cs="Calibri"/>
          <w:sz w:val="24"/>
          <w:szCs w:val="24"/>
          <w:lang w:eastAsia="en-US"/>
        </w:rPr>
        <w:t>___________________________________________________________________</w:t>
      </w:r>
    </w:p>
    <w:p w:rsidR="000B0D01" w:rsidRPr="00561C1D" w:rsidRDefault="000B0D01" w:rsidP="000B0D01">
      <w:pPr>
        <w:autoSpaceDE w:val="0"/>
        <w:autoSpaceDN w:val="0"/>
        <w:adjustRightInd w:val="0"/>
        <w:spacing w:after="0"/>
        <w:jc w:val="center"/>
        <w:outlineLvl w:val="1"/>
        <w:rPr>
          <w:rFonts w:eastAsia="Calibri" w:cs="Calibri"/>
          <w:sz w:val="16"/>
          <w:szCs w:val="16"/>
          <w:lang w:eastAsia="en-US"/>
        </w:rPr>
      </w:pPr>
      <w:r w:rsidRPr="00561C1D">
        <w:rPr>
          <w:rFonts w:eastAsia="Calibri" w:cs="Calibri"/>
          <w:sz w:val="16"/>
          <w:szCs w:val="16"/>
          <w:lang w:eastAsia="en-US"/>
        </w:rPr>
        <w:t>(наименование и реквизиты документа, количество листов)</w:t>
      </w:r>
    </w:p>
    <w:p w:rsidR="000B0D01" w:rsidRPr="00CA76C6" w:rsidRDefault="000B0D01" w:rsidP="000B0D01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 w:cs="Calibri"/>
          <w:sz w:val="24"/>
          <w:szCs w:val="24"/>
          <w:lang w:eastAsia="en-US"/>
        </w:rPr>
      </w:pPr>
    </w:p>
    <w:p w:rsidR="000B0D01" w:rsidRDefault="000B0D01" w:rsidP="000B0D01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firstLine="709"/>
        <w:outlineLvl w:val="1"/>
        <w:rPr>
          <w:rFonts w:eastAsia="Calibri" w:cs="Calibri"/>
          <w:sz w:val="24"/>
          <w:szCs w:val="24"/>
          <w:lang w:eastAsia="en-US"/>
        </w:rPr>
      </w:pPr>
      <w:r w:rsidRPr="00CA76C6">
        <w:rPr>
          <w:rFonts w:eastAsia="Calibri" w:cs="Calibri"/>
          <w:sz w:val="24"/>
          <w:szCs w:val="24"/>
          <w:lang w:eastAsia="en-US"/>
        </w:rPr>
        <w:t>2.</w:t>
      </w:r>
      <w:r w:rsidRPr="00CA76C6">
        <w:rPr>
          <w:rFonts w:eastAsia="Calibri" w:cs="Calibri"/>
          <w:sz w:val="24"/>
          <w:szCs w:val="24"/>
          <w:lang w:eastAsia="en-US"/>
        </w:rPr>
        <w:tab/>
        <w:t>Заверенная надлежащим образом копия приказа (решение собрания учредителей) о назначении директора</w:t>
      </w:r>
    </w:p>
    <w:p w:rsidR="000B0D01" w:rsidRPr="00CA76C6" w:rsidRDefault="000B0D01" w:rsidP="000B0D01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firstLine="709"/>
        <w:outlineLvl w:val="1"/>
        <w:rPr>
          <w:rFonts w:eastAsia="Calibri" w:cs="Calibri"/>
          <w:sz w:val="24"/>
          <w:szCs w:val="24"/>
          <w:lang w:eastAsia="en-US"/>
        </w:rPr>
      </w:pPr>
    </w:p>
    <w:p w:rsidR="000B0D01" w:rsidRPr="00561C1D" w:rsidRDefault="000B0D01" w:rsidP="000B0D01">
      <w:pPr>
        <w:autoSpaceDE w:val="0"/>
        <w:autoSpaceDN w:val="0"/>
        <w:adjustRightInd w:val="0"/>
        <w:spacing w:after="0"/>
        <w:jc w:val="center"/>
        <w:outlineLvl w:val="1"/>
        <w:rPr>
          <w:rFonts w:eastAsia="Calibri" w:cs="Calibri"/>
          <w:sz w:val="16"/>
          <w:szCs w:val="16"/>
          <w:lang w:eastAsia="en-US"/>
        </w:rPr>
      </w:pPr>
      <w:r w:rsidRPr="00561C1D">
        <w:rPr>
          <w:rFonts w:eastAsia="Calibri" w:cs="Calibri"/>
          <w:sz w:val="16"/>
          <w:szCs w:val="16"/>
          <w:lang w:eastAsia="en-US"/>
        </w:rPr>
        <w:t>(наименование и реквизиты документа, количество листов)</w:t>
      </w:r>
    </w:p>
    <w:p w:rsidR="000B0D01" w:rsidRPr="00CA76C6" w:rsidRDefault="000B0D01" w:rsidP="000B0D01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 w:cs="Calibri"/>
          <w:sz w:val="24"/>
          <w:szCs w:val="24"/>
          <w:lang w:eastAsia="en-US"/>
        </w:rPr>
      </w:pPr>
    </w:p>
    <w:p w:rsidR="000B0D01" w:rsidRPr="00CA76C6" w:rsidRDefault="000B0D01" w:rsidP="000B0D0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Calibri" w:cs="Calibri"/>
          <w:sz w:val="24"/>
          <w:szCs w:val="24"/>
          <w:lang w:eastAsia="en-US"/>
        </w:rPr>
      </w:pPr>
      <w:r w:rsidRPr="00CA76C6">
        <w:rPr>
          <w:rFonts w:eastAsia="Calibri" w:cs="Calibri"/>
          <w:sz w:val="24"/>
          <w:szCs w:val="24"/>
          <w:lang w:eastAsia="en-US"/>
        </w:rPr>
        <w:t>3.</w:t>
      </w:r>
      <w:r w:rsidRPr="00CA76C6">
        <w:rPr>
          <w:rFonts w:eastAsia="Calibri" w:cs="Calibri"/>
          <w:sz w:val="24"/>
          <w:szCs w:val="24"/>
          <w:lang w:eastAsia="en-US"/>
        </w:rPr>
        <w:tab/>
        <w:t>Выписка из Единого государственного реестра юридических лиц/индивидуальных предпринимателей (или нотариально заверенная копия такой выписки), выданная не ранее чем за месяц до начала срока подачи заявок на участие в комиссионном отборе</w:t>
      </w:r>
    </w:p>
    <w:p w:rsidR="000B0D01" w:rsidRPr="00CA76C6" w:rsidRDefault="000B0D01" w:rsidP="000B0D01">
      <w:pPr>
        <w:autoSpaceDE w:val="0"/>
        <w:autoSpaceDN w:val="0"/>
        <w:adjustRightInd w:val="0"/>
        <w:spacing w:after="0"/>
        <w:outlineLvl w:val="1"/>
        <w:rPr>
          <w:rFonts w:eastAsia="Calibri" w:cs="Calibri"/>
          <w:sz w:val="24"/>
          <w:szCs w:val="24"/>
          <w:lang w:eastAsia="en-US"/>
        </w:rPr>
      </w:pPr>
      <w:r w:rsidRPr="00CA76C6">
        <w:rPr>
          <w:rFonts w:eastAsia="Calibri" w:cs="Calibri"/>
          <w:sz w:val="24"/>
          <w:szCs w:val="24"/>
          <w:lang w:eastAsia="en-US"/>
        </w:rPr>
        <w:t>___________________________________________________________________</w:t>
      </w:r>
    </w:p>
    <w:p w:rsidR="000B0D01" w:rsidRPr="00561C1D" w:rsidRDefault="000B0D01" w:rsidP="000B0D01">
      <w:pPr>
        <w:autoSpaceDE w:val="0"/>
        <w:autoSpaceDN w:val="0"/>
        <w:adjustRightInd w:val="0"/>
        <w:spacing w:after="0"/>
        <w:jc w:val="center"/>
        <w:outlineLvl w:val="1"/>
        <w:rPr>
          <w:rFonts w:eastAsia="Calibri" w:cs="Calibri"/>
          <w:sz w:val="16"/>
          <w:szCs w:val="16"/>
          <w:lang w:eastAsia="en-US"/>
        </w:rPr>
      </w:pPr>
      <w:r w:rsidRPr="00561C1D">
        <w:rPr>
          <w:rFonts w:eastAsia="Calibri" w:cs="Calibri"/>
          <w:sz w:val="16"/>
          <w:szCs w:val="16"/>
          <w:lang w:eastAsia="en-US"/>
        </w:rPr>
        <w:t>(наименование и реквизиты документа, количество листов)</w:t>
      </w:r>
    </w:p>
    <w:p w:rsidR="000B0D01" w:rsidRPr="00CA76C6" w:rsidRDefault="000B0D01" w:rsidP="000B0D01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 w:cs="Calibri"/>
          <w:sz w:val="24"/>
          <w:szCs w:val="24"/>
          <w:lang w:eastAsia="en-US"/>
        </w:rPr>
      </w:pPr>
    </w:p>
    <w:p w:rsidR="000B0D01" w:rsidRPr="00CA76C6" w:rsidRDefault="000B0D01" w:rsidP="000B0D0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Calibri" w:cs="Calibri"/>
          <w:sz w:val="24"/>
          <w:szCs w:val="24"/>
          <w:lang w:eastAsia="en-US"/>
        </w:rPr>
      </w:pPr>
      <w:r w:rsidRPr="00CA76C6">
        <w:rPr>
          <w:rFonts w:eastAsia="Calibri" w:cs="Calibri"/>
          <w:sz w:val="24"/>
          <w:szCs w:val="24"/>
          <w:lang w:eastAsia="en-US"/>
        </w:rPr>
        <w:t>4.</w:t>
      </w:r>
      <w:r w:rsidRPr="00CA76C6">
        <w:rPr>
          <w:rFonts w:eastAsia="Calibri" w:cs="Calibri"/>
          <w:sz w:val="24"/>
          <w:szCs w:val="24"/>
          <w:lang w:eastAsia="en-US"/>
        </w:rPr>
        <w:tab/>
        <w:t>Нотариально заверенные копии лицензий</w:t>
      </w:r>
      <w:r>
        <w:rPr>
          <w:rFonts w:eastAsia="Calibri" w:cs="Calibri"/>
          <w:sz w:val="24"/>
          <w:szCs w:val="24"/>
          <w:lang w:eastAsia="en-US"/>
        </w:rPr>
        <w:t xml:space="preserve"> </w:t>
      </w:r>
      <w:r w:rsidRPr="000B0D01">
        <w:rPr>
          <w:rFonts w:eastAsia="Calibri" w:cs="Calibri"/>
          <w:sz w:val="24"/>
          <w:szCs w:val="24"/>
          <w:lang w:eastAsia="en-US"/>
        </w:rPr>
        <w:t>(СРО)</w:t>
      </w:r>
      <w:r w:rsidRPr="00CA76C6">
        <w:rPr>
          <w:rFonts w:eastAsia="Calibri" w:cs="Calibri"/>
          <w:sz w:val="24"/>
          <w:szCs w:val="24"/>
          <w:lang w:eastAsia="en-US"/>
        </w:rPr>
        <w:t xml:space="preserve"> на право производства работ</w:t>
      </w:r>
    </w:p>
    <w:p w:rsidR="000B0D01" w:rsidRPr="00CA76C6" w:rsidRDefault="000B0D01" w:rsidP="000B0D01">
      <w:pPr>
        <w:autoSpaceDE w:val="0"/>
        <w:autoSpaceDN w:val="0"/>
        <w:adjustRightInd w:val="0"/>
        <w:spacing w:after="0"/>
        <w:jc w:val="both"/>
        <w:outlineLvl w:val="1"/>
        <w:rPr>
          <w:rFonts w:eastAsia="Calibri" w:cs="Calibri"/>
          <w:sz w:val="24"/>
          <w:szCs w:val="24"/>
          <w:lang w:eastAsia="en-US"/>
        </w:rPr>
      </w:pPr>
      <w:r w:rsidRPr="00CA76C6">
        <w:rPr>
          <w:rFonts w:eastAsia="Calibri" w:cs="Calibri"/>
          <w:sz w:val="24"/>
          <w:szCs w:val="24"/>
          <w:lang w:eastAsia="en-US"/>
        </w:rPr>
        <w:t>___________________________________________________________________</w:t>
      </w:r>
    </w:p>
    <w:p w:rsidR="000B0D01" w:rsidRPr="00561C1D" w:rsidRDefault="000B0D01" w:rsidP="000B0D01">
      <w:pPr>
        <w:autoSpaceDE w:val="0"/>
        <w:autoSpaceDN w:val="0"/>
        <w:adjustRightInd w:val="0"/>
        <w:spacing w:after="0"/>
        <w:jc w:val="center"/>
        <w:outlineLvl w:val="1"/>
        <w:rPr>
          <w:rFonts w:eastAsia="Calibri" w:cs="Calibri"/>
          <w:sz w:val="16"/>
          <w:szCs w:val="16"/>
          <w:lang w:eastAsia="en-US"/>
        </w:rPr>
      </w:pPr>
      <w:r w:rsidRPr="00561C1D">
        <w:rPr>
          <w:rFonts w:eastAsia="Calibri" w:cs="Calibri"/>
          <w:sz w:val="16"/>
          <w:szCs w:val="16"/>
          <w:lang w:eastAsia="en-US"/>
        </w:rPr>
        <w:t>(наименование и реквизиты документа, количество листов)</w:t>
      </w:r>
    </w:p>
    <w:p w:rsidR="000B0D01" w:rsidRPr="00CA76C6" w:rsidRDefault="000B0D01" w:rsidP="000B0D01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 w:cs="Calibri"/>
          <w:sz w:val="24"/>
          <w:szCs w:val="24"/>
          <w:lang w:eastAsia="en-US"/>
        </w:rPr>
      </w:pPr>
    </w:p>
    <w:p w:rsidR="000B0D01" w:rsidRPr="00CA76C6" w:rsidRDefault="000B0D01" w:rsidP="000B0D01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 w:cs="Calibri"/>
          <w:sz w:val="24"/>
          <w:szCs w:val="24"/>
          <w:lang w:eastAsia="en-US"/>
        </w:rPr>
      </w:pPr>
    </w:p>
    <w:p w:rsidR="000B0D01" w:rsidRPr="00CA76C6" w:rsidRDefault="000B0D01" w:rsidP="000B0D01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 w:cs="Calibri"/>
          <w:sz w:val="24"/>
          <w:szCs w:val="24"/>
          <w:lang w:eastAsia="en-US"/>
        </w:rPr>
      </w:pPr>
      <w:r w:rsidRPr="00CA76C6">
        <w:rPr>
          <w:rFonts w:eastAsia="Calibri" w:cs="Calibri"/>
          <w:sz w:val="24"/>
          <w:szCs w:val="24"/>
          <w:lang w:eastAsia="en-US"/>
        </w:rPr>
        <w:t>5.</w:t>
      </w:r>
      <w:r w:rsidRPr="00CA76C6">
        <w:rPr>
          <w:rFonts w:eastAsia="Calibri" w:cs="Calibri"/>
          <w:sz w:val="24"/>
          <w:szCs w:val="24"/>
          <w:lang w:eastAsia="en-US"/>
        </w:rPr>
        <w:tab/>
        <w:t xml:space="preserve">Справка из банка об отсутствии картотеки на счете </w:t>
      </w:r>
    </w:p>
    <w:p w:rsidR="000B0D01" w:rsidRPr="00CA76C6" w:rsidRDefault="000B0D01" w:rsidP="000B0D01">
      <w:pPr>
        <w:autoSpaceDE w:val="0"/>
        <w:autoSpaceDN w:val="0"/>
        <w:adjustRightInd w:val="0"/>
        <w:spacing w:after="0"/>
        <w:jc w:val="both"/>
        <w:outlineLvl w:val="1"/>
        <w:rPr>
          <w:rFonts w:eastAsia="Calibri" w:cs="Calibri"/>
          <w:sz w:val="24"/>
          <w:szCs w:val="24"/>
          <w:lang w:eastAsia="en-US"/>
        </w:rPr>
      </w:pPr>
      <w:r w:rsidRPr="00CA76C6">
        <w:rPr>
          <w:rFonts w:eastAsia="Calibri" w:cs="Calibri"/>
          <w:sz w:val="24"/>
          <w:szCs w:val="24"/>
          <w:lang w:eastAsia="en-US"/>
        </w:rPr>
        <w:t>___________________________________________________________________</w:t>
      </w:r>
    </w:p>
    <w:p w:rsidR="000B0D01" w:rsidRPr="00561C1D" w:rsidRDefault="000B0D01" w:rsidP="000B0D01">
      <w:pPr>
        <w:autoSpaceDE w:val="0"/>
        <w:autoSpaceDN w:val="0"/>
        <w:adjustRightInd w:val="0"/>
        <w:spacing w:after="0"/>
        <w:jc w:val="center"/>
        <w:outlineLvl w:val="1"/>
        <w:rPr>
          <w:rFonts w:eastAsia="Calibri" w:cs="Calibri"/>
          <w:sz w:val="16"/>
          <w:szCs w:val="16"/>
          <w:lang w:eastAsia="en-US"/>
        </w:rPr>
      </w:pPr>
      <w:r w:rsidRPr="00561C1D">
        <w:rPr>
          <w:rFonts w:eastAsia="Calibri" w:cs="Calibri"/>
          <w:sz w:val="16"/>
          <w:szCs w:val="16"/>
          <w:lang w:eastAsia="en-US"/>
        </w:rPr>
        <w:lastRenderedPageBreak/>
        <w:t>(наименование и реквизиты документа, количество листов)</w:t>
      </w:r>
    </w:p>
    <w:p w:rsidR="000B0D01" w:rsidRPr="00CA76C6" w:rsidRDefault="000B0D01" w:rsidP="000B0D01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 w:cs="Calibri"/>
          <w:sz w:val="24"/>
          <w:szCs w:val="24"/>
          <w:lang w:eastAsia="en-US"/>
        </w:rPr>
      </w:pPr>
    </w:p>
    <w:p w:rsidR="000B0D01" w:rsidRPr="00CA76C6" w:rsidRDefault="000B0D01" w:rsidP="000B0D01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 w:cs="Calibri"/>
          <w:sz w:val="24"/>
          <w:szCs w:val="24"/>
          <w:lang w:eastAsia="en-US"/>
        </w:rPr>
      </w:pPr>
      <w:r w:rsidRPr="00CA76C6">
        <w:rPr>
          <w:rFonts w:eastAsia="Calibri" w:cs="Calibri"/>
          <w:sz w:val="24"/>
          <w:szCs w:val="24"/>
          <w:lang w:eastAsia="en-US"/>
        </w:rPr>
        <w:t>6.</w:t>
      </w:r>
      <w:r w:rsidRPr="00CA76C6">
        <w:rPr>
          <w:rFonts w:eastAsia="Calibri" w:cs="Calibri"/>
          <w:sz w:val="24"/>
          <w:szCs w:val="24"/>
          <w:lang w:eastAsia="en-US"/>
        </w:rPr>
        <w:tab/>
        <w:t>Справка из налогового органа об отсутствии задолженности по обязательным платежам в бюджет</w:t>
      </w:r>
    </w:p>
    <w:p w:rsidR="000B0D01" w:rsidRPr="00CA76C6" w:rsidRDefault="000B0D01" w:rsidP="000B0D01">
      <w:pPr>
        <w:autoSpaceDE w:val="0"/>
        <w:autoSpaceDN w:val="0"/>
        <w:adjustRightInd w:val="0"/>
        <w:spacing w:after="0"/>
        <w:jc w:val="both"/>
        <w:outlineLvl w:val="1"/>
        <w:rPr>
          <w:rFonts w:eastAsia="Calibri" w:cs="Calibri"/>
          <w:sz w:val="24"/>
          <w:szCs w:val="24"/>
          <w:lang w:eastAsia="en-US"/>
        </w:rPr>
      </w:pPr>
      <w:r w:rsidRPr="00CA76C6">
        <w:rPr>
          <w:rFonts w:eastAsia="Calibri" w:cs="Calibri"/>
          <w:sz w:val="24"/>
          <w:szCs w:val="24"/>
          <w:lang w:eastAsia="en-US"/>
        </w:rPr>
        <w:t>___________________________________________________________________</w:t>
      </w:r>
    </w:p>
    <w:p w:rsidR="000B0D01" w:rsidRPr="00561C1D" w:rsidRDefault="000B0D01" w:rsidP="000B0D01">
      <w:pPr>
        <w:autoSpaceDE w:val="0"/>
        <w:autoSpaceDN w:val="0"/>
        <w:adjustRightInd w:val="0"/>
        <w:spacing w:after="0"/>
        <w:jc w:val="center"/>
        <w:outlineLvl w:val="1"/>
        <w:rPr>
          <w:rFonts w:eastAsia="Calibri" w:cs="Calibri"/>
          <w:sz w:val="16"/>
          <w:szCs w:val="16"/>
          <w:lang w:eastAsia="en-US"/>
        </w:rPr>
      </w:pPr>
      <w:r w:rsidRPr="00561C1D">
        <w:rPr>
          <w:rFonts w:eastAsia="Calibri" w:cs="Calibri"/>
          <w:sz w:val="16"/>
          <w:szCs w:val="16"/>
          <w:lang w:eastAsia="en-US"/>
        </w:rPr>
        <w:t>(наименование и реквизиты документа, количество листов)</w:t>
      </w:r>
    </w:p>
    <w:p w:rsidR="000B0D01" w:rsidRPr="00CA76C6" w:rsidRDefault="000B0D01" w:rsidP="000B0D01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 w:cs="Calibri"/>
          <w:sz w:val="24"/>
          <w:szCs w:val="24"/>
          <w:lang w:eastAsia="en-US"/>
        </w:rPr>
      </w:pPr>
    </w:p>
    <w:p w:rsidR="000B0D01" w:rsidRPr="00CA76C6" w:rsidRDefault="000B0D01" w:rsidP="000B0D0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Calibri" w:cs="Calibri"/>
          <w:sz w:val="24"/>
          <w:szCs w:val="24"/>
          <w:lang w:eastAsia="en-US"/>
        </w:rPr>
      </w:pPr>
      <w:r w:rsidRPr="00CA76C6">
        <w:rPr>
          <w:rFonts w:eastAsia="Calibri" w:cs="Calibri"/>
          <w:sz w:val="24"/>
          <w:szCs w:val="24"/>
          <w:lang w:eastAsia="en-US"/>
        </w:rPr>
        <w:t>7.</w:t>
      </w:r>
      <w:r w:rsidRPr="00CA76C6">
        <w:rPr>
          <w:rFonts w:eastAsia="Calibri" w:cs="Calibri"/>
          <w:sz w:val="24"/>
          <w:szCs w:val="24"/>
          <w:lang w:eastAsia="en-US"/>
        </w:rPr>
        <w:tab/>
        <w:t xml:space="preserve">Копии бухгалтерской отчетности согласно пункту 2 статьи 13 Федерального закона от 21 ноября 1996 года N 129-ФЗ "О бухгалтерском учете" за предыдущий год и истекшие кварталы текущего года </w:t>
      </w:r>
    </w:p>
    <w:p w:rsidR="000B0D01" w:rsidRPr="00CA76C6" w:rsidRDefault="000B0D01" w:rsidP="000B0D01">
      <w:pPr>
        <w:autoSpaceDE w:val="0"/>
        <w:autoSpaceDN w:val="0"/>
        <w:adjustRightInd w:val="0"/>
        <w:spacing w:after="0"/>
        <w:jc w:val="both"/>
        <w:outlineLvl w:val="1"/>
        <w:rPr>
          <w:rFonts w:eastAsia="Calibri" w:cs="Calibri"/>
          <w:sz w:val="24"/>
          <w:szCs w:val="24"/>
          <w:lang w:eastAsia="en-US"/>
        </w:rPr>
      </w:pPr>
      <w:r w:rsidRPr="00CA76C6">
        <w:rPr>
          <w:rFonts w:eastAsia="Calibri" w:cs="Calibri"/>
          <w:sz w:val="24"/>
          <w:szCs w:val="24"/>
          <w:lang w:eastAsia="en-US"/>
        </w:rPr>
        <w:t>___________________________________________________________________</w:t>
      </w:r>
    </w:p>
    <w:p w:rsidR="000B0D01" w:rsidRPr="00561C1D" w:rsidRDefault="000B0D01" w:rsidP="000B0D01">
      <w:pPr>
        <w:autoSpaceDE w:val="0"/>
        <w:autoSpaceDN w:val="0"/>
        <w:adjustRightInd w:val="0"/>
        <w:spacing w:after="0"/>
        <w:jc w:val="center"/>
        <w:outlineLvl w:val="1"/>
        <w:rPr>
          <w:rFonts w:eastAsia="Calibri" w:cs="Calibri"/>
          <w:sz w:val="16"/>
          <w:szCs w:val="16"/>
          <w:lang w:eastAsia="en-US"/>
        </w:rPr>
      </w:pPr>
      <w:r w:rsidRPr="00561C1D">
        <w:rPr>
          <w:rFonts w:eastAsia="Calibri" w:cs="Calibri"/>
          <w:sz w:val="16"/>
          <w:szCs w:val="16"/>
          <w:lang w:eastAsia="en-US"/>
        </w:rPr>
        <w:t>(наименование и реквизиты документа, количество листов)</w:t>
      </w:r>
    </w:p>
    <w:p w:rsidR="000B0D01" w:rsidRPr="00CA76C6" w:rsidRDefault="000B0D01" w:rsidP="000B0D01">
      <w:pPr>
        <w:autoSpaceDE w:val="0"/>
        <w:autoSpaceDN w:val="0"/>
        <w:adjustRightInd w:val="0"/>
        <w:spacing w:after="0"/>
        <w:jc w:val="center"/>
        <w:outlineLvl w:val="1"/>
        <w:rPr>
          <w:rFonts w:eastAsia="Calibri" w:cs="Calibri"/>
          <w:sz w:val="24"/>
          <w:szCs w:val="24"/>
          <w:lang w:eastAsia="en-US"/>
        </w:rPr>
      </w:pPr>
    </w:p>
    <w:p w:rsidR="000B0D01" w:rsidRPr="00CA76C6" w:rsidRDefault="000B0D01" w:rsidP="000B0D0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Calibri" w:cs="Calibri"/>
          <w:sz w:val="24"/>
          <w:szCs w:val="24"/>
          <w:lang w:eastAsia="en-US"/>
        </w:rPr>
      </w:pPr>
      <w:r w:rsidRPr="00CA76C6">
        <w:rPr>
          <w:rFonts w:eastAsia="Calibri" w:cs="Calibri"/>
          <w:sz w:val="24"/>
          <w:szCs w:val="24"/>
          <w:lang w:eastAsia="en-US"/>
        </w:rPr>
        <w:t>8.</w:t>
      </w:r>
      <w:r w:rsidRPr="00CA76C6">
        <w:rPr>
          <w:rFonts w:eastAsia="Calibri" w:cs="Calibri"/>
          <w:sz w:val="24"/>
          <w:szCs w:val="24"/>
          <w:lang w:eastAsia="en-US"/>
        </w:rPr>
        <w:tab/>
        <w:t xml:space="preserve">Документы, подтверждающие упрощенную систему налогообложения (при ее наличии). </w:t>
      </w:r>
    </w:p>
    <w:p w:rsidR="000B0D01" w:rsidRPr="00CA76C6" w:rsidRDefault="000B0D01" w:rsidP="000B0D0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Calibri" w:cs="Calibri"/>
          <w:sz w:val="24"/>
          <w:szCs w:val="24"/>
          <w:lang w:eastAsia="en-US"/>
        </w:rPr>
      </w:pPr>
      <w:r w:rsidRPr="00CA76C6">
        <w:rPr>
          <w:rFonts w:eastAsia="Calibri" w:cs="Calibri"/>
          <w:sz w:val="24"/>
          <w:szCs w:val="24"/>
          <w:lang w:eastAsia="en-US"/>
        </w:rPr>
        <w:t>9.</w:t>
      </w:r>
      <w:r w:rsidRPr="00CA76C6">
        <w:rPr>
          <w:rFonts w:eastAsia="Calibri" w:cs="Calibri"/>
          <w:sz w:val="24"/>
          <w:szCs w:val="24"/>
          <w:lang w:eastAsia="en-US"/>
        </w:rPr>
        <w:tab/>
        <w:t>Документы, характеризующие опыт работы.</w:t>
      </w:r>
    </w:p>
    <w:p w:rsidR="000B0D01" w:rsidRPr="00CA76C6" w:rsidRDefault="000B0D01" w:rsidP="000B0D0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Calibri" w:cs="Calibri"/>
          <w:sz w:val="24"/>
          <w:szCs w:val="24"/>
          <w:lang w:eastAsia="en-US"/>
        </w:rPr>
      </w:pPr>
      <w:r w:rsidRPr="00CA76C6">
        <w:rPr>
          <w:rFonts w:eastAsia="Calibri" w:cs="Calibri"/>
          <w:sz w:val="24"/>
          <w:szCs w:val="24"/>
          <w:lang w:eastAsia="en-US"/>
        </w:rPr>
        <w:t>10.</w:t>
      </w:r>
      <w:r w:rsidRPr="00CA76C6">
        <w:rPr>
          <w:rFonts w:eastAsia="Calibri" w:cs="Calibri"/>
          <w:sz w:val="24"/>
          <w:szCs w:val="24"/>
          <w:lang w:eastAsia="en-US"/>
        </w:rPr>
        <w:tab/>
        <w:t>Документы, подтверждающие положительную репутацию (отзывы заказчиков о предыдущей работе, качестве и сроках ее выполнения и иные сведения) (при наличии).</w:t>
      </w:r>
    </w:p>
    <w:p w:rsidR="000B0D01" w:rsidRPr="00CA76C6" w:rsidRDefault="000B0D01" w:rsidP="000B0D0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Calibri" w:cs="Calibri"/>
          <w:sz w:val="24"/>
          <w:szCs w:val="24"/>
          <w:lang w:eastAsia="en-US"/>
        </w:rPr>
      </w:pPr>
      <w:r w:rsidRPr="00CA76C6">
        <w:rPr>
          <w:rFonts w:eastAsia="Calibri" w:cs="Calibri"/>
          <w:sz w:val="24"/>
          <w:szCs w:val="24"/>
          <w:lang w:eastAsia="en-US"/>
        </w:rPr>
        <w:t>11.</w:t>
      </w:r>
      <w:r w:rsidRPr="00CA76C6">
        <w:rPr>
          <w:rFonts w:eastAsia="Calibri" w:cs="Calibri"/>
          <w:sz w:val="24"/>
          <w:szCs w:val="24"/>
          <w:lang w:eastAsia="en-US"/>
        </w:rPr>
        <w:tab/>
        <w:t>Сведения об имеющемся оборудовании, механизмах, материальных ресурсах на _______ листах.</w:t>
      </w:r>
    </w:p>
    <w:p w:rsidR="000B0D01" w:rsidRPr="00CA76C6" w:rsidRDefault="000B0D01" w:rsidP="000B0D0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Calibri" w:cs="Calibri"/>
          <w:sz w:val="24"/>
          <w:szCs w:val="24"/>
          <w:lang w:eastAsia="en-US"/>
        </w:rPr>
      </w:pPr>
      <w:r w:rsidRPr="00CA76C6">
        <w:rPr>
          <w:rFonts w:eastAsia="Calibri" w:cs="Calibri"/>
          <w:sz w:val="24"/>
          <w:szCs w:val="24"/>
          <w:lang w:eastAsia="en-US"/>
        </w:rPr>
        <w:t>12.</w:t>
      </w:r>
      <w:r w:rsidRPr="00CA76C6">
        <w:rPr>
          <w:rFonts w:eastAsia="Calibri" w:cs="Calibri"/>
          <w:sz w:val="24"/>
          <w:szCs w:val="24"/>
          <w:lang w:eastAsia="en-US"/>
        </w:rPr>
        <w:tab/>
        <w:t>Документы, подтверждающие квалификацию ИТР и рабочих на _____ листах.</w:t>
      </w:r>
    </w:p>
    <w:p w:rsidR="000B0D01" w:rsidRPr="00CA76C6" w:rsidRDefault="000B0D01" w:rsidP="000B0D0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Calibri" w:cs="Calibri"/>
          <w:sz w:val="24"/>
          <w:szCs w:val="24"/>
          <w:lang w:eastAsia="en-US"/>
        </w:rPr>
      </w:pPr>
      <w:r w:rsidRPr="00CA76C6">
        <w:rPr>
          <w:rFonts w:eastAsia="Calibri" w:cs="Calibri"/>
          <w:sz w:val="24"/>
          <w:szCs w:val="24"/>
          <w:lang w:eastAsia="en-US"/>
        </w:rPr>
        <w:t>13.</w:t>
      </w:r>
      <w:r w:rsidRPr="00CA76C6">
        <w:rPr>
          <w:rFonts w:eastAsia="Calibri" w:cs="Calibri"/>
          <w:sz w:val="24"/>
          <w:szCs w:val="24"/>
          <w:lang w:eastAsia="en-US"/>
        </w:rPr>
        <w:tab/>
        <w:t xml:space="preserve">Документы, подтверждающие полномочия лица на осуществление действий от имени участника конкурсного отбора </w:t>
      </w:r>
    </w:p>
    <w:p w:rsidR="000B0D01" w:rsidRPr="00CA76C6" w:rsidRDefault="000B0D01" w:rsidP="000B0D01">
      <w:pPr>
        <w:autoSpaceDE w:val="0"/>
        <w:autoSpaceDN w:val="0"/>
        <w:adjustRightInd w:val="0"/>
        <w:spacing w:after="0"/>
        <w:jc w:val="both"/>
        <w:outlineLvl w:val="1"/>
        <w:rPr>
          <w:rFonts w:eastAsia="Calibri" w:cs="Calibri"/>
          <w:sz w:val="24"/>
          <w:szCs w:val="24"/>
          <w:lang w:eastAsia="en-US"/>
        </w:rPr>
      </w:pPr>
      <w:r w:rsidRPr="00CA76C6">
        <w:rPr>
          <w:rFonts w:eastAsia="Calibri" w:cs="Calibri"/>
          <w:sz w:val="24"/>
          <w:szCs w:val="24"/>
          <w:lang w:eastAsia="en-US"/>
        </w:rPr>
        <w:t>___________________________________________________________________</w:t>
      </w:r>
    </w:p>
    <w:p w:rsidR="000B0D01" w:rsidRPr="00561C1D" w:rsidRDefault="000B0D01" w:rsidP="000B0D01">
      <w:pPr>
        <w:autoSpaceDE w:val="0"/>
        <w:autoSpaceDN w:val="0"/>
        <w:adjustRightInd w:val="0"/>
        <w:spacing w:after="0"/>
        <w:jc w:val="center"/>
        <w:outlineLvl w:val="1"/>
        <w:rPr>
          <w:rFonts w:eastAsia="Calibri" w:cs="Calibri"/>
          <w:sz w:val="16"/>
          <w:szCs w:val="16"/>
          <w:lang w:eastAsia="en-US"/>
        </w:rPr>
      </w:pPr>
      <w:r w:rsidRPr="00561C1D">
        <w:rPr>
          <w:rFonts w:eastAsia="Calibri" w:cs="Calibri"/>
          <w:sz w:val="16"/>
          <w:szCs w:val="16"/>
          <w:lang w:eastAsia="en-US"/>
        </w:rPr>
        <w:t>(наименование и реквизиты документа, количество листов)</w:t>
      </w:r>
    </w:p>
    <w:p w:rsidR="000B0D01" w:rsidRPr="00CA76C6" w:rsidRDefault="000B0D01" w:rsidP="000B0D01">
      <w:pPr>
        <w:autoSpaceDE w:val="0"/>
        <w:autoSpaceDN w:val="0"/>
        <w:adjustRightInd w:val="0"/>
        <w:spacing w:after="0"/>
        <w:jc w:val="center"/>
        <w:outlineLvl w:val="1"/>
        <w:rPr>
          <w:rFonts w:eastAsia="Calibri" w:cs="Calibri"/>
          <w:sz w:val="24"/>
          <w:szCs w:val="24"/>
          <w:lang w:eastAsia="en-US"/>
        </w:rPr>
      </w:pPr>
    </w:p>
    <w:p w:rsidR="000B0D01" w:rsidRPr="00CA76C6" w:rsidRDefault="000B0D01" w:rsidP="000B0D0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Calibri" w:cs="Calibri"/>
          <w:sz w:val="24"/>
          <w:szCs w:val="24"/>
          <w:lang w:eastAsia="en-US"/>
        </w:rPr>
      </w:pPr>
      <w:r w:rsidRPr="00CA76C6">
        <w:rPr>
          <w:rFonts w:eastAsia="Calibri" w:cs="Calibri"/>
          <w:sz w:val="24"/>
          <w:szCs w:val="24"/>
          <w:lang w:eastAsia="en-US"/>
        </w:rPr>
        <w:t>14.</w:t>
      </w:r>
      <w:r w:rsidRPr="00CA76C6">
        <w:rPr>
          <w:rFonts w:eastAsia="Calibri" w:cs="Calibri"/>
          <w:sz w:val="24"/>
          <w:szCs w:val="24"/>
          <w:lang w:eastAsia="en-US"/>
        </w:rPr>
        <w:tab/>
        <w:t xml:space="preserve">Документ, подтверждающий согласование с миграционной службой при привлечении иностранной рабочей силы </w:t>
      </w:r>
    </w:p>
    <w:p w:rsidR="000B0D01" w:rsidRPr="00CA76C6" w:rsidRDefault="000B0D01" w:rsidP="000B0D01">
      <w:pPr>
        <w:autoSpaceDE w:val="0"/>
        <w:autoSpaceDN w:val="0"/>
        <w:adjustRightInd w:val="0"/>
        <w:spacing w:after="0"/>
        <w:jc w:val="both"/>
        <w:outlineLvl w:val="1"/>
        <w:rPr>
          <w:rFonts w:eastAsia="Calibri" w:cs="Calibri"/>
          <w:sz w:val="24"/>
          <w:szCs w:val="24"/>
          <w:lang w:eastAsia="en-US"/>
        </w:rPr>
      </w:pPr>
      <w:r w:rsidRPr="00CA76C6">
        <w:rPr>
          <w:rFonts w:eastAsia="Calibri" w:cs="Calibri"/>
          <w:sz w:val="24"/>
          <w:szCs w:val="24"/>
          <w:lang w:eastAsia="en-US"/>
        </w:rPr>
        <w:t>___________________________________________________________________</w:t>
      </w:r>
    </w:p>
    <w:p w:rsidR="000B0D01" w:rsidRPr="00561C1D" w:rsidRDefault="000B0D01" w:rsidP="000B0D01">
      <w:pPr>
        <w:autoSpaceDE w:val="0"/>
        <w:autoSpaceDN w:val="0"/>
        <w:adjustRightInd w:val="0"/>
        <w:spacing w:after="0"/>
        <w:jc w:val="center"/>
        <w:outlineLvl w:val="1"/>
        <w:rPr>
          <w:rFonts w:eastAsia="Calibri" w:cs="Calibri"/>
          <w:sz w:val="16"/>
          <w:szCs w:val="16"/>
          <w:lang w:eastAsia="en-US"/>
        </w:rPr>
      </w:pPr>
      <w:r w:rsidRPr="00561C1D">
        <w:rPr>
          <w:rFonts w:eastAsia="Calibri" w:cs="Calibri"/>
          <w:sz w:val="16"/>
          <w:szCs w:val="16"/>
          <w:lang w:eastAsia="en-US"/>
        </w:rPr>
        <w:t>(наименование и реквизиты документа, количество листов)</w:t>
      </w:r>
    </w:p>
    <w:p w:rsidR="000B0D01" w:rsidRPr="00CA76C6" w:rsidRDefault="000B0D01" w:rsidP="000B0D01">
      <w:pPr>
        <w:autoSpaceDE w:val="0"/>
        <w:autoSpaceDN w:val="0"/>
        <w:adjustRightInd w:val="0"/>
        <w:spacing w:after="0"/>
        <w:jc w:val="both"/>
        <w:outlineLvl w:val="1"/>
        <w:rPr>
          <w:rFonts w:eastAsia="Calibri" w:cs="Calibri"/>
          <w:sz w:val="24"/>
          <w:szCs w:val="24"/>
          <w:lang w:eastAsia="en-US"/>
        </w:rPr>
      </w:pPr>
      <w:r w:rsidRPr="00CA76C6">
        <w:rPr>
          <w:rFonts w:eastAsia="Calibri" w:cs="Calibri"/>
          <w:sz w:val="24"/>
          <w:szCs w:val="24"/>
          <w:lang w:eastAsia="en-US"/>
        </w:rPr>
        <w:t>___________________________________________________________________</w:t>
      </w:r>
    </w:p>
    <w:p w:rsidR="000B0D01" w:rsidRPr="00561C1D" w:rsidRDefault="000B0D01" w:rsidP="000B0D01">
      <w:pPr>
        <w:autoSpaceDE w:val="0"/>
        <w:autoSpaceDN w:val="0"/>
        <w:adjustRightInd w:val="0"/>
        <w:spacing w:after="0"/>
        <w:jc w:val="center"/>
        <w:outlineLvl w:val="1"/>
        <w:rPr>
          <w:rFonts w:eastAsia="Calibri" w:cs="Calibri"/>
          <w:sz w:val="16"/>
          <w:szCs w:val="16"/>
          <w:lang w:eastAsia="en-US"/>
        </w:rPr>
      </w:pPr>
      <w:r w:rsidRPr="00561C1D">
        <w:rPr>
          <w:rFonts w:eastAsia="Calibri" w:cs="Calibri"/>
          <w:sz w:val="16"/>
          <w:szCs w:val="16"/>
          <w:lang w:eastAsia="en-US"/>
        </w:rPr>
        <w:t>(должность, Ф.И.О. руководителя организации или Ф.И.О. индивидуального предпринимателя)</w:t>
      </w:r>
    </w:p>
    <w:p w:rsidR="000B0D01" w:rsidRPr="00CA76C6" w:rsidRDefault="000B0D01" w:rsidP="000B0D01">
      <w:pPr>
        <w:autoSpaceDE w:val="0"/>
        <w:autoSpaceDN w:val="0"/>
        <w:adjustRightInd w:val="0"/>
        <w:spacing w:after="0"/>
        <w:jc w:val="both"/>
        <w:outlineLvl w:val="1"/>
        <w:rPr>
          <w:rFonts w:eastAsia="Calibri" w:cs="Calibri"/>
          <w:sz w:val="24"/>
          <w:szCs w:val="24"/>
          <w:lang w:eastAsia="en-US"/>
        </w:rPr>
      </w:pPr>
      <w:r w:rsidRPr="00CA76C6">
        <w:rPr>
          <w:rFonts w:eastAsia="Calibri" w:cs="Calibri"/>
          <w:sz w:val="24"/>
          <w:szCs w:val="24"/>
          <w:lang w:eastAsia="en-US"/>
        </w:rPr>
        <w:t xml:space="preserve">__________________________   </w:t>
      </w:r>
    </w:p>
    <w:p w:rsidR="000B0D01" w:rsidRPr="00CA76C6" w:rsidRDefault="000B0D01" w:rsidP="000B0D01">
      <w:pPr>
        <w:autoSpaceDE w:val="0"/>
        <w:autoSpaceDN w:val="0"/>
        <w:adjustRightInd w:val="0"/>
        <w:spacing w:after="0"/>
        <w:jc w:val="both"/>
        <w:outlineLvl w:val="1"/>
        <w:rPr>
          <w:rFonts w:eastAsia="Calibri" w:cs="Calibri"/>
          <w:sz w:val="24"/>
          <w:szCs w:val="24"/>
          <w:lang w:eastAsia="en-US"/>
        </w:rPr>
      </w:pPr>
    </w:p>
    <w:p w:rsidR="000B0D01" w:rsidRPr="00CA76C6" w:rsidRDefault="000B0D01" w:rsidP="000B0D01">
      <w:pPr>
        <w:autoSpaceDE w:val="0"/>
        <w:autoSpaceDN w:val="0"/>
        <w:adjustRightInd w:val="0"/>
        <w:spacing w:after="0"/>
        <w:jc w:val="both"/>
        <w:outlineLvl w:val="1"/>
        <w:rPr>
          <w:rFonts w:eastAsia="Calibri" w:cs="Calibri"/>
          <w:sz w:val="24"/>
          <w:szCs w:val="24"/>
          <w:lang w:eastAsia="en-US"/>
        </w:rPr>
      </w:pPr>
      <w:r w:rsidRPr="00CA76C6">
        <w:rPr>
          <w:rFonts w:eastAsia="Calibri" w:cs="Calibri"/>
          <w:sz w:val="24"/>
          <w:szCs w:val="24"/>
          <w:lang w:eastAsia="en-US"/>
        </w:rPr>
        <w:t xml:space="preserve">___________________       ______________________     </w:t>
      </w:r>
    </w:p>
    <w:p w:rsidR="000B0D01" w:rsidRPr="00561C1D" w:rsidRDefault="000B0D01" w:rsidP="000B0D0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Calibri" w:cs="Calibri"/>
          <w:sz w:val="16"/>
          <w:szCs w:val="16"/>
          <w:lang w:eastAsia="en-US"/>
        </w:rPr>
      </w:pPr>
      <w:r w:rsidRPr="00561C1D">
        <w:rPr>
          <w:rFonts w:eastAsia="Calibri" w:cs="Calibri"/>
          <w:sz w:val="16"/>
          <w:szCs w:val="16"/>
          <w:lang w:eastAsia="en-US"/>
        </w:rPr>
        <w:t>(подпись)</w:t>
      </w:r>
      <w:r w:rsidRPr="00561C1D">
        <w:rPr>
          <w:rFonts w:eastAsia="Calibri" w:cs="Calibri"/>
          <w:sz w:val="16"/>
          <w:szCs w:val="16"/>
          <w:lang w:eastAsia="en-US"/>
        </w:rPr>
        <w:tab/>
      </w:r>
      <w:r w:rsidRPr="00561C1D">
        <w:rPr>
          <w:rFonts w:eastAsia="Calibri" w:cs="Calibri"/>
          <w:sz w:val="16"/>
          <w:szCs w:val="16"/>
          <w:lang w:eastAsia="en-US"/>
        </w:rPr>
        <w:tab/>
      </w:r>
      <w:r w:rsidRPr="00561C1D">
        <w:rPr>
          <w:rFonts w:eastAsia="Calibri" w:cs="Calibri"/>
          <w:sz w:val="16"/>
          <w:szCs w:val="16"/>
          <w:lang w:eastAsia="en-US"/>
        </w:rPr>
        <w:tab/>
        <w:t>(расшифровка подписи)</w:t>
      </w:r>
    </w:p>
    <w:p w:rsidR="000B0D01" w:rsidRPr="00CA76C6" w:rsidRDefault="000B0D01" w:rsidP="000B0D0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Calibri" w:cs="Calibri"/>
          <w:sz w:val="24"/>
          <w:szCs w:val="24"/>
          <w:lang w:eastAsia="en-US"/>
        </w:rPr>
      </w:pPr>
    </w:p>
    <w:p w:rsidR="000B0D01" w:rsidRPr="00CA76C6" w:rsidRDefault="000B0D01" w:rsidP="000B0D01">
      <w:pPr>
        <w:autoSpaceDE w:val="0"/>
        <w:autoSpaceDN w:val="0"/>
        <w:adjustRightInd w:val="0"/>
        <w:spacing w:after="0"/>
        <w:jc w:val="both"/>
        <w:outlineLvl w:val="1"/>
        <w:rPr>
          <w:rFonts w:eastAsia="Calibri" w:cs="Calibri"/>
          <w:sz w:val="24"/>
          <w:szCs w:val="24"/>
          <w:lang w:eastAsia="en-US"/>
        </w:rPr>
      </w:pPr>
    </w:p>
    <w:p w:rsidR="000B0D01" w:rsidRPr="00CA76C6" w:rsidRDefault="000B0D01" w:rsidP="000B0D01">
      <w:pPr>
        <w:autoSpaceDE w:val="0"/>
        <w:autoSpaceDN w:val="0"/>
        <w:adjustRightInd w:val="0"/>
        <w:spacing w:after="0"/>
        <w:jc w:val="both"/>
        <w:outlineLvl w:val="1"/>
        <w:rPr>
          <w:rFonts w:eastAsia="Calibri" w:cs="Calibri"/>
          <w:sz w:val="24"/>
          <w:szCs w:val="24"/>
          <w:lang w:eastAsia="en-US"/>
        </w:rPr>
      </w:pPr>
      <w:r w:rsidRPr="00CA76C6">
        <w:rPr>
          <w:rFonts w:eastAsia="Calibri" w:cs="Calibri"/>
          <w:sz w:val="24"/>
          <w:szCs w:val="24"/>
          <w:lang w:eastAsia="en-US"/>
        </w:rPr>
        <w:t xml:space="preserve">"___" _______________ 201__ г. </w:t>
      </w:r>
    </w:p>
    <w:p w:rsidR="000B0D01" w:rsidRDefault="000B0D01" w:rsidP="000B0D01">
      <w:pPr>
        <w:pStyle w:val="ae"/>
        <w:widowControl w:val="0"/>
        <w:autoSpaceDE w:val="0"/>
        <w:autoSpaceDN w:val="0"/>
        <w:adjustRightInd w:val="0"/>
        <w:ind w:left="360" w:firstLine="348"/>
        <w:rPr>
          <w:b/>
          <w:szCs w:val="24"/>
        </w:rPr>
      </w:pPr>
      <w:r>
        <w:rPr>
          <w:b/>
          <w:szCs w:val="24"/>
        </w:rPr>
        <w:t>М.П.</w:t>
      </w:r>
    </w:p>
    <w:p w:rsidR="00126422" w:rsidRPr="00CA76C6" w:rsidRDefault="00126422" w:rsidP="00126422">
      <w:pPr>
        <w:autoSpaceDE w:val="0"/>
        <w:autoSpaceDN w:val="0"/>
        <w:adjustRightInd w:val="0"/>
        <w:spacing w:after="0"/>
        <w:jc w:val="center"/>
        <w:outlineLvl w:val="1"/>
        <w:rPr>
          <w:rFonts w:eastAsia="Calibri"/>
          <w:b/>
          <w:color w:val="365F91"/>
          <w:sz w:val="18"/>
          <w:szCs w:val="18"/>
          <w:lang w:eastAsia="en-US"/>
        </w:rPr>
      </w:pPr>
      <w:r>
        <w:rPr>
          <w:rFonts w:eastAsia="Calibri"/>
          <w:lang w:eastAsia="en-US"/>
        </w:rPr>
        <w:br w:type="page"/>
      </w:r>
      <w:r>
        <w:rPr>
          <w:rFonts w:eastAsia="Calibri"/>
          <w:color w:val="0070C0"/>
          <w:sz w:val="18"/>
          <w:szCs w:val="18"/>
          <w:lang w:eastAsia="en-US"/>
        </w:rPr>
        <w:lastRenderedPageBreak/>
        <w:t xml:space="preserve">                                                                               </w:t>
      </w:r>
      <w:r w:rsidRPr="00CA76C6">
        <w:rPr>
          <w:rFonts w:eastAsia="Calibri"/>
          <w:b/>
          <w:color w:val="365F91"/>
          <w:sz w:val="18"/>
          <w:szCs w:val="18"/>
          <w:lang w:eastAsia="en-US"/>
        </w:rPr>
        <w:t xml:space="preserve">Приложение № </w:t>
      </w:r>
      <w:r>
        <w:rPr>
          <w:rFonts w:eastAsia="Calibri"/>
          <w:b/>
          <w:color w:val="365F91"/>
          <w:sz w:val="18"/>
          <w:szCs w:val="18"/>
          <w:lang w:eastAsia="en-US"/>
        </w:rPr>
        <w:t>2</w:t>
      </w:r>
    </w:p>
    <w:p w:rsidR="00126422" w:rsidRPr="00CA76C6" w:rsidRDefault="00126422" w:rsidP="00126422">
      <w:pPr>
        <w:autoSpaceDE w:val="0"/>
        <w:autoSpaceDN w:val="0"/>
        <w:adjustRightInd w:val="0"/>
        <w:spacing w:after="0"/>
        <w:jc w:val="right"/>
        <w:outlineLvl w:val="1"/>
        <w:rPr>
          <w:rFonts w:eastAsia="Calibri"/>
          <w:b/>
          <w:color w:val="365F91"/>
          <w:sz w:val="18"/>
          <w:szCs w:val="18"/>
          <w:lang w:eastAsia="en-US"/>
        </w:rPr>
      </w:pPr>
      <w:r w:rsidRPr="00CA76C6">
        <w:rPr>
          <w:rFonts w:eastAsia="Calibri"/>
          <w:b/>
          <w:color w:val="365F91"/>
          <w:sz w:val="18"/>
          <w:szCs w:val="18"/>
          <w:lang w:eastAsia="en-US"/>
        </w:rPr>
        <w:t xml:space="preserve">к Порядку отбора подрядных организаций и организаций, </w:t>
      </w:r>
    </w:p>
    <w:p w:rsidR="00126422" w:rsidRPr="00CA76C6" w:rsidRDefault="00126422" w:rsidP="00126422">
      <w:pPr>
        <w:autoSpaceDE w:val="0"/>
        <w:autoSpaceDN w:val="0"/>
        <w:adjustRightInd w:val="0"/>
        <w:spacing w:after="0"/>
        <w:jc w:val="right"/>
        <w:outlineLvl w:val="1"/>
        <w:rPr>
          <w:rFonts w:eastAsia="Calibri"/>
          <w:b/>
          <w:color w:val="365F91"/>
          <w:sz w:val="18"/>
          <w:szCs w:val="18"/>
          <w:lang w:eastAsia="en-US"/>
        </w:rPr>
      </w:pPr>
      <w:r w:rsidRPr="00CA76C6">
        <w:rPr>
          <w:rFonts w:eastAsia="Calibri"/>
          <w:b/>
          <w:color w:val="365F91"/>
          <w:sz w:val="18"/>
          <w:szCs w:val="18"/>
          <w:lang w:eastAsia="en-US"/>
        </w:rPr>
        <w:t>осуществляющих строительный контроль, для выполнения работ</w:t>
      </w:r>
    </w:p>
    <w:p w:rsidR="00126422" w:rsidRPr="00CA76C6" w:rsidRDefault="00126422" w:rsidP="00126422">
      <w:pPr>
        <w:autoSpaceDE w:val="0"/>
        <w:autoSpaceDN w:val="0"/>
        <w:adjustRightInd w:val="0"/>
        <w:spacing w:after="0"/>
        <w:jc w:val="center"/>
        <w:outlineLvl w:val="1"/>
        <w:rPr>
          <w:rFonts w:eastAsia="Calibri"/>
          <w:b/>
          <w:color w:val="365F91"/>
          <w:sz w:val="18"/>
          <w:szCs w:val="18"/>
          <w:lang w:eastAsia="en-US"/>
        </w:rPr>
      </w:pPr>
      <w:r w:rsidRPr="00CA76C6">
        <w:rPr>
          <w:rFonts w:eastAsia="Calibri"/>
          <w:b/>
          <w:color w:val="365F91"/>
          <w:sz w:val="18"/>
          <w:szCs w:val="18"/>
          <w:lang w:eastAsia="en-US"/>
        </w:rPr>
        <w:t xml:space="preserve">                                                                        по капитальному ремонту многоквартирных домов, </w:t>
      </w:r>
    </w:p>
    <w:p w:rsidR="00126422" w:rsidRPr="00CA76C6" w:rsidRDefault="00126422" w:rsidP="00126422">
      <w:pPr>
        <w:autoSpaceDE w:val="0"/>
        <w:autoSpaceDN w:val="0"/>
        <w:adjustRightInd w:val="0"/>
        <w:spacing w:after="0"/>
        <w:jc w:val="center"/>
        <w:outlineLvl w:val="1"/>
        <w:rPr>
          <w:rFonts w:eastAsia="Calibri"/>
          <w:b/>
          <w:color w:val="365F91"/>
          <w:sz w:val="18"/>
          <w:szCs w:val="18"/>
          <w:lang w:eastAsia="en-US"/>
        </w:rPr>
      </w:pPr>
      <w:r w:rsidRPr="00CA76C6">
        <w:rPr>
          <w:rFonts w:eastAsia="Calibri"/>
          <w:b/>
          <w:color w:val="365F91"/>
          <w:sz w:val="18"/>
          <w:szCs w:val="18"/>
          <w:lang w:eastAsia="en-US"/>
        </w:rPr>
        <w:t xml:space="preserve">                                                                  расположенных на территории Ямало-Ненецкого </w:t>
      </w:r>
    </w:p>
    <w:p w:rsidR="00126422" w:rsidRPr="00CA76C6" w:rsidRDefault="00126422" w:rsidP="00126422">
      <w:pPr>
        <w:autoSpaceDE w:val="0"/>
        <w:autoSpaceDN w:val="0"/>
        <w:adjustRightInd w:val="0"/>
        <w:spacing w:after="0"/>
        <w:jc w:val="center"/>
        <w:outlineLvl w:val="1"/>
        <w:rPr>
          <w:rFonts w:eastAsia="Calibri"/>
          <w:b/>
          <w:color w:val="365F91"/>
          <w:sz w:val="18"/>
          <w:szCs w:val="18"/>
          <w:lang w:eastAsia="en-US"/>
        </w:rPr>
      </w:pPr>
      <w:r w:rsidRPr="00CA76C6">
        <w:rPr>
          <w:rFonts w:eastAsia="Calibri"/>
          <w:b/>
          <w:color w:val="365F91"/>
          <w:sz w:val="18"/>
          <w:szCs w:val="18"/>
          <w:lang w:eastAsia="en-US"/>
        </w:rPr>
        <w:t xml:space="preserve">               автономного округа</w:t>
      </w:r>
    </w:p>
    <w:p w:rsidR="00126422" w:rsidRPr="00055BC6" w:rsidRDefault="00126422" w:rsidP="00126422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055BC6">
        <w:rPr>
          <w:rFonts w:eastAsia="Calibri"/>
          <w:b/>
          <w:sz w:val="28"/>
          <w:szCs w:val="28"/>
          <w:lang w:eastAsia="en-US"/>
        </w:rPr>
        <w:t xml:space="preserve">Анкета </w:t>
      </w:r>
    </w:p>
    <w:p w:rsidR="00126422" w:rsidRPr="00055BC6" w:rsidRDefault="00126422" w:rsidP="00126422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055BC6">
        <w:rPr>
          <w:rFonts w:eastAsia="Calibri"/>
          <w:b/>
          <w:sz w:val="28"/>
          <w:szCs w:val="28"/>
          <w:lang w:eastAsia="en-US"/>
        </w:rPr>
        <w:t>участника комиссионного отбора</w:t>
      </w:r>
    </w:p>
    <w:p w:rsidR="00126422" w:rsidRPr="00101588" w:rsidRDefault="00126422" w:rsidP="0012642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3754"/>
      </w:tblGrid>
      <w:tr w:rsidR="00126422" w:rsidRPr="00DD0A5B" w:rsidTr="00DE5EFA">
        <w:tc>
          <w:tcPr>
            <w:tcW w:w="675" w:type="dxa"/>
            <w:shd w:val="clear" w:color="auto" w:fill="auto"/>
            <w:vAlign w:val="center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D0A5B">
              <w:rPr>
                <w:rFonts w:eastAsia="Calibri"/>
                <w:b/>
                <w:sz w:val="18"/>
                <w:szCs w:val="18"/>
                <w:lang w:eastAsia="en-US"/>
              </w:rPr>
              <w:t>№</w:t>
            </w:r>
          </w:p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DD0A5B">
              <w:rPr>
                <w:rFonts w:eastAsia="Calibri"/>
                <w:b/>
                <w:sz w:val="18"/>
                <w:szCs w:val="18"/>
                <w:lang w:eastAsia="en-US"/>
              </w:rPr>
              <w:t>п</w:t>
            </w:r>
            <w:proofErr w:type="spellEnd"/>
            <w:r w:rsidRPr="00DD0A5B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proofErr w:type="spellStart"/>
            <w:r w:rsidRPr="00DD0A5B">
              <w:rPr>
                <w:rFonts w:eastAsia="Calibri"/>
                <w:b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D0A5B">
              <w:rPr>
                <w:rFonts w:eastAsia="Calibri"/>
                <w:b/>
                <w:sz w:val="18"/>
                <w:szCs w:val="18"/>
                <w:lang w:eastAsia="en-US"/>
              </w:rPr>
              <w:t>Состав информации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D0A5B">
              <w:rPr>
                <w:rFonts w:eastAsia="Calibri"/>
                <w:b/>
                <w:sz w:val="18"/>
                <w:szCs w:val="18"/>
                <w:lang w:eastAsia="en-US"/>
              </w:rPr>
              <w:t>Документы, информация</w:t>
            </w:r>
          </w:p>
        </w:tc>
      </w:tr>
      <w:tr w:rsidR="00126422" w:rsidRPr="00DD0A5B" w:rsidTr="00DE5EFA">
        <w:tc>
          <w:tcPr>
            <w:tcW w:w="675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 w:rsidRPr="00DD0A5B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 w:rsidRPr="00DD0A5B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54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 w:rsidRPr="00DD0A5B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</w:tr>
      <w:tr w:rsidR="00126422" w:rsidRPr="00DD0A5B" w:rsidTr="00DE5EFA">
        <w:tc>
          <w:tcPr>
            <w:tcW w:w="675" w:type="dxa"/>
            <w:shd w:val="clear" w:color="auto" w:fill="auto"/>
          </w:tcPr>
          <w:p w:rsidR="00126422" w:rsidRPr="00DD0A5B" w:rsidRDefault="00126422" w:rsidP="00DE5E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1211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Полное и сокращенное наименование участника комиссионного отбора, почтовый адрес, телефон, телефакс, адрес электронной почты</w:t>
            </w:r>
          </w:p>
        </w:tc>
        <w:tc>
          <w:tcPr>
            <w:tcW w:w="3754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6422" w:rsidRPr="00DD0A5B" w:rsidTr="00DE5EFA">
        <w:tc>
          <w:tcPr>
            <w:tcW w:w="675" w:type="dxa"/>
            <w:shd w:val="clear" w:color="auto" w:fill="auto"/>
          </w:tcPr>
          <w:p w:rsidR="00126422" w:rsidRPr="00DD0A5B" w:rsidRDefault="00126422" w:rsidP="00DE5E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1211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Прежнее наименование участника комиссионного отбора, если оно было изменено, и дата смены названия</w:t>
            </w:r>
          </w:p>
        </w:tc>
        <w:tc>
          <w:tcPr>
            <w:tcW w:w="3754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6422" w:rsidRPr="00DD0A5B" w:rsidTr="00DE5EFA">
        <w:tc>
          <w:tcPr>
            <w:tcW w:w="675" w:type="dxa"/>
            <w:shd w:val="clear" w:color="auto" w:fill="auto"/>
          </w:tcPr>
          <w:p w:rsidR="00126422" w:rsidRPr="00DD0A5B" w:rsidRDefault="00126422" w:rsidP="00DE5E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1211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Дата, место и орган регистрации участника комиссионного отбора, организационно-правовая форма</w:t>
            </w:r>
          </w:p>
        </w:tc>
        <w:tc>
          <w:tcPr>
            <w:tcW w:w="3754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6422" w:rsidRPr="00DD0A5B" w:rsidTr="00DE5EFA">
        <w:tc>
          <w:tcPr>
            <w:tcW w:w="675" w:type="dxa"/>
            <w:shd w:val="clear" w:color="auto" w:fill="auto"/>
          </w:tcPr>
          <w:p w:rsidR="00126422" w:rsidRPr="00DD0A5B" w:rsidRDefault="00126422" w:rsidP="00DE5E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1211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Заверенные копии учредительных и регистрационных документов.</w:t>
            </w:r>
          </w:p>
          <w:p w:rsidR="00126422" w:rsidRPr="00DD0A5B" w:rsidRDefault="00126422" w:rsidP="00DE5E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Представлены в _____ экз. на ____ листах</w:t>
            </w:r>
          </w:p>
        </w:tc>
        <w:tc>
          <w:tcPr>
            <w:tcW w:w="3754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6422" w:rsidRPr="00DD0A5B" w:rsidTr="00DE5EFA">
        <w:tc>
          <w:tcPr>
            <w:tcW w:w="675" w:type="dxa"/>
            <w:shd w:val="clear" w:color="auto" w:fill="auto"/>
          </w:tcPr>
          <w:p w:rsidR="00126422" w:rsidRPr="00DD0A5B" w:rsidRDefault="00126422" w:rsidP="00DE5E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1211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Структура участника комиссионного отбора, наличие филиалов, дочерних предприятий (Форма 1)</w:t>
            </w:r>
          </w:p>
        </w:tc>
        <w:tc>
          <w:tcPr>
            <w:tcW w:w="3754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6422" w:rsidRPr="00DD0A5B" w:rsidTr="00DE5EFA">
        <w:tc>
          <w:tcPr>
            <w:tcW w:w="675" w:type="dxa"/>
            <w:shd w:val="clear" w:color="auto" w:fill="auto"/>
          </w:tcPr>
          <w:p w:rsidR="00126422" w:rsidRPr="00DD0A5B" w:rsidRDefault="00126422" w:rsidP="00DE5E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1211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Банковские реквизиты</w:t>
            </w:r>
          </w:p>
          <w:p w:rsidR="00126422" w:rsidRPr="00DD0A5B" w:rsidRDefault="00126422" w:rsidP="00DE5E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54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6422" w:rsidRPr="00DD0A5B" w:rsidTr="00DE5EFA">
        <w:tc>
          <w:tcPr>
            <w:tcW w:w="675" w:type="dxa"/>
            <w:shd w:val="clear" w:color="auto" w:fill="auto"/>
          </w:tcPr>
          <w:p w:rsidR="00126422" w:rsidRPr="00DD0A5B" w:rsidRDefault="00126422" w:rsidP="00DE5E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1211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Профилирующее направление деятельности (Форма 2)</w:t>
            </w:r>
            <w:r w:rsidRPr="00DD0A5B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  <w:tc>
          <w:tcPr>
            <w:tcW w:w="3754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6422" w:rsidRPr="00DD0A5B" w:rsidTr="00DE5EFA">
        <w:tc>
          <w:tcPr>
            <w:tcW w:w="675" w:type="dxa"/>
            <w:shd w:val="clear" w:color="auto" w:fill="auto"/>
          </w:tcPr>
          <w:p w:rsidR="00126422" w:rsidRPr="00DD0A5B" w:rsidRDefault="00126422" w:rsidP="00DE5E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1211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Наличие квалифицированных работников (Форма 3)</w:t>
            </w:r>
            <w:r w:rsidRPr="00DD0A5B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  <w:tc>
          <w:tcPr>
            <w:tcW w:w="3754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6422" w:rsidRPr="00DD0A5B" w:rsidTr="00DE5EFA">
        <w:tc>
          <w:tcPr>
            <w:tcW w:w="675" w:type="dxa"/>
            <w:shd w:val="clear" w:color="auto" w:fill="auto"/>
          </w:tcPr>
          <w:p w:rsidR="00126422" w:rsidRPr="00DD0A5B" w:rsidRDefault="00126422" w:rsidP="00DE5E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1211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 xml:space="preserve">Опыт работы по аналогичным объектам, отзывы заказчиков по ранее выполненным работам (Форма 4) </w:t>
            </w:r>
          </w:p>
        </w:tc>
        <w:tc>
          <w:tcPr>
            <w:tcW w:w="3754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6422" w:rsidRPr="00DD0A5B" w:rsidTr="00DE5EFA">
        <w:tc>
          <w:tcPr>
            <w:tcW w:w="675" w:type="dxa"/>
            <w:shd w:val="clear" w:color="auto" w:fill="auto"/>
          </w:tcPr>
          <w:p w:rsidR="00126422" w:rsidRPr="00DD0A5B" w:rsidRDefault="00126422" w:rsidP="00DE5E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1211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 xml:space="preserve">Наличие предусмотренной действующим законодательством разрешительной </w:t>
            </w:r>
            <w:r w:rsidRPr="00DD0A5B">
              <w:rPr>
                <w:rFonts w:eastAsia="Calibri"/>
                <w:sz w:val="28"/>
                <w:szCs w:val="28"/>
                <w:lang w:eastAsia="en-US"/>
              </w:rPr>
              <w:lastRenderedPageBreak/>
              <w:t>документации на выполнение работ по капитальному ремонту многоквартирных домов.</w:t>
            </w:r>
          </w:p>
          <w:p w:rsidR="00126422" w:rsidRPr="00DD0A5B" w:rsidRDefault="00126422" w:rsidP="00DE5E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 xml:space="preserve">Копия </w:t>
            </w:r>
            <w:r w:rsidRPr="00126422">
              <w:rPr>
                <w:rFonts w:eastAsia="Calibri"/>
                <w:sz w:val="28"/>
                <w:szCs w:val="28"/>
                <w:lang w:eastAsia="en-US"/>
              </w:rPr>
              <w:t>лицензии (СРО) на</w:t>
            </w:r>
            <w:r w:rsidRPr="00DD0A5B">
              <w:rPr>
                <w:rFonts w:eastAsia="Calibri"/>
                <w:sz w:val="28"/>
                <w:szCs w:val="28"/>
                <w:lang w:eastAsia="en-US"/>
              </w:rPr>
              <w:t xml:space="preserve"> право осуществления видов деятельности, являющихся предметом комиссионного отбора</w:t>
            </w:r>
          </w:p>
          <w:p w:rsidR="00126422" w:rsidRPr="00DD0A5B" w:rsidRDefault="00126422" w:rsidP="00DE5EFA">
            <w:pPr>
              <w:autoSpaceDE w:val="0"/>
              <w:autoSpaceDN w:val="0"/>
              <w:adjustRightInd w:val="0"/>
              <w:spacing w:after="0"/>
              <w:ind w:firstLine="34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 xml:space="preserve">в ______ экз. на </w:t>
            </w:r>
            <w:proofErr w:type="spellStart"/>
            <w:r w:rsidRPr="00DD0A5B">
              <w:rPr>
                <w:rFonts w:eastAsia="Calibri"/>
                <w:sz w:val="28"/>
                <w:szCs w:val="28"/>
                <w:lang w:eastAsia="en-US"/>
              </w:rPr>
              <w:t>_______листах</w:t>
            </w:r>
            <w:proofErr w:type="spellEnd"/>
          </w:p>
        </w:tc>
        <w:tc>
          <w:tcPr>
            <w:tcW w:w="3754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6422" w:rsidRPr="00DD0A5B" w:rsidTr="00DE5EFA">
        <w:tc>
          <w:tcPr>
            <w:tcW w:w="675" w:type="dxa"/>
            <w:shd w:val="clear" w:color="auto" w:fill="auto"/>
          </w:tcPr>
          <w:p w:rsidR="00126422" w:rsidRPr="00DD0A5B" w:rsidRDefault="00126422" w:rsidP="00DE5E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1211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домов.</w:t>
            </w:r>
            <w:r w:rsidRPr="00DD0A5B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126422" w:rsidRPr="00DD0A5B" w:rsidRDefault="00126422" w:rsidP="00DE5E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Копия лицензии на право осуществления видов деятельности, являющихся предметом комиссионного отбора</w:t>
            </w:r>
          </w:p>
          <w:p w:rsidR="00126422" w:rsidRPr="00DD0A5B" w:rsidRDefault="00126422" w:rsidP="00DE5EFA">
            <w:pPr>
              <w:autoSpaceDE w:val="0"/>
              <w:autoSpaceDN w:val="0"/>
              <w:adjustRightInd w:val="0"/>
              <w:spacing w:after="0"/>
              <w:ind w:firstLine="34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 xml:space="preserve">в ______ экз. </w:t>
            </w:r>
          </w:p>
          <w:p w:rsidR="00126422" w:rsidRPr="00DD0A5B" w:rsidRDefault="00126422" w:rsidP="00DE5EFA">
            <w:pPr>
              <w:autoSpaceDE w:val="0"/>
              <w:autoSpaceDN w:val="0"/>
              <w:adjustRightInd w:val="0"/>
              <w:spacing w:after="0"/>
              <w:ind w:firstLine="34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 xml:space="preserve">на </w:t>
            </w:r>
            <w:proofErr w:type="spellStart"/>
            <w:r w:rsidRPr="00DD0A5B">
              <w:rPr>
                <w:rFonts w:eastAsia="Calibri"/>
                <w:sz w:val="28"/>
                <w:szCs w:val="28"/>
                <w:lang w:eastAsia="en-US"/>
              </w:rPr>
              <w:t>_______листах</w:t>
            </w:r>
            <w:proofErr w:type="spellEnd"/>
          </w:p>
        </w:tc>
        <w:tc>
          <w:tcPr>
            <w:tcW w:w="3754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6422" w:rsidRPr="00DD0A5B" w:rsidTr="00DE5EFA">
        <w:tc>
          <w:tcPr>
            <w:tcW w:w="675" w:type="dxa"/>
            <w:shd w:val="clear" w:color="auto" w:fill="auto"/>
          </w:tcPr>
          <w:p w:rsidR="00126422" w:rsidRPr="00DD0A5B" w:rsidRDefault="00126422" w:rsidP="00DE5E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1211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Наличие производственной базы (техническая оснащенность).</w:t>
            </w:r>
          </w:p>
          <w:p w:rsidR="00126422" w:rsidRPr="00DD0A5B" w:rsidRDefault="00126422" w:rsidP="00DE5E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 xml:space="preserve">Документы, подтверждавшие их наличие </w:t>
            </w:r>
          </w:p>
          <w:p w:rsidR="00126422" w:rsidRPr="00DD0A5B" w:rsidRDefault="00126422" w:rsidP="00DE5E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 xml:space="preserve">в ______ экз. </w:t>
            </w:r>
          </w:p>
          <w:p w:rsidR="00126422" w:rsidRPr="00DD0A5B" w:rsidRDefault="00126422" w:rsidP="00DE5E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 xml:space="preserve">на </w:t>
            </w:r>
            <w:proofErr w:type="spellStart"/>
            <w:r w:rsidRPr="00DD0A5B">
              <w:rPr>
                <w:rFonts w:eastAsia="Calibri"/>
                <w:sz w:val="28"/>
                <w:szCs w:val="28"/>
                <w:lang w:eastAsia="en-US"/>
              </w:rPr>
              <w:t>_______листах</w:t>
            </w:r>
            <w:proofErr w:type="spellEnd"/>
          </w:p>
        </w:tc>
        <w:tc>
          <w:tcPr>
            <w:tcW w:w="3754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6422" w:rsidRPr="00DD0A5B" w:rsidTr="00DE5EFA">
        <w:tc>
          <w:tcPr>
            <w:tcW w:w="675" w:type="dxa"/>
            <w:shd w:val="clear" w:color="auto" w:fill="auto"/>
          </w:tcPr>
          <w:p w:rsidR="00126422" w:rsidRPr="00DD0A5B" w:rsidRDefault="00126422" w:rsidP="00DE5E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1211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Текущая загрузка участника комиссионного отбора (наличие заключенных договоров на выполнение капитального ремонта многоквартирных домов).</w:t>
            </w:r>
          </w:p>
          <w:p w:rsidR="00126422" w:rsidRPr="00DD0A5B" w:rsidRDefault="00126422" w:rsidP="00DE5E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Количество заключенных договоров ________ (ед.)</w:t>
            </w:r>
          </w:p>
        </w:tc>
        <w:tc>
          <w:tcPr>
            <w:tcW w:w="3754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6422" w:rsidRPr="00DD0A5B" w:rsidTr="00DE5EFA">
        <w:tc>
          <w:tcPr>
            <w:tcW w:w="675" w:type="dxa"/>
            <w:shd w:val="clear" w:color="auto" w:fill="auto"/>
          </w:tcPr>
          <w:p w:rsidR="00126422" w:rsidRPr="00DD0A5B" w:rsidRDefault="00126422" w:rsidP="00DE5E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1211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Текущая загрузка участника комиссионного отбора (наличие заключенных договоров на выполнение работ по строительному контролю при проведении капитального ремонта многоквартирных домов).</w:t>
            </w:r>
          </w:p>
          <w:p w:rsidR="00126422" w:rsidRPr="00DD0A5B" w:rsidRDefault="00126422" w:rsidP="00DE5E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 xml:space="preserve">Количество заключенных договоров ________ (ед.) </w:t>
            </w:r>
          </w:p>
        </w:tc>
        <w:tc>
          <w:tcPr>
            <w:tcW w:w="3754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6422" w:rsidRPr="00DD0A5B" w:rsidTr="00DE5EFA">
        <w:tc>
          <w:tcPr>
            <w:tcW w:w="675" w:type="dxa"/>
            <w:shd w:val="clear" w:color="auto" w:fill="auto"/>
          </w:tcPr>
          <w:p w:rsidR="00126422" w:rsidRPr="00DD0A5B" w:rsidRDefault="00126422" w:rsidP="00DE5E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1211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Балансовый отчет участника комиссионного отбора за последний отчетный период</w:t>
            </w:r>
            <w:r w:rsidRPr="00DD0A5B">
              <w:rPr>
                <w:rFonts w:eastAsia="Calibri"/>
                <w:sz w:val="28"/>
                <w:szCs w:val="28"/>
                <w:lang w:eastAsia="en-US"/>
              </w:rPr>
              <w:tab/>
              <w:t xml:space="preserve"> в ___ экз. на ___ листах</w:t>
            </w:r>
          </w:p>
        </w:tc>
        <w:tc>
          <w:tcPr>
            <w:tcW w:w="3754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6422" w:rsidRPr="00DD0A5B" w:rsidTr="00DE5EFA">
        <w:tc>
          <w:tcPr>
            <w:tcW w:w="675" w:type="dxa"/>
            <w:shd w:val="clear" w:color="auto" w:fill="auto"/>
          </w:tcPr>
          <w:p w:rsidR="00126422" w:rsidRPr="00DD0A5B" w:rsidRDefault="00126422" w:rsidP="00DE5E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1211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Отсутствие задолженности по обязательным платежам и просроченной задолженности перед третьими лицами за три года.</w:t>
            </w:r>
          </w:p>
          <w:p w:rsidR="00126422" w:rsidRPr="00DD0A5B" w:rsidRDefault="00126422" w:rsidP="00DE5E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Представлен документ</w:t>
            </w:r>
          </w:p>
          <w:p w:rsidR="00126422" w:rsidRPr="00DD0A5B" w:rsidRDefault="00126422" w:rsidP="00DE5E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в ____ экз. на ___ листах</w:t>
            </w:r>
          </w:p>
        </w:tc>
        <w:tc>
          <w:tcPr>
            <w:tcW w:w="3754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6422" w:rsidRPr="00DD0A5B" w:rsidTr="00DE5EFA">
        <w:tc>
          <w:tcPr>
            <w:tcW w:w="675" w:type="dxa"/>
            <w:shd w:val="clear" w:color="auto" w:fill="auto"/>
          </w:tcPr>
          <w:p w:rsidR="00126422" w:rsidRPr="00DD0A5B" w:rsidRDefault="00126422" w:rsidP="00DE5E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1211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Данные о субподрядчиках, которых участник комиссионного отбора намерен привлечь для выполнения работ, а также копии лицензий этих субподрядчиков на соответствующие виды работ.</w:t>
            </w:r>
            <w:r w:rsidRPr="00DD0A5B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126422" w:rsidRPr="00DD0A5B" w:rsidRDefault="00126422" w:rsidP="00DE5E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Данные о субподрядчиках</w:t>
            </w:r>
          </w:p>
          <w:p w:rsidR="00126422" w:rsidRPr="00DD0A5B" w:rsidRDefault="00126422" w:rsidP="00DE5E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 xml:space="preserve">в ______ экз. </w:t>
            </w:r>
          </w:p>
          <w:p w:rsidR="00126422" w:rsidRPr="00DD0A5B" w:rsidRDefault="00126422" w:rsidP="00DE5E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 xml:space="preserve">на </w:t>
            </w:r>
            <w:proofErr w:type="spellStart"/>
            <w:r w:rsidRPr="00DD0A5B">
              <w:rPr>
                <w:rFonts w:eastAsia="Calibri"/>
                <w:sz w:val="28"/>
                <w:szCs w:val="28"/>
                <w:lang w:eastAsia="en-US"/>
              </w:rPr>
              <w:t>_______листах</w:t>
            </w:r>
            <w:proofErr w:type="spellEnd"/>
            <w:r w:rsidRPr="00DD0A5B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126422" w:rsidRPr="00DD0A5B" w:rsidRDefault="00126422" w:rsidP="00DE5E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копии лицензий этих субподрядчиков на соответствующие виды работ</w:t>
            </w:r>
          </w:p>
          <w:p w:rsidR="00126422" w:rsidRPr="00DD0A5B" w:rsidRDefault="00126422" w:rsidP="00DE5E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 xml:space="preserve">в ______ экз. </w:t>
            </w:r>
          </w:p>
          <w:p w:rsidR="00126422" w:rsidRPr="00DD0A5B" w:rsidRDefault="00126422" w:rsidP="00DE5E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 xml:space="preserve">на </w:t>
            </w:r>
            <w:proofErr w:type="spellStart"/>
            <w:r w:rsidRPr="00DD0A5B">
              <w:rPr>
                <w:rFonts w:eastAsia="Calibri"/>
                <w:sz w:val="28"/>
                <w:szCs w:val="28"/>
                <w:lang w:eastAsia="en-US"/>
              </w:rPr>
              <w:t>_______листах</w:t>
            </w:r>
            <w:proofErr w:type="spellEnd"/>
          </w:p>
        </w:tc>
        <w:tc>
          <w:tcPr>
            <w:tcW w:w="3754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6422" w:rsidRPr="00DD0A5B" w:rsidTr="00DE5EFA">
        <w:tc>
          <w:tcPr>
            <w:tcW w:w="675" w:type="dxa"/>
            <w:shd w:val="clear" w:color="auto" w:fill="auto"/>
          </w:tcPr>
          <w:p w:rsidR="00126422" w:rsidRPr="00DD0A5B" w:rsidRDefault="00126422" w:rsidP="00DE5E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1211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Сведения об участии в судебных разбирательствах по вопросам профессиональной деятельности участника комиссионного отбора.</w:t>
            </w:r>
          </w:p>
          <w:p w:rsidR="00126422" w:rsidRPr="00DD0A5B" w:rsidRDefault="00126422" w:rsidP="00DE5E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 xml:space="preserve">Сведения в ______ экз. </w:t>
            </w:r>
          </w:p>
          <w:p w:rsidR="00126422" w:rsidRPr="00DD0A5B" w:rsidRDefault="00126422" w:rsidP="00DE5E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 xml:space="preserve">на </w:t>
            </w:r>
            <w:proofErr w:type="spellStart"/>
            <w:r w:rsidRPr="00DD0A5B">
              <w:rPr>
                <w:rFonts w:eastAsia="Calibri"/>
                <w:sz w:val="28"/>
                <w:szCs w:val="28"/>
                <w:lang w:eastAsia="en-US"/>
              </w:rPr>
              <w:t>_______листах</w:t>
            </w:r>
            <w:proofErr w:type="spellEnd"/>
          </w:p>
        </w:tc>
        <w:tc>
          <w:tcPr>
            <w:tcW w:w="3754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26422" w:rsidRDefault="00126422" w:rsidP="00126422">
      <w:pPr>
        <w:pStyle w:val="a8"/>
      </w:pPr>
    </w:p>
    <w:p w:rsidR="00126422" w:rsidRPr="00101588" w:rsidRDefault="00126422" w:rsidP="0012642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br w:type="page"/>
      </w:r>
    </w:p>
    <w:p w:rsidR="00126422" w:rsidRPr="00055BC6" w:rsidRDefault="00126422" w:rsidP="00126422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055BC6">
        <w:rPr>
          <w:rFonts w:eastAsia="Calibri"/>
          <w:b/>
          <w:sz w:val="18"/>
          <w:szCs w:val="18"/>
          <w:lang w:eastAsia="en-US"/>
        </w:rPr>
        <w:t>Форма 1</w:t>
      </w:r>
    </w:p>
    <w:p w:rsidR="00126422" w:rsidRPr="00E133E8" w:rsidRDefault="00126422" w:rsidP="00126422">
      <w:pPr>
        <w:tabs>
          <w:tab w:val="left" w:pos="8220"/>
        </w:tabs>
        <w:autoSpaceDE w:val="0"/>
        <w:autoSpaceDN w:val="0"/>
        <w:adjustRightInd w:val="0"/>
        <w:ind w:firstLine="709"/>
        <w:outlineLvl w:val="1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  <w:r w:rsidRPr="00E133E8">
        <w:rPr>
          <w:rFonts w:eastAsia="Calibri"/>
          <w:sz w:val="18"/>
          <w:szCs w:val="18"/>
          <w:lang w:eastAsia="en-US"/>
        </w:rPr>
        <w:t>к приложению №2</w:t>
      </w:r>
    </w:p>
    <w:p w:rsidR="00126422" w:rsidRPr="00055BC6" w:rsidRDefault="00126422" w:rsidP="00126422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055BC6">
        <w:rPr>
          <w:rFonts w:eastAsia="Calibri"/>
          <w:b/>
          <w:sz w:val="28"/>
          <w:szCs w:val="28"/>
          <w:lang w:eastAsia="en-US"/>
        </w:rPr>
        <w:t>Сведения</w:t>
      </w:r>
    </w:p>
    <w:p w:rsidR="00126422" w:rsidRPr="00101588" w:rsidRDefault="00126422" w:rsidP="00126422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о структуре участника отбора, наличии филиалов и дочерних предприятий</w:t>
      </w:r>
    </w:p>
    <w:p w:rsidR="00126422" w:rsidRPr="00101588" w:rsidRDefault="00126422" w:rsidP="00126422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126422" w:rsidRPr="00101588" w:rsidRDefault="00126422" w:rsidP="00126422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 xml:space="preserve">Настоящим </w:t>
      </w:r>
      <w:r>
        <w:rPr>
          <w:rFonts w:eastAsia="Calibri"/>
          <w:sz w:val="28"/>
          <w:szCs w:val="28"/>
          <w:lang w:eastAsia="en-US"/>
        </w:rPr>
        <w:t>у</w:t>
      </w:r>
      <w:r w:rsidRPr="00101588">
        <w:rPr>
          <w:rFonts w:eastAsia="Calibri"/>
          <w:sz w:val="28"/>
          <w:szCs w:val="28"/>
          <w:lang w:eastAsia="en-US"/>
        </w:rPr>
        <w:t>частник отбора___________________________ извещает, о структуре участника отбора, наличии филиалов и дочерних предприятий:</w:t>
      </w:r>
    </w:p>
    <w:p w:rsidR="00126422" w:rsidRPr="00101588" w:rsidRDefault="00126422" w:rsidP="00126422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126422" w:rsidRPr="00101588" w:rsidRDefault="00126422" w:rsidP="00126422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Наименование участника отбора</w:t>
      </w:r>
    </w:p>
    <w:p w:rsidR="00126422" w:rsidRPr="00101588" w:rsidRDefault="00126422" w:rsidP="00126422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Организационно-правовая форма</w:t>
      </w:r>
    </w:p>
    <w:p w:rsidR="00126422" w:rsidRPr="00101588" w:rsidRDefault="00126422" w:rsidP="00126422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Высший орган управления участника</w:t>
      </w:r>
    </w:p>
    <w:p w:rsidR="00126422" w:rsidRPr="00101588" w:rsidRDefault="00126422" w:rsidP="00126422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Единоличный орган управления участника</w:t>
      </w:r>
    </w:p>
    <w:p w:rsidR="00126422" w:rsidRPr="00101588" w:rsidRDefault="00126422" w:rsidP="00126422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Структура организации (перечень структурных подразделений с указанием функций):</w:t>
      </w:r>
    </w:p>
    <w:p w:rsidR="00126422" w:rsidRPr="00101588" w:rsidRDefault="00126422" w:rsidP="00126422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126422" w:rsidRPr="00101588" w:rsidRDefault="00126422" w:rsidP="00126422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126422" w:rsidRPr="00101588" w:rsidRDefault="00126422" w:rsidP="00126422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Количество филиалов:</w:t>
      </w:r>
    </w:p>
    <w:p w:rsidR="00126422" w:rsidRPr="00101588" w:rsidRDefault="00126422" w:rsidP="00126422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Информация о филиалах:</w:t>
      </w:r>
    </w:p>
    <w:p w:rsidR="00126422" w:rsidRDefault="00126422" w:rsidP="00126422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Сведения о дочерних предприятиях:</w:t>
      </w:r>
    </w:p>
    <w:p w:rsidR="00126422" w:rsidRDefault="00126422" w:rsidP="00126422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126422" w:rsidRDefault="00126422" w:rsidP="00126422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126422" w:rsidRDefault="00126422" w:rsidP="00126422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126422" w:rsidRDefault="00126422" w:rsidP="00126422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126422" w:rsidRDefault="00126422" w:rsidP="00126422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126422" w:rsidRDefault="00126422" w:rsidP="00126422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126422" w:rsidRPr="00101588" w:rsidRDefault="00126422" w:rsidP="00126422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126422" w:rsidRPr="00055BC6" w:rsidRDefault="00126422" w:rsidP="00126422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/>
          <w:sz w:val="18"/>
          <w:szCs w:val="18"/>
          <w:lang w:eastAsia="en-US"/>
        </w:rPr>
      </w:pPr>
      <w:r w:rsidRPr="00055BC6">
        <w:rPr>
          <w:rFonts w:eastAsia="Calibri"/>
          <w:sz w:val="18"/>
          <w:szCs w:val="18"/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126422" w:rsidRPr="00101588" w:rsidRDefault="00126422" w:rsidP="00126422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126422" w:rsidRPr="00101588" w:rsidRDefault="00126422" w:rsidP="00126422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126422" w:rsidRPr="00101588" w:rsidRDefault="00126422" w:rsidP="00126422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Руководитель________________</w:t>
      </w:r>
      <w:r>
        <w:rPr>
          <w:rFonts w:eastAsia="Calibri"/>
          <w:sz w:val="28"/>
          <w:szCs w:val="28"/>
          <w:lang w:eastAsia="en-US"/>
        </w:rPr>
        <w:t xml:space="preserve">    ______________________</w:t>
      </w:r>
    </w:p>
    <w:p w:rsidR="00126422" w:rsidRPr="00DD0A5B" w:rsidRDefault="00126422" w:rsidP="00126422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/>
          <w:sz w:val="18"/>
          <w:szCs w:val="18"/>
          <w:lang w:eastAsia="en-US"/>
        </w:rPr>
      </w:pPr>
      <w:r w:rsidRPr="00DD0A5B">
        <w:rPr>
          <w:rFonts w:eastAsia="Calibri"/>
          <w:sz w:val="18"/>
          <w:szCs w:val="18"/>
          <w:lang w:eastAsia="en-US"/>
        </w:rPr>
        <w:t>(должность)</w:t>
      </w:r>
      <w:r w:rsidRPr="00DD0A5B">
        <w:rPr>
          <w:rFonts w:eastAsia="Calibri"/>
          <w:sz w:val="18"/>
          <w:szCs w:val="18"/>
          <w:lang w:eastAsia="en-US"/>
        </w:rPr>
        <w:tab/>
        <w:t>(подпись)</w:t>
      </w:r>
      <w:r w:rsidRPr="00DD0A5B">
        <w:rPr>
          <w:rFonts w:eastAsia="Calibri"/>
          <w:sz w:val="18"/>
          <w:szCs w:val="18"/>
          <w:lang w:eastAsia="en-US"/>
        </w:rPr>
        <w:tab/>
      </w:r>
      <w:r w:rsidRPr="00DD0A5B">
        <w:rPr>
          <w:rFonts w:eastAsia="Calibri"/>
          <w:sz w:val="18"/>
          <w:szCs w:val="18"/>
          <w:lang w:eastAsia="en-US"/>
        </w:rPr>
        <w:tab/>
        <w:t>(расшифровка подписи)</w:t>
      </w:r>
    </w:p>
    <w:p w:rsidR="00126422" w:rsidRPr="00DD0A5B" w:rsidRDefault="00126422" w:rsidP="00126422">
      <w:pPr>
        <w:autoSpaceDE w:val="0"/>
        <w:autoSpaceDN w:val="0"/>
        <w:adjustRightInd w:val="0"/>
        <w:ind w:firstLine="709"/>
        <w:outlineLvl w:val="1"/>
        <w:rPr>
          <w:rFonts w:eastAsia="Calibri"/>
          <w:sz w:val="18"/>
          <w:szCs w:val="18"/>
          <w:lang w:eastAsia="en-US"/>
        </w:rPr>
      </w:pPr>
    </w:p>
    <w:p w:rsidR="00126422" w:rsidRPr="00DD0A5B" w:rsidRDefault="00126422" w:rsidP="00126422">
      <w:pPr>
        <w:autoSpaceDE w:val="0"/>
        <w:autoSpaceDN w:val="0"/>
        <w:adjustRightInd w:val="0"/>
        <w:ind w:firstLine="709"/>
        <w:outlineLvl w:val="1"/>
        <w:rPr>
          <w:rFonts w:eastAsia="Calibri"/>
          <w:sz w:val="18"/>
          <w:szCs w:val="18"/>
          <w:lang w:eastAsia="en-US"/>
        </w:rPr>
      </w:pPr>
      <w:r w:rsidRPr="00DD0A5B">
        <w:rPr>
          <w:rFonts w:eastAsia="Calibri"/>
          <w:sz w:val="18"/>
          <w:szCs w:val="18"/>
          <w:lang w:eastAsia="en-US"/>
        </w:rPr>
        <w:t>М.П.</w:t>
      </w:r>
    </w:p>
    <w:p w:rsidR="00126422" w:rsidRDefault="00126422" w:rsidP="00126422">
      <w:pPr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b/>
          <w:sz w:val="18"/>
          <w:szCs w:val="18"/>
          <w:lang w:eastAsia="en-US"/>
        </w:rPr>
      </w:pPr>
    </w:p>
    <w:p w:rsidR="00126422" w:rsidRDefault="00126422" w:rsidP="00126422">
      <w:pPr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b/>
          <w:sz w:val="18"/>
          <w:szCs w:val="18"/>
          <w:lang w:eastAsia="en-US"/>
        </w:rPr>
      </w:pPr>
    </w:p>
    <w:p w:rsidR="00126422" w:rsidRDefault="00126422" w:rsidP="00126422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126422" w:rsidRDefault="00126422" w:rsidP="00126422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/>
          <w:b/>
          <w:sz w:val="18"/>
          <w:szCs w:val="18"/>
          <w:lang w:eastAsia="en-US"/>
        </w:rPr>
      </w:pPr>
    </w:p>
    <w:p w:rsidR="00126422" w:rsidRDefault="00126422" w:rsidP="00126422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</w:t>
      </w:r>
      <w:r w:rsidRPr="00055BC6">
        <w:rPr>
          <w:rFonts w:eastAsia="Calibri"/>
          <w:b/>
          <w:sz w:val="18"/>
          <w:szCs w:val="18"/>
          <w:lang w:eastAsia="en-US"/>
        </w:rPr>
        <w:t>Форма 2</w:t>
      </w:r>
    </w:p>
    <w:p w:rsidR="00126422" w:rsidRPr="00E133E8" w:rsidRDefault="00126422" w:rsidP="00126422">
      <w:pPr>
        <w:tabs>
          <w:tab w:val="left" w:pos="8220"/>
        </w:tabs>
        <w:autoSpaceDE w:val="0"/>
        <w:autoSpaceDN w:val="0"/>
        <w:adjustRightInd w:val="0"/>
        <w:spacing w:after="0"/>
        <w:ind w:firstLine="709"/>
        <w:outlineLvl w:val="1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  <w:r w:rsidRPr="00E133E8">
        <w:rPr>
          <w:rFonts w:eastAsia="Calibri"/>
          <w:sz w:val="18"/>
          <w:szCs w:val="18"/>
          <w:lang w:eastAsia="en-US"/>
        </w:rPr>
        <w:t>к приложению №2</w:t>
      </w:r>
    </w:p>
    <w:p w:rsidR="00126422" w:rsidRPr="00055BC6" w:rsidRDefault="00126422" w:rsidP="00126422">
      <w:pPr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b/>
          <w:sz w:val="18"/>
          <w:szCs w:val="18"/>
          <w:lang w:eastAsia="en-US"/>
        </w:rPr>
      </w:pPr>
    </w:p>
    <w:p w:rsidR="00126422" w:rsidRPr="00055BC6" w:rsidRDefault="00126422" w:rsidP="00126422">
      <w:pPr>
        <w:autoSpaceDE w:val="0"/>
        <w:autoSpaceDN w:val="0"/>
        <w:adjustRightInd w:val="0"/>
        <w:spacing w:after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055BC6">
        <w:rPr>
          <w:rFonts w:eastAsia="Calibri"/>
          <w:b/>
          <w:sz w:val="28"/>
          <w:szCs w:val="28"/>
          <w:lang w:eastAsia="en-US"/>
        </w:rPr>
        <w:t>Сведения</w:t>
      </w:r>
    </w:p>
    <w:p w:rsidR="00126422" w:rsidRPr="00101588" w:rsidRDefault="00126422" w:rsidP="00126422">
      <w:pPr>
        <w:autoSpaceDE w:val="0"/>
        <w:autoSpaceDN w:val="0"/>
        <w:adjustRightInd w:val="0"/>
        <w:spacing w:after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об основных направлениях деятельности участника отбора</w:t>
      </w:r>
    </w:p>
    <w:p w:rsidR="00126422" w:rsidRPr="00101588" w:rsidRDefault="00126422" w:rsidP="00126422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126422" w:rsidRDefault="00126422" w:rsidP="0012642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Настоящим участник отбора ______________________________ извещает, что основными направлениями деятельности, согласно _______________________(Уставу или иному документу), являются:</w:t>
      </w:r>
    </w:p>
    <w:p w:rsidR="00126422" w:rsidRPr="00101588" w:rsidRDefault="00126422" w:rsidP="0012642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17"/>
        <w:gridCol w:w="2268"/>
        <w:gridCol w:w="5279"/>
      </w:tblGrid>
      <w:tr w:rsidR="00126422" w:rsidRPr="00DD0A5B" w:rsidTr="00DE5EFA">
        <w:tc>
          <w:tcPr>
            <w:tcW w:w="959" w:type="dxa"/>
            <w:shd w:val="clear" w:color="auto" w:fill="auto"/>
            <w:vAlign w:val="center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DD0A5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r w:rsidRPr="00DD0A5B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DD0A5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Код по ОКВЭД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Наименование вида деятельности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</w:tr>
      <w:tr w:rsidR="00126422" w:rsidRPr="00DD0A5B" w:rsidTr="00DE5EFA">
        <w:tc>
          <w:tcPr>
            <w:tcW w:w="959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DD0A5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DD0A5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DD0A5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279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DD0A5B">
              <w:rPr>
                <w:rFonts w:eastAsia="Calibri"/>
                <w:lang w:eastAsia="en-US"/>
              </w:rPr>
              <w:t>4</w:t>
            </w:r>
          </w:p>
        </w:tc>
      </w:tr>
      <w:tr w:rsidR="00126422" w:rsidRPr="00DD0A5B" w:rsidTr="00DE5EFA">
        <w:tc>
          <w:tcPr>
            <w:tcW w:w="959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6422" w:rsidRPr="00DD0A5B" w:rsidTr="00DE5EFA">
        <w:tc>
          <w:tcPr>
            <w:tcW w:w="959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417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6422" w:rsidRPr="00DD0A5B" w:rsidTr="00DE5EFA">
        <w:tc>
          <w:tcPr>
            <w:tcW w:w="959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417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6422" w:rsidRPr="00DD0A5B" w:rsidTr="00DE5EFA">
        <w:tc>
          <w:tcPr>
            <w:tcW w:w="959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417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26422" w:rsidRPr="00101588" w:rsidRDefault="00126422" w:rsidP="0012642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126422" w:rsidRPr="00101588" w:rsidRDefault="00126422" w:rsidP="0012642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:rsidR="00126422" w:rsidRPr="00101588" w:rsidRDefault="00126422" w:rsidP="0012642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ab/>
      </w:r>
      <w:r w:rsidRPr="00101588">
        <w:rPr>
          <w:rFonts w:eastAsia="Calibri"/>
          <w:sz w:val="28"/>
          <w:szCs w:val="28"/>
          <w:lang w:eastAsia="en-US"/>
        </w:rPr>
        <w:tab/>
      </w:r>
      <w:r w:rsidRPr="00101588">
        <w:rPr>
          <w:rFonts w:eastAsia="Calibri"/>
          <w:sz w:val="28"/>
          <w:szCs w:val="28"/>
          <w:lang w:eastAsia="en-US"/>
        </w:rPr>
        <w:tab/>
      </w:r>
    </w:p>
    <w:p w:rsidR="00126422" w:rsidRDefault="00126422" w:rsidP="0012642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126422" w:rsidRPr="00101588" w:rsidRDefault="00126422" w:rsidP="0012642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ab/>
      </w:r>
      <w:r w:rsidRPr="00101588">
        <w:rPr>
          <w:rFonts w:eastAsia="Calibri"/>
          <w:sz w:val="28"/>
          <w:szCs w:val="28"/>
          <w:lang w:eastAsia="en-US"/>
        </w:rPr>
        <w:tab/>
      </w:r>
      <w:r w:rsidRPr="00101588">
        <w:rPr>
          <w:rFonts w:eastAsia="Calibri"/>
          <w:sz w:val="28"/>
          <w:szCs w:val="28"/>
          <w:lang w:eastAsia="en-US"/>
        </w:rPr>
        <w:tab/>
      </w:r>
      <w:r w:rsidRPr="00101588">
        <w:rPr>
          <w:rFonts w:eastAsia="Calibri"/>
          <w:sz w:val="28"/>
          <w:szCs w:val="28"/>
          <w:lang w:eastAsia="en-US"/>
        </w:rPr>
        <w:tab/>
      </w:r>
    </w:p>
    <w:p w:rsidR="00126422" w:rsidRPr="00055BC6" w:rsidRDefault="00126422" w:rsidP="0012642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18"/>
          <w:szCs w:val="18"/>
          <w:lang w:eastAsia="en-US"/>
        </w:rPr>
      </w:pPr>
      <w:r w:rsidRPr="00055BC6">
        <w:rPr>
          <w:rFonts w:eastAsia="Calibri"/>
          <w:sz w:val="18"/>
          <w:szCs w:val="18"/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126422" w:rsidRPr="00101588" w:rsidRDefault="00126422" w:rsidP="0012642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126422" w:rsidRPr="00101588" w:rsidRDefault="00126422" w:rsidP="0012642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Руководитель________________</w:t>
      </w:r>
      <w:r w:rsidRPr="00101588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_____________________</w:t>
      </w:r>
      <w:r w:rsidRPr="00101588">
        <w:rPr>
          <w:rFonts w:eastAsia="Calibri"/>
          <w:sz w:val="28"/>
          <w:szCs w:val="28"/>
          <w:lang w:eastAsia="en-US"/>
        </w:rPr>
        <w:tab/>
      </w:r>
      <w:r w:rsidRPr="00101588">
        <w:rPr>
          <w:rFonts w:eastAsia="Calibri"/>
          <w:sz w:val="28"/>
          <w:szCs w:val="28"/>
          <w:lang w:eastAsia="en-US"/>
        </w:rPr>
        <w:tab/>
      </w:r>
    </w:p>
    <w:p w:rsidR="00126422" w:rsidRPr="00DD0A5B" w:rsidRDefault="00126422" w:rsidP="00126422">
      <w:pPr>
        <w:autoSpaceDE w:val="0"/>
        <w:autoSpaceDN w:val="0"/>
        <w:adjustRightInd w:val="0"/>
        <w:ind w:firstLine="709"/>
        <w:outlineLvl w:val="1"/>
        <w:rPr>
          <w:rFonts w:eastAsia="Calibri"/>
          <w:sz w:val="18"/>
          <w:szCs w:val="18"/>
          <w:lang w:eastAsia="en-US"/>
        </w:rPr>
      </w:pPr>
      <w:r w:rsidRPr="00DD0A5B">
        <w:rPr>
          <w:rFonts w:eastAsia="Calibri"/>
          <w:sz w:val="18"/>
          <w:szCs w:val="18"/>
          <w:lang w:eastAsia="en-US"/>
        </w:rPr>
        <w:t>(должность)</w:t>
      </w:r>
      <w:r w:rsidRPr="00DD0A5B">
        <w:rPr>
          <w:rFonts w:eastAsia="Calibri"/>
          <w:sz w:val="18"/>
          <w:szCs w:val="18"/>
          <w:lang w:eastAsia="en-US"/>
        </w:rPr>
        <w:tab/>
        <w:t>(подпись)</w:t>
      </w:r>
      <w:r w:rsidRPr="00DD0A5B">
        <w:rPr>
          <w:rFonts w:eastAsia="Calibri"/>
          <w:sz w:val="18"/>
          <w:szCs w:val="18"/>
          <w:lang w:eastAsia="en-US"/>
        </w:rPr>
        <w:tab/>
      </w:r>
      <w:r w:rsidRPr="00DD0A5B">
        <w:rPr>
          <w:rFonts w:eastAsia="Calibri"/>
          <w:sz w:val="18"/>
          <w:szCs w:val="18"/>
          <w:lang w:eastAsia="en-US"/>
        </w:rPr>
        <w:tab/>
        <w:t xml:space="preserve">(расшифровка подписи) </w:t>
      </w:r>
    </w:p>
    <w:p w:rsidR="00126422" w:rsidRPr="00DD0A5B" w:rsidRDefault="00126422" w:rsidP="00126422">
      <w:pPr>
        <w:autoSpaceDE w:val="0"/>
        <w:autoSpaceDN w:val="0"/>
        <w:adjustRightInd w:val="0"/>
        <w:ind w:firstLine="709"/>
        <w:outlineLvl w:val="1"/>
        <w:rPr>
          <w:rFonts w:eastAsia="Calibri"/>
          <w:sz w:val="18"/>
          <w:szCs w:val="18"/>
          <w:lang w:eastAsia="en-US"/>
        </w:rPr>
      </w:pPr>
      <w:r w:rsidRPr="00DD0A5B">
        <w:rPr>
          <w:rFonts w:eastAsia="Calibri"/>
          <w:sz w:val="18"/>
          <w:szCs w:val="18"/>
          <w:lang w:eastAsia="en-US"/>
        </w:rPr>
        <w:t>М.П.</w:t>
      </w:r>
    </w:p>
    <w:p w:rsidR="00126422" w:rsidRDefault="00126422" w:rsidP="00126422">
      <w:pPr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b/>
          <w:sz w:val="18"/>
          <w:szCs w:val="18"/>
          <w:lang w:eastAsia="en-US"/>
        </w:rPr>
      </w:pPr>
    </w:p>
    <w:p w:rsidR="00126422" w:rsidRDefault="00126422" w:rsidP="00126422">
      <w:pPr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b/>
          <w:sz w:val="18"/>
          <w:szCs w:val="18"/>
          <w:lang w:eastAsia="en-US"/>
        </w:rPr>
      </w:pPr>
    </w:p>
    <w:p w:rsidR="00126422" w:rsidRDefault="00126422" w:rsidP="00126422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Pr="00055BC6">
        <w:rPr>
          <w:rFonts w:eastAsia="Calibri"/>
          <w:b/>
          <w:sz w:val="18"/>
          <w:szCs w:val="18"/>
          <w:lang w:eastAsia="en-US"/>
        </w:rPr>
        <w:t>Форма 3</w:t>
      </w:r>
    </w:p>
    <w:p w:rsidR="00126422" w:rsidRPr="00E133E8" w:rsidRDefault="00126422" w:rsidP="00126422">
      <w:pPr>
        <w:tabs>
          <w:tab w:val="left" w:pos="8220"/>
        </w:tabs>
        <w:autoSpaceDE w:val="0"/>
        <w:autoSpaceDN w:val="0"/>
        <w:adjustRightInd w:val="0"/>
        <w:spacing w:after="0"/>
        <w:ind w:firstLine="709"/>
        <w:outlineLvl w:val="1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  <w:r w:rsidRPr="00E133E8">
        <w:rPr>
          <w:rFonts w:eastAsia="Calibri"/>
          <w:sz w:val="18"/>
          <w:szCs w:val="18"/>
          <w:lang w:eastAsia="en-US"/>
        </w:rPr>
        <w:t>к приложению №2</w:t>
      </w:r>
    </w:p>
    <w:p w:rsidR="00126422" w:rsidRPr="00101588" w:rsidRDefault="00126422" w:rsidP="00126422">
      <w:pPr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126422" w:rsidRPr="00055BC6" w:rsidRDefault="00126422" w:rsidP="00126422">
      <w:pPr>
        <w:autoSpaceDE w:val="0"/>
        <w:autoSpaceDN w:val="0"/>
        <w:adjustRightInd w:val="0"/>
        <w:spacing w:after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055BC6">
        <w:rPr>
          <w:rFonts w:eastAsia="Calibri"/>
          <w:b/>
          <w:sz w:val="28"/>
          <w:szCs w:val="28"/>
          <w:lang w:eastAsia="en-US"/>
        </w:rPr>
        <w:t>Сведения</w:t>
      </w:r>
    </w:p>
    <w:p w:rsidR="00126422" w:rsidRPr="00101588" w:rsidRDefault="00126422" w:rsidP="00126422">
      <w:pPr>
        <w:autoSpaceDE w:val="0"/>
        <w:autoSpaceDN w:val="0"/>
        <w:adjustRightInd w:val="0"/>
        <w:spacing w:after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о наличии квалифицированных работников</w:t>
      </w:r>
    </w:p>
    <w:p w:rsidR="00126422" w:rsidRPr="00101588" w:rsidRDefault="00126422" w:rsidP="0012642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26422" w:rsidRPr="00101588" w:rsidRDefault="00126422" w:rsidP="0012642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Настоящим участник отбора ____________________________ направляет сведения о квалификации кадров:</w:t>
      </w:r>
    </w:p>
    <w:p w:rsidR="00126422" w:rsidRPr="00101588" w:rsidRDefault="00126422" w:rsidP="00126422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1139"/>
        <w:gridCol w:w="1440"/>
        <w:gridCol w:w="2551"/>
        <w:gridCol w:w="2268"/>
        <w:gridCol w:w="1843"/>
      </w:tblGrid>
      <w:tr w:rsidR="00126422" w:rsidRPr="00DD0A5B" w:rsidTr="00DE5EFA">
        <w:tc>
          <w:tcPr>
            <w:tcW w:w="682" w:type="dxa"/>
            <w:shd w:val="clear" w:color="auto" w:fill="auto"/>
            <w:vAlign w:val="center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DD0A5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r w:rsidRPr="00DD0A5B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DD0A5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139" w:type="dxa"/>
            <w:shd w:val="clear" w:color="auto" w:fill="auto"/>
            <w:vAlign w:val="center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ind w:left="-80" w:right="-131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ind w:left="-85" w:right="-142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Образование (период учебы, учебное заведение, профессия, специальность, серия, № документа)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Информация об опыте работы в сфере капитального ремонта, строительного контроля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 xml:space="preserve">Год </w:t>
            </w:r>
          </w:p>
          <w:p w:rsidR="00126422" w:rsidRPr="00DD0A5B" w:rsidRDefault="00126422" w:rsidP="00DE5EFA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 xml:space="preserve">последней </w:t>
            </w:r>
            <w:proofErr w:type="spellStart"/>
            <w:r w:rsidRPr="00DD0A5B">
              <w:rPr>
                <w:rFonts w:eastAsia="Calibri"/>
                <w:sz w:val="28"/>
                <w:szCs w:val="28"/>
                <w:lang w:eastAsia="en-US"/>
              </w:rPr>
              <w:t>переподго-товки</w:t>
            </w:r>
            <w:proofErr w:type="spellEnd"/>
            <w:r w:rsidRPr="00DD0A5B">
              <w:rPr>
                <w:rFonts w:eastAsia="Calibri"/>
                <w:sz w:val="28"/>
                <w:szCs w:val="28"/>
                <w:lang w:eastAsia="en-US"/>
              </w:rPr>
              <w:t>, повышения квалификации</w:t>
            </w:r>
          </w:p>
        </w:tc>
      </w:tr>
      <w:tr w:rsidR="00126422" w:rsidRPr="00DD0A5B" w:rsidTr="00DE5EFA">
        <w:tc>
          <w:tcPr>
            <w:tcW w:w="682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DD0A5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DD0A5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DD0A5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DD0A5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DD0A5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DD0A5B">
              <w:rPr>
                <w:rFonts w:eastAsia="Calibri"/>
                <w:lang w:eastAsia="en-US"/>
              </w:rPr>
              <w:t>6</w:t>
            </w:r>
          </w:p>
        </w:tc>
      </w:tr>
      <w:tr w:rsidR="00126422" w:rsidRPr="00DD0A5B" w:rsidTr="00DE5EFA">
        <w:tc>
          <w:tcPr>
            <w:tcW w:w="682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139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6422" w:rsidRPr="00DD0A5B" w:rsidTr="00DE5EFA">
        <w:tc>
          <w:tcPr>
            <w:tcW w:w="682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139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6422" w:rsidRPr="00DD0A5B" w:rsidTr="00DE5EFA">
        <w:tc>
          <w:tcPr>
            <w:tcW w:w="682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139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6422" w:rsidRPr="00DD0A5B" w:rsidTr="00DE5EFA">
        <w:tc>
          <w:tcPr>
            <w:tcW w:w="682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139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26422" w:rsidRPr="00101588" w:rsidRDefault="00126422" w:rsidP="0012642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ab/>
      </w:r>
      <w:r w:rsidRPr="00101588">
        <w:rPr>
          <w:rFonts w:eastAsia="Calibri"/>
          <w:sz w:val="28"/>
          <w:szCs w:val="28"/>
          <w:lang w:eastAsia="en-US"/>
        </w:rPr>
        <w:tab/>
      </w:r>
      <w:r w:rsidRPr="00101588">
        <w:rPr>
          <w:rFonts w:eastAsia="Calibri"/>
          <w:sz w:val="28"/>
          <w:szCs w:val="28"/>
          <w:lang w:eastAsia="en-US"/>
        </w:rPr>
        <w:tab/>
      </w:r>
      <w:r w:rsidRPr="00101588">
        <w:rPr>
          <w:rFonts w:eastAsia="Calibri"/>
          <w:sz w:val="28"/>
          <w:szCs w:val="28"/>
          <w:lang w:eastAsia="en-US"/>
        </w:rPr>
        <w:tab/>
      </w:r>
    </w:p>
    <w:p w:rsidR="00126422" w:rsidRPr="00101588" w:rsidRDefault="00126422" w:rsidP="0012642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ab/>
      </w:r>
      <w:r w:rsidRPr="00101588">
        <w:rPr>
          <w:rFonts w:eastAsia="Calibri"/>
          <w:sz w:val="28"/>
          <w:szCs w:val="28"/>
          <w:lang w:eastAsia="en-US"/>
        </w:rPr>
        <w:tab/>
      </w:r>
      <w:r w:rsidRPr="00101588">
        <w:rPr>
          <w:rFonts w:eastAsia="Calibri"/>
          <w:sz w:val="28"/>
          <w:szCs w:val="28"/>
          <w:lang w:eastAsia="en-US"/>
        </w:rPr>
        <w:tab/>
      </w:r>
      <w:r w:rsidRPr="00101588">
        <w:rPr>
          <w:rFonts w:eastAsia="Calibri"/>
          <w:sz w:val="28"/>
          <w:szCs w:val="28"/>
          <w:lang w:eastAsia="en-US"/>
        </w:rPr>
        <w:tab/>
      </w:r>
      <w:r w:rsidRPr="00101588">
        <w:rPr>
          <w:rFonts w:eastAsia="Calibri"/>
          <w:sz w:val="28"/>
          <w:szCs w:val="28"/>
          <w:lang w:eastAsia="en-US"/>
        </w:rPr>
        <w:tab/>
      </w:r>
    </w:p>
    <w:p w:rsidR="00126422" w:rsidRPr="00101588" w:rsidRDefault="00126422" w:rsidP="0012642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126422" w:rsidRPr="00055BC6" w:rsidRDefault="00126422" w:rsidP="0012642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18"/>
          <w:szCs w:val="18"/>
          <w:lang w:eastAsia="en-US"/>
        </w:rPr>
      </w:pPr>
      <w:r w:rsidRPr="00055BC6">
        <w:rPr>
          <w:rFonts w:eastAsia="Calibri"/>
          <w:sz w:val="18"/>
          <w:szCs w:val="18"/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126422" w:rsidRPr="00101588" w:rsidRDefault="00126422" w:rsidP="0012642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Руководитель________________</w:t>
      </w:r>
      <w:r w:rsidRPr="00101588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_____________________</w:t>
      </w:r>
      <w:r w:rsidRPr="00101588">
        <w:rPr>
          <w:rFonts w:eastAsia="Calibri"/>
          <w:sz w:val="28"/>
          <w:szCs w:val="28"/>
          <w:lang w:eastAsia="en-US"/>
        </w:rPr>
        <w:tab/>
      </w:r>
      <w:r w:rsidRPr="00101588">
        <w:rPr>
          <w:rFonts w:eastAsia="Calibri"/>
          <w:sz w:val="28"/>
          <w:szCs w:val="28"/>
          <w:lang w:eastAsia="en-US"/>
        </w:rPr>
        <w:tab/>
      </w:r>
    </w:p>
    <w:p w:rsidR="00126422" w:rsidRPr="00DD0A5B" w:rsidRDefault="00126422" w:rsidP="00126422">
      <w:pPr>
        <w:autoSpaceDE w:val="0"/>
        <w:autoSpaceDN w:val="0"/>
        <w:adjustRightInd w:val="0"/>
        <w:ind w:firstLine="709"/>
        <w:outlineLvl w:val="1"/>
        <w:rPr>
          <w:rFonts w:eastAsia="Calibri"/>
          <w:sz w:val="18"/>
          <w:szCs w:val="18"/>
          <w:lang w:eastAsia="en-US"/>
        </w:rPr>
      </w:pPr>
      <w:r w:rsidRPr="00DD0A5B">
        <w:rPr>
          <w:rFonts w:eastAsia="Calibri"/>
          <w:sz w:val="18"/>
          <w:szCs w:val="18"/>
          <w:lang w:eastAsia="en-US"/>
        </w:rPr>
        <w:t>(должность)</w:t>
      </w:r>
      <w:r w:rsidRPr="00DD0A5B">
        <w:rPr>
          <w:rFonts w:eastAsia="Calibri"/>
          <w:sz w:val="18"/>
          <w:szCs w:val="18"/>
          <w:lang w:eastAsia="en-US"/>
        </w:rPr>
        <w:tab/>
        <w:t>(подпись)</w:t>
      </w:r>
      <w:r w:rsidRPr="00DD0A5B">
        <w:rPr>
          <w:rFonts w:eastAsia="Calibri"/>
          <w:sz w:val="18"/>
          <w:szCs w:val="18"/>
          <w:lang w:eastAsia="en-US"/>
        </w:rPr>
        <w:tab/>
      </w:r>
      <w:r w:rsidRPr="00DD0A5B">
        <w:rPr>
          <w:rFonts w:eastAsia="Calibri"/>
          <w:sz w:val="18"/>
          <w:szCs w:val="18"/>
          <w:lang w:eastAsia="en-US"/>
        </w:rPr>
        <w:tab/>
        <w:t xml:space="preserve">(расшифровка подписи) </w:t>
      </w:r>
    </w:p>
    <w:p w:rsidR="00126422" w:rsidRPr="00DD0A5B" w:rsidRDefault="00126422" w:rsidP="00126422">
      <w:pPr>
        <w:autoSpaceDE w:val="0"/>
        <w:autoSpaceDN w:val="0"/>
        <w:adjustRightInd w:val="0"/>
        <w:ind w:firstLine="709"/>
        <w:outlineLvl w:val="1"/>
        <w:rPr>
          <w:rFonts w:eastAsia="Calibri"/>
          <w:sz w:val="18"/>
          <w:szCs w:val="18"/>
          <w:lang w:eastAsia="en-US"/>
        </w:rPr>
      </w:pPr>
      <w:r w:rsidRPr="00DD0A5B">
        <w:rPr>
          <w:rFonts w:eastAsia="Calibri"/>
          <w:sz w:val="18"/>
          <w:szCs w:val="18"/>
          <w:lang w:eastAsia="en-US"/>
        </w:rPr>
        <w:t>М.П.</w:t>
      </w:r>
    </w:p>
    <w:p w:rsidR="00126422" w:rsidRDefault="00126422" w:rsidP="00126422">
      <w:pPr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b/>
          <w:sz w:val="18"/>
          <w:szCs w:val="18"/>
          <w:lang w:eastAsia="en-US"/>
        </w:rPr>
      </w:pPr>
    </w:p>
    <w:p w:rsidR="00126422" w:rsidRDefault="00126422" w:rsidP="00126422">
      <w:pPr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b/>
          <w:sz w:val="18"/>
          <w:szCs w:val="18"/>
          <w:lang w:eastAsia="en-US"/>
        </w:rPr>
      </w:pPr>
    </w:p>
    <w:p w:rsidR="00126422" w:rsidRDefault="00126422" w:rsidP="00126422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126422" w:rsidRDefault="00126422" w:rsidP="00126422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</w:t>
      </w:r>
      <w:r w:rsidRPr="00055BC6">
        <w:rPr>
          <w:rFonts w:eastAsia="Calibri"/>
          <w:b/>
          <w:sz w:val="18"/>
          <w:szCs w:val="18"/>
          <w:lang w:eastAsia="en-US"/>
        </w:rPr>
        <w:t>Форма 4</w:t>
      </w:r>
    </w:p>
    <w:p w:rsidR="00126422" w:rsidRPr="00E133E8" w:rsidRDefault="00126422" w:rsidP="00126422">
      <w:pPr>
        <w:tabs>
          <w:tab w:val="left" w:pos="8220"/>
        </w:tabs>
        <w:autoSpaceDE w:val="0"/>
        <w:autoSpaceDN w:val="0"/>
        <w:adjustRightInd w:val="0"/>
        <w:spacing w:after="0"/>
        <w:ind w:firstLine="709"/>
        <w:outlineLvl w:val="1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</w:t>
      </w:r>
      <w:r w:rsidRPr="00E133E8">
        <w:rPr>
          <w:rFonts w:eastAsia="Calibri"/>
          <w:sz w:val="18"/>
          <w:szCs w:val="18"/>
          <w:lang w:eastAsia="en-US"/>
        </w:rPr>
        <w:t>к приложению №2</w:t>
      </w:r>
    </w:p>
    <w:p w:rsidR="00126422" w:rsidRPr="00055BC6" w:rsidRDefault="00126422" w:rsidP="00126422">
      <w:pPr>
        <w:autoSpaceDE w:val="0"/>
        <w:autoSpaceDN w:val="0"/>
        <w:adjustRightInd w:val="0"/>
        <w:spacing w:after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055BC6">
        <w:rPr>
          <w:rFonts w:eastAsia="Calibri"/>
          <w:b/>
          <w:sz w:val="28"/>
          <w:szCs w:val="28"/>
          <w:lang w:eastAsia="en-US"/>
        </w:rPr>
        <w:lastRenderedPageBreak/>
        <w:t>Сведения</w:t>
      </w:r>
    </w:p>
    <w:p w:rsidR="00126422" w:rsidRPr="00101588" w:rsidRDefault="00126422" w:rsidP="00126422">
      <w:pPr>
        <w:autoSpaceDE w:val="0"/>
        <w:autoSpaceDN w:val="0"/>
        <w:adjustRightInd w:val="0"/>
        <w:spacing w:after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об опыте работы по аналогичным объектам, отзывы заказчиков по ранее выполненным работам</w:t>
      </w:r>
    </w:p>
    <w:p w:rsidR="00126422" w:rsidRPr="00101588" w:rsidRDefault="00126422" w:rsidP="0012642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 xml:space="preserve">Настоящим участник отбора ______________________________ представляет информацию о наличии опыта работы в сфере </w:t>
      </w:r>
      <w:r>
        <w:rPr>
          <w:rFonts w:eastAsia="Calibri"/>
          <w:sz w:val="28"/>
          <w:szCs w:val="28"/>
          <w:lang w:eastAsia="en-US"/>
        </w:rPr>
        <w:t>строительства, капитального ремонта, строительного контроля</w:t>
      </w:r>
      <w:r w:rsidRPr="00101588">
        <w:rPr>
          <w:rFonts w:eastAsia="Calibri"/>
          <w:sz w:val="28"/>
          <w:szCs w:val="28"/>
          <w:lang w:eastAsia="en-US"/>
        </w:rPr>
        <w:t xml:space="preserve"> за проведением капитального ремонта по объектам: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965"/>
        <w:gridCol w:w="1669"/>
        <w:gridCol w:w="2494"/>
        <w:gridCol w:w="1907"/>
        <w:gridCol w:w="1294"/>
      </w:tblGrid>
      <w:tr w:rsidR="00126422" w:rsidRPr="00DD0A5B" w:rsidTr="00DE5EFA">
        <w:tc>
          <w:tcPr>
            <w:tcW w:w="594" w:type="dxa"/>
            <w:shd w:val="clear" w:color="auto" w:fill="auto"/>
            <w:vAlign w:val="center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DD0A5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r w:rsidRPr="00DD0A5B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DD0A5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965" w:type="dxa"/>
            <w:shd w:val="clear" w:color="auto" w:fill="auto"/>
            <w:vAlign w:val="center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объекта 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Период выполнения работ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ind w:left="-25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Выполненные виды работ на объекте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ind w:left="-90" w:right="-108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 xml:space="preserve">Объем </w:t>
            </w:r>
            <w:proofErr w:type="spellStart"/>
            <w:r w:rsidRPr="00DD0A5B">
              <w:rPr>
                <w:rFonts w:eastAsia="Calibri"/>
                <w:sz w:val="28"/>
                <w:szCs w:val="28"/>
                <w:lang w:eastAsia="en-US"/>
              </w:rPr>
              <w:t>выпол-ненных</w:t>
            </w:r>
            <w:proofErr w:type="spellEnd"/>
            <w:r w:rsidRPr="00DD0A5B">
              <w:rPr>
                <w:rFonts w:eastAsia="Calibri"/>
                <w:sz w:val="28"/>
                <w:szCs w:val="28"/>
                <w:lang w:eastAsia="en-US"/>
              </w:rPr>
              <w:t xml:space="preserve"> работ</w:t>
            </w:r>
          </w:p>
        </w:tc>
      </w:tr>
      <w:tr w:rsidR="00126422" w:rsidRPr="00DD0A5B" w:rsidTr="00DE5EFA">
        <w:tc>
          <w:tcPr>
            <w:tcW w:w="594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DD0A5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DD0A5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69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DD0A5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94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DD0A5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07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DD0A5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94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DD0A5B">
              <w:rPr>
                <w:rFonts w:eastAsia="Calibri"/>
                <w:lang w:eastAsia="en-US"/>
              </w:rPr>
              <w:t>6</w:t>
            </w:r>
          </w:p>
        </w:tc>
      </w:tr>
      <w:tr w:rsidR="00126422" w:rsidRPr="00DD0A5B" w:rsidTr="00DE5EFA">
        <w:tc>
          <w:tcPr>
            <w:tcW w:w="594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65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94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6422" w:rsidRPr="00DD0A5B" w:rsidTr="00DE5EFA">
        <w:tc>
          <w:tcPr>
            <w:tcW w:w="594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65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94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6422" w:rsidRPr="00DD0A5B" w:rsidTr="00DE5EFA">
        <w:tc>
          <w:tcPr>
            <w:tcW w:w="594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65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94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6422" w:rsidRPr="00DD0A5B" w:rsidTr="00DE5EFA">
        <w:tc>
          <w:tcPr>
            <w:tcW w:w="594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0A5B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965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94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shd w:val="clear" w:color="auto" w:fill="auto"/>
          </w:tcPr>
          <w:p w:rsidR="00126422" w:rsidRPr="00DD0A5B" w:rsidRDefault="00126422" w:rsidP="00DE5E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26422" w:rsidRPr="00101588" w:rsidRDefault="00126422" w:rsidP="0012642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ab/>
      </w:r>
    </w:p>
    <w:p w:rsidR="00126422" w:rsidRDefault="00126422" w:rsidP="0012642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 xml:space="preserve">Отзыв заказчика </w:t>
      </w:r>
      <w:r>
        <w:rPr>
          <w:rFonts w:eastAsia="Calibri"/>
          <w:sz w:val="28"/>
          <w:szCs w:val="28"/>
          <w:lang w:eastAsia="en-US"/>
        </w:rPr>
        <w:t>с о</w:t>
      </w:r>
      <w:r w:rsidRPr="00101588">
        <w:rPr>
          <w:rFonts w:eastAsia="Calibri"/>
          <w:sz w:val="28"/>
          <w:szCs w:val="28"/>
          <w:lang w:eastAsia="en-US"/>
        </w:rPr>
        <w:t>ценк</w:t>
      </w:r>
      <w:r>
        <w:rPr>
          <w:rFonts w:eastAsia="Calibri"/>
          <w:sz w:val="28"/>
          <w:szCs w:val="28"/>
          <w:lang w:eastAsia="en-US"/>
        </w:rPr>
        <w:t xml:space="preserve">ой </w:t>
      </w:r>
      <w:r w:rsidRPr="00101588">
        <w:rPr>
          <w:rFonts w:eastAsia="Calibri"/>
          <w:sz w:val="28"/>
          <w:szCs w:val="28"/>
          <w:lang w:eastAsia="en-US"/>
        </w:rPr>
        <w:t xml:space="preserve"> качества выполненных работ - __________________________ по объекту «__________________» на ___ </w:t>
      </w:r>
      <w:proofErr w:type="spellStart"/>
      <w:r w:rsidRPr="00101588">
        <w:rPr>
          <w:rFonts w:eastAsia="Calibri"/>
          <w:sz w:val="28"/>
          <w:szCs w:val="28"/>
          <w:lang w:eastAsia="en-US"/>
        </w:rPr>
        <w:t>лист__</w:t>
      </w:r>
      <w:proofErr w:type="spellEnd"/>
      <w:r w:rsidRPr="00101588">
        <w:rPr>
          <w:rFonts w:eastAsia="Calibri"/>
          <w:sz w:val="28"/>
          <w:szCs w:val="28"/>
          <w:lang w:eastAsia="en-US"/>
        </w:rPr>
        <w:t>.</w:t>
      </w:r>
    </w:p>
    <w:p w:rsidR="00126422" w:rsidRPr="00101588" w:rsidRDefault="00126422" w:rsidP="00126422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Руководитель__________________</w:t>
      </w:r>
      <w:r w:rsidRPr="00101588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_____________________</w:t>
      </w:r>
      <w:r w:rsidRPr="00101588">
        <w:rPr>
          <w:rFonts w:eastAsia="Calibri"/>
          <w:sz w:val="28"/>
          <w:szCs w:val="28"/>
          <w:lang w:eastAsia="en-US"/>
        </w:rPr>
        <w:tab/>
      </w:r>
    </w:p>
    <w:p w:rsidR="00126422" w:rsidRPr="00DD0A5B" w:rsidRDefault="00126422" w:rsidP="00126422">
      <w:pPr>
        <w:autoSpaceDE w:val="0"/>
        <w:autoSpaceDN w:val="0"/>
        <w:adjustRightInd w:val="0"/>
        <w:spacing w:after="0"/>
        <w:ind w:firstLine="709"/>
        <w:outlineLvl w:val="1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</w:t>
      </w:r>
      <w:r w:rsidRPr="00DD0A5B">
        <w:rPr>
          <w:rFonts w:eastAsia="Calibri"/>
          <w:sz w:val="18"/>
          <w:szCs w:val="18"/>
          <w:lang w:eastAsia="en-US"/>
        </w:rPr>
        <w:t>(должность)</w:t>
      </w:r>
      <w:r w:rsidRPr="00DD0A5B"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 xml:space="preserve">      </w:t>
      </w:r>
      <w:r w:rsidRPr="00DD0A5B">
        <w:rPr>
          <w:rFonts w:eastAsia="Calibri"/>
          <w:sz w:val="18"/>
          <w:szCs w:val="18"/>
          <w:lang w:eastAsia="en-US"/>
        </w:rPr>
        <w:t>(подпись)</w:t>
      </w:r>
      <w:r w:rsidRPr="00DD0A5B"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 xml:space="preserve">                                   </w:t>
      </w:r>
      <w:r w:rsidRPr="00DD0A5B">
        <w:rPr>
          <w:rFonts w:eastAsia="Calibri"/>
          <w:sz w:val="18"/>
          <w:szCs w:val="18"/>
          <w:lang w:eastAsia="en-US"/>
        </w:rPr>
        <w:t xml:space="preserve">(расшифровка подписи) </w:t>
      </w:r>
    </w:p>
    <w:p w:rsidR="00126422" w:rsidRDefault="00126422" w:rsidP="0012642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DD0A5B">
        <w:rPr>
          <w:rFonts w:eastAsia="Calibri"/>
          <w:sz w:val="18"/>
          <w:szCs w:val="18"/>
          <w:lang w:eastAsia="en-US"/>
        </w:rPr>
        <w:t>М.П.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126422" w:rsidRPr="00561C1D" w:rsidRDefault="00126422" w:rsidP="00126422">
      <w:r>
        <w:rPr>
          <w:rFonts w:eastAsia="Calibri"/>
          <w:lang w:eastAsia="en-US"/>
        </w:rPr>
        <w:br w:type="page"/>
      </w:r>
    </w:p>
    <w:p w:rsidR="00126422" w:rsidRPr="00802893" w:rsidRDefault="00126422" w:rsidP="00126422">
      <w:pPr>
        <w:ind w:firstLine="697"/>
        <w:contextualSpacing/>
        <w:jc w:val="right"/>
        <w:rPr>
          <w:rFonts w:ascii="Times New Roman" w:hAnsi="Times New Roman"/>
          <w:sz w:val="20"/>
          <w:szCs w:val="20"/>
        </w:rPr>
      </w:pPr>
      <w:r w:rsidRPr="00802893">
        <w:rPr>
          <w:rStyle w:val="a3"/>
          <w:rFonts w:ascii="Times New Roman" w:hAnsi="Times New Roman"/>
          <w:sz w:val="20"/>
          <w:szCs w:val="20"/>
        </w:rPr>
        <w:lastRenderedPageBreak/>
        <w:t>Приложение N</w:t>
      </w:r>
      <w:r>
        <w:rPr>
          <w:rStyle w:val="a3"/>
          <w:rFonts w:ascii="Times New Roman" w:hAnsi="Times New Roman"/>
          <w:sz w:val="20"/>
          <w:szCs w:val="20"/>
        </w:rPr>
        <w:t>3</w:t>
      </w:r>
    </w:p>
    <w:p w:rsidR="00126422" w:rsidRPr="00802893" w:rsidRDefault="00126422" w:rsidP="00126422">
      <w:pPr>
        <w:ind w:firstLine="697"/>
        <w:contextualSpacing/>
        <w:jc w:val="right"/>
        <w:rPr>
          <w:rFonts w:ascii="Times New Roman" w:hAnsi="Times New Roman"/>
          <w:sz w:val="20"/>
          <w:szCs w:val="20"/>
        </w:rPr>
      </w:pPr>
      <w:r w:rsidRPr="00802893">
        <w:rPr>
          <w:rStyle w:val="a3"/>
          <w:rFonts w:ascii="Times New Roman" w:hAnsi="Times New Roman"/>
          <w:sz w:val="20"/>
          <w:szCs w:val="20"/>
        </w:rPr>
        <w:t xml:space="preserve">к </w:t>
      </w:r>
      <w:hyperlink w:anchor="sub_2000" w:history="1">
        <w:r w:rsidRPr="00802893">
          <w:rPr>
            <w:rStyle w:val="a4"/>
            <w:rFonts w:ascii="Times New Roman" w:hAnsi="Times New Roman"/>
            <w:b w:val="0"/>
            <w:bCs w:val="0"/>
            <w:sz w:val="20"/>
            <w:szCs w:val="20"/>
          </w:rPr>
          <w:t>конкурсной документации</w:t>
        </w:r>
      </w:hyperlink>
      <w:r w:rsidRPr="00802893">
        <w:rPr>
          <w:rStyle w:val="a3"/>
          <w:rFonts w:ascii="Times New Roman" w:hAnsi="Times New Roman"/>
          <w:sz w:val="20"/>
          <w:szCs w:val="20"/>
        </w:rPr>
        <w:t xml:space="preserve"> по проведению</w:t>
      </w:r>
    </w:p>
    <w:p w:rsidR="00126422" w:rsidRPr="00802893" w:rsidRDefault="00126422" w:rsidP="00126422">
      <w:pPr>
        <w:ind w:firstLine="697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Style w:val="a3"/>
          <w:rFonts w:ascii="Times New Roman" w:hAnsi="Times New Roman"/>
          <w:sz w:val="20"/>
          <w:szCs w:val="20"/>
        </w:rPr>
        <w:t>комиссионного отбора</w:t>
      </w:r>
      <w:r w:rsidRPr="00802893">
        <w:rPr>
          <w:rStyle w:val="a3"/>
          <w:rFonts w:ascii="Times New Roman" w:hAnsi="Times New Roman"/>
          <w:sz w:val="20"/>
          <w:szCs w:val="20"/>
        </w:rPr>
        <w:t xml:space="preserve"> на выполнение работ по</w:t>
      </w:r>
    </w:p>
    <w:p w:rsidR="00126422" w:rsidRDefault="00126422" w:rsidP="00126422">
      <w:pPr>
        <w:ind w:firstLine="697"/>
        <w:contextualSpacing/>
        <w:jc w:val="right"/>
        <w:rPr>
          <w:rStyle w:val="a3"/>
          <w:rFonts w:ascii="Times New Roman" w:hAnsi="Times New Roman"/>
          <w:sz w:val="20"/>
          <w:szCs w:val="20"/>
        </w:rPr>
      </w:pPr>
      <w:r w:rsidRPr="00802893">
        <w:rPr>
          <w:rStyle w:val="a3"/>
          <w:rFonts w:ascii="Times New Roman" w:hAnsi="Times New Roman"/>
          <w:sz w:val="20"/>
          <w:szCs w:val="20"/>
        </w:rPr>
        <w:t>капитальному ремонту</w:t>
      </w:r>
      <w:r>
        <w:rPr>
          <w:rStyle w:val="a3"/>
          <w:rFonts w:ascii="Times New Roman" w:hAnsi="Times New Roman"/>
          <w:sz w:val="20"/>
          <w:szCs w:val="20"/>
        </w:rPr>
        <w:t xml:space="preserve"> (осуществлению строительного контроля)</w:t>
      </w:r>
    </w:p>
    <w:p w:rsidR="00126422" w:rsidRPr="00802893" w:rsidRDefault="00126422" w:rsidP="00126422">
      <w:pPr>
        <w:ind w:firstLine="697"/>
        <w:contextualSpacing/>
        <w:jc w:val="right"/>
        <w:rPr>
          <w:rFonts w:ascii="Times New Roman" w:hAnsi="Times New Roman"/>
          <w:sz w:val="20"/>
          <w:szCs w:val="20"/>
        </w:rPr>
      </w:pPr>
      <w:r w:rsidRPr="00802893">
        <w:rPr>
          <w:rStyle w:val="a3"/>
          <w:rFonts w:ascii="Times New Roman" w:hAnsi="Times New Roman"/>
          <w:sz w:val="20"/>
          <w:szCs w:val="20"/>
        </w:rPr>
        <w:t xml:space="preserve"> многоквартирного дома</w:t>
      </w:r>
    </w:p>
    <w:p w:rsidR="00126422" w:rsidRPr="00B55CC4" w:rsidRDefault="00126422" w:rsidP="00126422">
      <w:pPr>
        <w:ind w:firstLine="720"/>
        <w:jc w:val="both"/>
        <w:rPr>
          <w:rFonts w:ascii="Times New Roman" w:hAnsi="Times New Roman"/>
        </w:rPr>
      </w:pPr>
    </w:p>
    <w:p w:rsidR="00126422" w:rsidRPr="00802893" w:rsidRDefault="00126422" w:rsidP="00126422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802893">
        <w:rPr>
          <w:rStyle w:val="a3"/>
          <w:rFonts w:ascii="Times New Roman" w:hAnsi="Times New Roman" w:cs="Times New Roman"/>
          <w:sz w:val="20"/>
          <w:szCs w:val="20"/>
        </w:rPr>
        <w:t>Опись</w:t>
      </w:r>
    </w:p>
    <w:p w:rsidR="00126422" w:rsidRPr="00802893" w:rsidRDefault="00126422" w:rsidP="00126422">
      <w:pPr>
        <w:pStyle w:val="a6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802893">
        <w:rPr>
          <w:rStyle w:val="a3"/>
          <w:rFonts w:ascii="Times New Roman" w:hAnsi="Times New Roman" w:cs="Times New Roman"/>
          <w:sz w:val="20"/>
          <w:szCs w:val="20"/>
        </w:rPr>
        <w:t>входящих в состав заявки документов</w:t>
      </w:r>
    </w:p>
    <w:p w:rsidR="00126422" w:rsidRPr="0096622B" w:rsidRDefault="00126422" w:rsidP="00126422"/>
    <w:p w:rsidR="00126422" w:rsidRPr="00B55CC4" w:rsidRDefault="00126422" w:rsidP="00126422">
      <w:pPr>
        <w:pStyle w:val="a6"/>
        <w:rPr>
          <w:rFonts w:ascii="Times New Roman" w:hAnsi="Times New Roman" w:cs="Times New Roman"/>
        </w:rPr>
      </w:pPr>
      <w:r w:rsidRPr="00B55CC4">
        <w:rPr>
          <w:rFonts w:ascii="Times New Roman" w:hAnsi="Times New Roman" w:cs="Times New Roman"/>
        </w:rPr>
        <w:t>_________________________________________________________________________</w:t>
      </w:r>
    </w:p>
    <w:p w:rsidR="00126422" w:rsidRPr="00B55CC4" w:rsidRDefault="00126422" w:rsidP="00126422">
      <w:pPr>
        <w:pStyle w:val="a6"/>
        <w:rPr>
          <w:rFonts w:ascii="Times New Roman" w:hAnsi="Times New Roman" w:cs="Times New Roman"/>
        </w:rPr>
      </w:pPr>
      <w:r w:rsidRPr="00B55CC4">
        <w:rPr>
          <w:rFonts w:ascii="Times New Roman" w:hAnsi="Times New Roman" w:cs="Times New Roman"/>
        </w:rPr>
        <w:t>_________________________________________________________________________</w:t>
      </w:r>
    </w:p>
    <w:p w:rsidR="00126422" w:rsidRPr="0096622B" w:rsidRDefault="00126422" w:rsidP="00126422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96622B">
        <w:rPr>
          <w:rFonts w:ascii="Times New Roman" w:hAnsi="Times New Roman" w:cs="Times New Roman"/>
          <w:sz w:val="16"/>
          <w:szCs w:val="16"/>
        </w:rPr>
        <w:t>(наименование участника)</w:t>
      </w:r>
    </w:p>
    <w:p w:rsidR="00126422" w:rsidRPr="00B55CC4" w:rsidRDefault="00126422" w:rsidP="00126422">
      <w:pPr>
        <w:pStyle w:val="a6"/>
        <w:rPr>
          <w:rFonts w:ascii="Times New Roman" w:hAnsi="Times New Roman" w:cs="Times New Roman"/>
        </w:rPr>
      </w:pPr>
      <w:r w:rsidRPr="00B55CC4">
        <w:rPr>
          <w:rFonts w:ascii="Times New Roman" w:hAnsi="Times New Roman" w:cs="Times New Roman"/>
        </w:rPr>
        <w:t>подтверждает, что для участия в  конкурсе   на   выполнение    работ   по</w:t>
      </w:r>
    </w:p>
    <w:p w:rsidR="00126422" w:rsidRPr="00B55CC4" w:rsidRDefault="00126422" w:rsidP="00126422">
      <w:pPr>
        <w:pStyle w:val="a6"/>
        <w:rPr>
          <w:rFonts w:ascii="Times New Roman" w:hAnsi="Times New Roman" w:cs="Times New Roman"/>
        </w:rPr>
      </w:pPr>
      <w:r w:rsidRPr="00B55CC4">
        <w:rPr>
          <w:rFonts w:ascii="Times New Roman" w:hAnsi="Times New Roman" w:cs="Times New Roman"/>
        </w:rPr>
        <w:t>капитальному ремонту ____________________________________________________</w:t>
      </w:r>
    </w:p>
    <w:p w:rsidR="00126422" w:rsidRPr="00B55CC4" w:rsidRDefault="00126422" w:rsidP="00126422">
      <w:pPr>
        <w:pStyle w:val="a6"/>
        <w:rPr>
          <w:rFonts w:ascii="Times New Roman" w:hAnsi="Times New Roman" w:cs="Times New Roman"/>
        </w:rPr>
      </w:pPr>
      <w:r w:rsidRPr="00B55CC4">
        <w:rPr>
          <w:rFonts w:ascii="Times New Roman" w:hAnsi="Times New Roman" w:cs="Times New Roman"/>
        </w:rPr>
        <w:t>_________________________________________________________________________</w:t>
      </w:r>
    </w:p>
    <w:p w:rsidR="00126422" w:rsidRPr="0096622B" w:rsidRDefault="00126422" w:rsidP="00126422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96622B">
        <w:rPr>
          <w:rFonts w:ascii="Times New Roman" w:hAnsi="Times New Roman" w:cs="Times New Roman"/>
          <w:sz w:val="16"/>
          <w:szCs w:val="16"/>
        </w:rPr>
        <w:t>(указать наименование работ, объект и адрес)</w:t>
      </w:r>
    </w:p>
    <w:p w:rsidR="00126422" w:rsidRPr="00B55CC4" w:rsidRDefault="00126422" w:rsidP="00126422">
      <w:pPr>
        <w:pStyle w:val="a6"/>
        <w:rPr>
          <w:rFonts w:ascii="Times New Roman" w:hAnsi="Times New Roman" w:cs="Times New Roman"/>
        </w:rPr>
      </w:pPr>
      <w:r w:rsidRPr="00B55CC4">
        <w:rPr>
          <w:rFonts w:ascii="Times New Roman" w:hAnsi="Times New Roman" w:cs="Times New Roman"/>
        </w:rPr>
        <w:t>в составе конкурсной заявки представлены   нижеперечисленные   документы,</w:t>
      </w:r>
    </w:p>
    <w:p w:rsidR="00126422" w:rsidRPr="00B55CC4" w:rsidRDefault="00126422" w:rsidP="00126422">
      <w:pPr>
        <w:pStyle w:val="a6"/>
        <w:rPr>
          <w:rFonts w:ascii="Times New Roman" w:hAnsi="Times New Roman" w:cs="Times New Roman"/>
        </w:rPr>
      </w:pPr>
      <w:r w:rsidRPr="00B55CC4">
        <w:rPr>
          <w:rFonts w:ascii="Times New Roman" w:hAnsi="Times New Roman" w:cs="Times New Roman"/>
        </w:rPr>
        <w:t>содержание описи и состав заявки совпадают.</w:t>
      </w:r>
    </w:p>
    <w:p w:rsidR="00126422" w:rsidRPr="00B55CC4" w:rsidRDefault="00126422" w:rsidP="00126422">
      <w:pPr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66"/>
        <w:gridCol w:w="3240"/>
      </w:tblGrid>
      <w:tr w:rsidR="00126422" w:rsidRPr="0096622B" w:rsidTr="00DE5EFA">
        <w:tc>
          <w:tcPr>
            <w:tcW w:w="6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22" w:rsidRPr="0096622B" w:rsidRDefault="00126422" w:rsidP="00DE5EF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22B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22" w:rsidRPr="0096622B" w:rsidRDefault="00126422" w:rsidP="00DE5EF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22B">
              <w:rPr>
                <w:rFonts w:ascii="Times New Roman" w:hAnsi="Times New Roman" w:cs="Times New Roman"/>
                <w:sz w:val="20"/>
                <w:szCs w:val="20"/>
              </w:rPr>
              <w:t>Количество листов</w:t>
            </w:r>
          </w:p>
        </w:tc>
      </w:tr>
      <w:tr w:rsidR="00126422" w:rsidRPr="0096622B" w:rsidTr="00DE5EFA">
        <w:tc>
          <w:tcPr>
            <w:tcW w:w="6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22" w:rsidRPr="0096622B" w:rsidRDefault="00126422" w:rsidP="00DE5E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22" w:rsidRPr="0096622B" w:rsidRDefault="00126422" w:rsidP="00DE5E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422" w:rsidRPr="0096622B" w:rsidTr="00DE5EFA">
        <w:tc>
          <w:tcPr>
            <w:tcW w:w="6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22" w:rsidRPr="0096622B" w:rsidRDefault="00126422" w:rsidP="00DE5E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22" w:rsidRPr="0096622B" w:rsidRDefault="00126422" w:rsidP="00DE5E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6422" w:rsidRPr="00B55CC4" w:rsidRDefault="00126422" w:rsidP="00126422">
      <w:pPr>
        <w:ind w:firstLine="720"/>
        <w:jc w:val="both"/>
        <w:rPr>
          <w:rFonts w:ascii="Times New Roman" w:hAnsi="Times New Roman"/>
        </w:rPr>
      </w:pPr>
    </w:p>
    <w:p w:rsidR="00126422" w:rsidRPr="00B55CC4" w:rsidRDefault="00126422" w:rsidP="00126422">
      <w:pPr>
        <w:pStyle w:val="a6"/>
        <w:rPr>
          <w:rFonts w:ascii="Times New Roman" w:hAnsi="Times New Roman" w:cs="Times New Roman"/>
        </w:rPr>
      </w:pPr>
      <w:r w:rsidRPr="00B55CC4">
        <w:rPr>
          <w:rFonts w:ascii="Times New Roman" w:hAnsi="Times New Roman" w:cs="Times New Roman"/>
        </w:rPr>
        <w:t>__________________________________ ___________ __________________________</w:t>
      </w:r>
    </w:p>
    <w:p w:rsidR="00126422" w:rsidRPr="0096622B" w:rsidRDefault="00126422" w:rsidP="00126422">
      <w:pPr>
        <w:pStyle w:val="a6"/>
        <w:rPr>
          <w:rFonts w:ascii="Times New Roman" w:hAnsi="Times New Roman" w:cs="Times New Roman"/>
          <w:sz w:val="16"/>
          <w:szCs w:val="16"/>
        </w:rPr>
      </w:pPr>
      <w:r w:rsidRPr="00B55CC4">
        <w:rPr>
          <w:rFonts w:ascii="Times New Roman" w:hAnsi="Times New Roman" w:cs="Times New Roman"/>
        </w:rPr>
        <w:t xml:space="preserve"> </w:t>
      </w:r>
      <w:r w:rsidRPr="0096622B">
        <w:rPr>
          <w:rFonts w:ascii="Times New Roman" w:hAnsi="Times New Roman" w:cs="Times New Roman"/>
          <w:sz w:val="16"/>
          <w:szCs w:val="16"/>
        </w:rPr>
        <w:t xml:space="preserve">(должность уполномоченного лица)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96622B">
        <w:rPr>
          <w:rFonts w:ascii="Times New Roman" w:hAnsi="Times New Roman" w:cs="Times New Roman"/>
          <w:sz w:val="16"/>
          <w:szCs w:val="16"/>
        </w:rPr>
        <w:t xml:space="preserve">(подпись)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6622B">
        <w:rPr>
          <w:rFonts w:ascii="Times New Roman" w:hAnsi="Times New Roman" w:cs="Times New Roman"/>
          <w:sz w:val="16"/>
          <w:szCs w:val="16"/>
        </w:rPr>
        <w:t>(Ф.И.О.)</w:t>
      </w:r>
    </w:p>
    <w:p w:rsidR="00126422" w:rsidRDefault="00126422" w:rsidP="00126422">
      <w:pPr>
        <w:pStyle w:val="a6"/>
        <w:rPr>
          <w:rFonts w:ascii="Times New Roman" w:hAnsi="Times New Roman" w:cs="Times New Roman"/>
        </w:rPr>
      </w:pPr>
      <w:r w:rsidRPr="00B55CC4">
        <w:rPr>
          <w:rFonts w:ascii="Times New Roman" w:hAnsi="Times New Roman" w:cs="Times New Roman"/>
        </w:rPr>
        <w:t xml:space="preserve">    </w:t>
      </w:r>
    </w:p>
    <w:p w:rsidR="00126422" w:rsidRDefault="00126422" w:rsidP="00126422">
      <w:pPr>
        <w:pStyle w:val="a6"/>
        <w:rPr>
          <w:rFonts w:ascii="Times New Roman" w:hAnsi="Times New Roman" w:cs="Times New Roman"/>
        </w:rPr>
      </w:pPr>
    </w:p>
    <w:p w:rsidR="00126422" w:rsidRPr="00B55CC4" w:rsidRDefault="00126422" w:rsidP="00126422">
      <w:pPr>
        <w:pStyle w:val="a6"/>
        <w:rPr>
          <w:rFonts w:ascii="Times New Roman" w:hAnsi="Times New Roman" w:cs="Times New Roman"/>
        </w:rPr>
      </w:pPr>
      <w:r w:rsidRPr="00B55CC4">
        <w:rPr>
          <w:rFonts w:ascii="Times New Roman" w:hAnsi="Times New Roman" w:cs="Times New Roman"/>
        </w:rPr>
        <w:t xml:space="preserve"> М.П.</w:t>
      </w:r>
    </w:p>
    <w:p w:rsidR="00126422" w:rsidRDefault="00126422" w:rsidP="00126422"/>
    <w:p w:rsidR="00126422" w:rsidRDefault="00126422" w:rsidP="00126422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126422" w:rsidRDefault="00126422" w:rsidP="00126422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126422" w:rsidRDefault="00126422" w:rsidP="00126422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126422" w:rsidRDefault="00126422" w:rsidP="00126422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126422" w:rsidRDefault="00126422" w:rsidP="00126422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126422" w:rsidRDefault="00126422" w:rsidP="00126422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126422" w:rsidRDefault="00126422" w:rsidP="00126422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126422" w:rsidRDefault="00126422" w:rsidP="00126422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126422" w:rsidRDefault="00126422" w:rsidP="00126422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A64655" w:rsidRDefault="00126422" w:rsidP="00126422">
      <w:pPr>
        <w:spacing w:after="0" w:line="240" w:lineRule="auto"/>
        <w:ind w:firstLine="698"/>
      </w:pPr>
      <w:r>
        <w:rPr>
          <w:rStyle w:val="a3"/>
          <w:rFonts w:ascii="Times New Roman" w:hAnsi="Times New Roman"/>
          <w:sz w:val="20"/>
          <w:szCs w:val="20"/>
        </w:rPr>
        <w:br w:type="page"/>
      </w:r>
    </w:p>
    <w:p w:rsidR="00A64655" w:rsidRDefault="00A64655" w:rsidP="00A64655">
      <w:pPr>
        <w:pStyle w:val="5"/>
        <w:tabs>
          <w:tab w:val="left" w:pos="284"/>
        </w:tabs>
        <w:jc w:val="right"/>
        <w:rPr>
          <w:sz w:val="28"/>
          <w:szCs w:val="28"/>
        </w:rPr>
      </w:pPr>
      <w:r>
        <w:rPr>
          <w:b w:val="0"/>
          <w:i w:val="0"/>
          <w:sz w:val="24"/>
          <w:szCs w:val="24"/>
        </w:rPr>
        <w:lastRenderedPageBreak/>
        <w:t>Приложение №4</w:t>
      </w:r>
      <w:r>
        <w:rPr>
          <w:sz w:val="28"/>
          <w:szCs w:val="28"/>
        </w:rPr>
        <w:t xml:space="preserve">                                                    </w:t>
      </w:r>
    </w:p>
    <w:p w:rsidR="00A64655" w:rsidRDefault="00A64655" w:rsidP="00A64655">
      <w:pPr>
        <w:pStyle w:val="5"/>
        <w:tabs>
          <w:tab w:val="left" w:pos="284"/>
        </w:tabs>
        <w:jc w:val="center"/>
        <w:rPr>
          <w:b w:val="0"/>
          <w:i w:val="0"/>
          <w:sz w:val="28"/>
          <w:szCs w:val="28"/>
        </w:rPr>
      </w:pPr>
      <w:r w:rsidRPr="00385895">
        <w:rPr>
          <w:b w:val="0"/>
          <w:i w:val="0"/>
          <w:sz w:val="28"/>
          <w:szCs w:val="28"/>
        </w:rPr>
        <w:t xml:space="preserve">Проект договора </w:t>
      </w:r>
      <w:r>
        <w:rPr>
          <w:b w:val="0"/>
          <w:i w:val="0"/>
          <w:sz w:val="28"/>
          <w:szCs w:val="28"/>
        </w:rPr>
        <w:t>оказания услуг</w:t>
      </w:r>
    </w:p>
    <w:p w:rsidR="00016117" w:rsidRPr="00016117" w:rsidRDefault="00016117" w:rsidP="00016117"/>
    <w:p w:rsidR="00A64655" w:rsidRDefault="00A64655" w:rsidP="00A64655">
      <w:r>
        <w:t>Утвержден приказом государственной жилищной инспекции ЯНАО № 31-од от 02.07.2013 г</w:t>
      </w:r>
    </w:p>
    <w:p w:rsidR="00A64655" w:rsidRDefault="00A64655" w:rsidP="00A64655"/>
    <w:p w:rsidR="00A64655" w:rsidRDefault="00A64655" w:rsidP="00A64655"/>
    <w:p w:rsidR="00A64655" w:rsidRDefault="00A64655" w:rsidP="00A64655"/>
    <w:p w:rsidR="00A64655" w:rsidRDefault="00A64655" w:rsidP="00A64655"/>
    <w:p w:rsidR="00A64655" w:rsidRDefault="00A64655" w:rsidP="00A64655"/>
    <w:p w:rsidR="00A64655" w:rsidRDefault="00A64655" w:rsidP="00A64655"/>
    <w:p w:rsidR="00A64655" w:rsidRDefault="00A64655" w:rsidP="00A64655"/>
    <w:p w:rsidR="00A64655" w:rsidRDefault="00A64655" w:rsidP="00A64655"/>
    <w:p w:rsidR="00CE444C" w:rsidRDefault="00CE444C" w:rsidP="003C21CB">
      <w:pPr>
        <w:spacing w:after="0"/>
        <w:ind w:firstLine="567"/>
        <w:rPr>
          <w:rFonts w:ascii="Times New Roman" w:hAnsi="Times New Roman"/>
        </w:rPr>
      </w:pPr>
    </w:p>
    <w:bookmarkEnd w:id="0"/>
    <w:bookmarkEnd w:id="1"/>
    <w:p w:rsidR="00341230" w:rsidRDefault="00341230" w:rsidP="0096622B">
      <w:pPr>
        <w:ind w:firstLine="697"/>
        <w:contextualSpacing/>
        <w:jc w:val="right"/>
        <w:rPr>
          <w:rStyle w:val="a3"/>
          <w:rFonts w:ascii="Times New Roman" w:hAnsi="Times New Roman"/>
          <w:sz w:val="20"/>
          <w:szCs w:val="20"/>
        </w:rPr>
      </w:pPr>
    </w:p>
    <w:sectPr w:rsidR="00341230" w:rsidSect="001970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5C7" w:rsidRDefault="003705C7" w:rsidP="00E97200">
      <w:pPr>
        <w:spacing w:after="0" w:line="240" w:lineRule="auto"/>
      </w:pPr>
      <w:r>
        <w:separator/>
      </w:r>
    </w:p>
  </w:endnote>
  <w:endnote w:type="continuationSeparator" w:id="0">
    <w:p w:rsidR="003705C7" w:rsidRDefault="003705C7" w:rsidP="00E9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5C7" w:rsidRDefault="003705C7" w:rsidP="00E97200">
      <w:pPr>
        <w:spacing w:after="0" w:line="240" w:lineRule="auto"/>
      </w:pPr>
      <w:r>
        <w:separator/>
      </w:r>
    </w:p>
  </w:footnote>
  <w:footnote w:type="continuationSeparator" w:id="0">
    <w:p w:rsidR="003705C7" w:rsidRDefault="003705C7" w:rsidP="00E97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BA8"/>
    <w:multiLevelType w:val="multilevel"/>
    <w:tmpl w:val="027CC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F755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91569C"/>
    <w:multiLevelType w:val="multilevel"/>
    <w:tmpl w:val="CEAE7578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1DB60B50"/>
    <w:multiLevelType w:val="multilevel"/>
    <w:tmpl w:val="747636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4">
    <w:nsid w:val="352B6059"/>
    <w:multiLevelType w:val="multilevel"/>
    <w:tmpl w:val="DF6006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38C236C2"/>
    <w:multiLevelType w:val="hybridMultilevel"/>
    <w:tmpl w:val="13200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22CFD"/>
    <w:multiLevelType w:val="multilevel"/>
    <w:tmpl w:val="5B8EAA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7">
    <w:nsid w:val="47CF1C3E"/>
    <w:multiLevelType w:val="multilevel"/>
    <w:tmpl w:val="7FA45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48E53AFA"/>
    <w:multiLevelType w:val="multilevel"/>
    <w:tmpl w:val="7E585F1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4C7612F0"/>
    <w:multiLevelType w:val="hybridMultilevel"/>
    <w:tmpl w:val="861EB144"/>
    <w:lvl w:ilvl="0" w:tplc="50B0E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11FC2"/>
    <w:multiLevelType w:val="hybridMultilevel"/>
    <w:tmpl w:val="C590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DAD53B1"/>
    <w:multiLevelType w:val="multilevel"/>
    <w:tmpl w:val="F89C114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2"/>
  </w:num>
  <w:num w:numId="9">
    <w:abstractNumId w:val="4"/>
  </w:num>
  <w:num w:numId="10">
    <w:abstractNumId w:val="0"/>
  </w:num>
  <w:num w:numId="11">
    <w:abstractNumId w:val="5"/>
  </w:num>
  <w:num w:numId="12">
    <w:abstractNumId w:val="10"/>
  </w:num>
  <w:num w:numId="13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602"/>
    <w:rsid w:val="00001A0E"/>
    <w:rsid w:val="00016117"/>
    <w:rsid w:val="000173FD"/>
    <w:rsid w:val="00017F8F"/>
    <w:rsid w:val="00024B0A"/>
    <w:rsid w:val="00034998"/>
    <w:rsid w:val="00047C08"/>
    <w:rsid w:val="00054BF1"/>
    <w:rsid w:val="00073D60"/>
    <w:rsid w:val="00080274"/>
    <w:rsid w:val="00092B5E"/>
    <w:rsid w:val="000B0D01"/>
    <w:rsid w:val="000B2F82"/>
    <w:rsid w:val="000D1DE0"/>
    <w:rsid w:val="000E7B0F"/>
    <w:rsid w:val="000F276D"/>
    <w:rsid w:val="00113DAE"/>
    <w:rsid w:val="00116F4E"/>
    <w:rsid w:val="00126422"/>
    <w:rsid w:val="001479BE"/>
    <w:rsid w:val="001520A3"/>
    <w:rsid w:val="00153570"/>
    <w:rsid w:val="00164D63"/>
    <w:rsid w:val="00196442"/>
    <w:rsid w:val="00197061"/>
    <w:rsid w:val="001C00B7"/>
    <w:rsid w:val="001D7EE9"/>
    <w:rsid w:val="001F358A"/>
    <w:rsid w:val="002101F7"/>
    <w:rsid w:val="00224149"/>
    <w:rsid w:val="00226597"/>
    <w:rsid w:val="0023197E"/>
    <w:rsid w:val="00236F30"/>
    <w:rsid w:val="00240D2E"/>
    <w:rsid w:val="00243FE3"/>
    <w:rsid w:val="00264A23"/>
    <w:rsid w:val="0027151D"/>
    <w:rsid w:val="0028305C"/>
    <w:rsid w:val="00294765"/>
    <w:rsid w:val="002A30B2"/>
    <w:rsid w:val="002D7308"/>
    <w:rsid w:val="002E50D4"/>
    <w:rsid w:val="002E62BE"/>
    <w:rsid w:val="0030797B"/>
    <w:rsid w:val="00315C4B"/>
    <w:rsid w:val="0031753C"/>
    <w:rsid w:val="003276B2"/>
    <w:rsid w:val="00341230"/>
    <w:rsid w:val="003607AC"/>
    <w:rsid w:val="003705C7"/>
    <w:rsid w:val="00390ABA"/>
    <w:rsid w:val="003C21CB"/>
    <w:rsid w:val="003C33FC"/>
    <w:rsid w:val="003E7EE6"/>
    <w:rsid w:val="003F5985"/>
    <w:rsid w:val="003F7AA8"/>
    <w:rsid w:val="0041549C"/>
    <w:rsid w:val="0042015A"/>
    <w:rsid w:val="00431B1F"/>
    <w:rsid w:val="00431B44"/>
    <w:rsid w:val="0044232F"/>
    <w:rsid w:val="004C28F5"/>
    <w:rsid w:val="004C6FA0"/>
    <w:rsid w:val="004F2FAF"/>
    <w:rsid w:val="00501B26"/>
    <w:rsid w:val="005125BD"/>
    <w:rsid w:val="005437D5"/>
    <w:rsid w:val="00551427"/>
    <w:rsid w:val="00561C1D"/>
    <w:rsid w:val="00564367"/>
    <w:rsid w:val="00585984"/>
    <w:rsid w:val="005A236D"/>
    <w:rsid w:val="005B17F7"/>
    <w:rsid w:val="005D645D"/>
    <w:rsid w:val="005E1ED7"/>
    <w:rsid w:val="005E3070"/>
    <w:rsid w:val="005E457D"/>
    <w:rsid w:val="005E759D"/>
    <w:rsid w:val="005F5995"/>
    <w:rsid w:val="006101C2"/>
    <w:rsid w:val="00617EF6"/>
    <w:rsid w:val="00630E33"/>
    <w:rsid w:val="00630F38"/>
    <w:rsid w:val="0063643D"/>
    <w:rsid w:val="00640D2B"/>
    <w:rsid w:val="006416C8"/>
    <w:rsid w:val="006434EF"/>
    <w:rsid w:val="00655F61"/>
    <w:rsid w:val="00657587"/>
    <w:rsid w:val="00671DDC"/>
    <w:rsid w:val="006818EF"/>
    <w:rsid w:val="00690608"/>
    <w:rsid w:val="00695ACF"/>
    <w:rsid w:val="006B11C2"/>
    <w:rsid w:val="006B1967"/>
    <w:rsid w:val="006B4C44"/>
    <w:rsid w:val="006C58B8"/>
    <w:rsid w:val="006C5B28"/>
    <w:rsid w:val="006D1F2A"/>
    <w:rsid w:val="006E4D83"/>
    <w:rsid w:val="00724927"/>
    <w:rsid w:val="00731CB1"/>
    <w:rsid w:val="00733C93"/>
    <w:rsid w:val="00735792"/>
    <w:rsid w:val="00743258"/>
    <w:rsid w:val="0076293A"/>
    <w:rsid w:val="00783A40"/>
    <w:rsid w:val="00785169"/>
    <w:rsid w:val="00792D9A"/>
    <w:rsid w:val="00793760"/>
    <w:rsid w:val="007A36EE"/>
    <w:rsid w:val="007B4DA4"/>
    <w:rsid w:val="007B6D37"/>
    <w:rsid w:val="007C30F5"/>
    <w:rsid w:val="007D037E"/>
    <w:rsid w:val="007F569F"/>
    <w:rsid w:val="007F6D12"/>
    <w:rsid w:val="00802893"/>
    <w:rsid w:val="00811C24"/>
    <w:rsid w:val="008128D8"/>
    <w:rsid w:val="00826506"/>
    <w:rsid w:val="00826AFC"/>
    <w:rsid w:val="0084129D"/>
    <w:rsid w:val="00851BC9"/>
    <w:rsid w:val="0085243A"/>
    <w:rsid w:val="00854E7A"/>
    <w:rsid w:val="00861186"/>
    <w:rsid w:val="008734A0"/>
    <w:rsid w:val="00876547"/>
    <w:rsid w:val="008C4005"/>
    <w:rsid w:val="008C6C0D"/>
    <w:rsid w:val="008D2DC9"/>
    <w:rsid w:val="008D5E4C"/>
    <w:rsid w:val="008E1922"/>
    <w:rsid w:val="0094106A"/>
    <w:rsid w:val="00942919"/>
    <w:rsid w:val="00950DAE"/>
    <w:rsid w:val="009529E6"/>
    <w:rsid w:val="00952DC8"/>
    <w:rsid w:val="0096622B"/>
    <w:rsid w:val="00972962"/>
    <w:rsid w:val="0099694A"/>
    <w:rsid w:val="00996A2A"/>
    <w:rsid w:val="009C38E5"/>
    <w:rsid w:val="009D2BE3"/>
    <w:rsid w:val="009D333C"/>
    <w:rsid w:val="009D5AF6"/>
    <w:rsid w:val="009F0417"/>
    <w:rsid w:val="009F387A"/>
    <w:rsid w:val="00A017A4"/>
    <w:rsid w:val="00A04246"/>
    <w:rsid w:val="00A067D2"/>
    <w:rsid w:val="00A10EBF"/>
    <w:rsid w:val="00A14C2C"/>
    <w:rsid w:val="00A20CA3"/>
    <w:rsid w:val="00A41447"/>
    <w:rsid w:val="00A600D0"/>
    <w:rsid w:val="00A64655"/>
    <w:rsid w:val="00A66E34"/>
    <w:rsid w:val="00A80471"/>
    <w:rsid w:val="00AA700D"/>
    <w:rsid w:val="00AD2389"/>
    <w:rsid w:val="00AE221B"/>
    <w:rsid w:val="00AF51EB"/>
    <w:rsid w:val="00AF5D67"/>
    <w:rsid w:val="00B070F5"/>
    <w:rsid w:val="00B114B6"/>
    <w:rsid w:val="00B4080A"/>
    <w:rsid w:val="00B55CC4"/>
    <w:rsid w:val="00B57D59"/>
    <w:rsid w:val="00B6500F"/>
    <w:rsid w:val="00B76132"/>
    <w:rsid w:val="00B77B90"/>
    <w:rsid w:val="00B824AF"/>
    <w:rsid w:val="00B82A1B"/>
    <w:rsid w:val="00B84D94"/>
    <w:rsid w:val="00BB2881"/>
    <w:rsid w:val="00BC2D1E"/>
    <w:rsid w:val="00BE5295"/>
    <w:rsid w:val="00C06F86"/>
    <w:rsid w:val="00C12A03"/>
    <w:rsid w:val="00C270A9"/>
    <w:rsid w:val="00C352E2"/>
    <w:rsid w:val="00C417EF"/>
    <w:rsid w:val="00C57A87"/>
    <w:rsid w:val="00C61311"/>
    <w:rsid w:val="00C614EE"/>
    <w:rsid w:val="00C66CA5"/>
    <w:rsid w:val="00C708F2"/>
    <w:rsid w:val="00C771DC"/>
    <w:rsid w:val="00C85602"/>
    <w:rsid w:val="00C9514D"/>
    <w:rsid w:val="00C96F5B"/>
    <w:rsid w:val="00CA576F"/>
    <w:rsid w:val="00CA76C6"/>
    <w:rsid w:val="00CB3688"/>
    <w:rsid w:val="00CC6489"/>
    <w:rsid w:val="00CD52D2"/>
    <w:rsid w:val="00CE444C"/>
    <w:rsid w:val="00D01886"/>
    <w:rsid w:val="00D03915"/>
    <w:rsid w:val="00D072BE"/>
    <w:rsid w:val="00D116BA"/>
    <w:rsid w:val="00D210B4"/>
    <w:rsid w:val="00D21DA2"/>
    <w:rsid w:val="00D33944"/>
    <w:rsid w:val="00D44619"/>
    <w:rsid w:val="00D82A59"/>
    <w:rsid w:val="00D84065"/>
    <w:rsid w:val="00D97E2A"/>
    <w:rsid w:val="00DA411B"/>
    <w:rsid w:val="00DB52DF"/>
    <w:rsid w:val="00DE5EFA"/>
    <w:rsid w:val="00DF0E4D"/>
    <w:rsid w:val="00E1104A"/>
    <w:rsid w:val="00E133E8"/>
    <w:rsid w:val="00E207C0"/>
    <w:rsid w:val="00E21BC0"/>
    <w:rsid w:val="00E2332A"/>
    <w:rsid w:val="00E248DB"/>
    <w:rsid w:val="00E322EA"/>
    <w:rsid w:val="00E34206"/>
    <w:rsid w:val="00E413DD"/>
    <w:rsid w:val="00E52113"/>
    <w:rsid w:val="00E60C1D"/>
    <w:rsid w:val="00E75310"/>
    <w:rsid w:val="00E8418A"/>
    <w:rsid w:val="00E97200"/>
    <w:rsid w:val="00EB1AAA"/>
    <w:rsid w:val="00ED4CE8"/>
    <w:rsid w:val="00EF4FB8"/>
    <w:rsid w:val="00F17A0A"/>
    <w:rsid w:val="00F23FFF"/>
    <w:rsid w:val="00F24A9D"/>
    <w:rsid w:val="00F26D98"/>
    <w:rsid w:val="00F32234"/>
    <w:rsid w:val="00F3461B"/>
    <w:rsid w:val="00F651BA"/>
    <w:rsid w:val="00F754C0"/>
    <w:rsid w:val="00F8000F"/>
    <w:rsid w:val="00F93CB9"/>
    <w:rsid w:val="00FA63C2"/>
    <w:rsid w:val="00FC2004"/>
    <w:rsid w:val="00FC5888"/>
    <w:rsid w:val="00FC6D14"/>
    <w:rsid w:val="00FC7957"/>
    <w:rsid w:val="00FD0715"/>
    <w:rsid w:val="00FD0B9A"/>
    <w:rsid w:val="00FD64E0"/>
    <w:rsid w:val="00FE60CF"/>
    <w:rsid w:val="00FF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C9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qFormat/>
    <w:rsid w:val="00655F6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942919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8C6C0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64655"/>
    <w:pPr>
      <w:keepNext/>
      <w:keepLine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85602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85602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C856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C856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styleId="a7">
    <w:name w:val="Hyperlink"/>
    <w:basedOn w:val="a0"/>
    <w:uiPriority w:val="99"/>
    <w:unhideWhenUsed/>
    <w:rsid w:val="00C85602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C8560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32">
    <w:name w:val="Body Text Indent 3"/>
    <w:basedOn w:val="a"/>
    <w:link w:val="33"/>
    <w:rsid w:val="00630F38"/>
    <w:pPr>
      <w:spacing w:after="0" w:line="240" w:lineRule="auto"/>
      <w:ind w:left="1440"/>
      <w:jc w:val="both"/>
    </w:pPr>
    <w:rPr>
      <w:rFonts w:ascii="Times New Roman" w:hAnsi="Times New Roman"/>
      <w:spacing w:val="-6"/>
      <w:sz w:val="24"/>
      <w:szCs w:val="20"/>
    </w:rPr>
  </w:style>
  <w:style w:type="character" w:customStyle="1" w:styleId="33">
    <w:name w:val="Основной текст с отступом 3 Знак"/>
    <w:basedOn w:val="a0"/>
    <w:link w:val="32"/>
    <w:rsid w:val="00630F38"/>
    <w:rPr>
      <w:rFonts w:ascii="Times New Roman" w:eastAsia="Times New Roman" w:hAnsi="Times New Roman" w:cs="Times New Roman"/>
      <w:spacing w:val="-6"/>
      <w:sz w:val="24"/>
      <w:szCs w:val="20"/>
    </w:rPr>
  </w:style>
  <w:style w:type="paragraph" w:styleId="a9">
    <w:name w:val="No Spacing"/>
    <w:uiPriority w:val="1"/>
    <w:qFormat/>
    <w:rsid w:val="00F24A9D"/>
    <w:rPr>
      <w:rFonts w:eastAsia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E9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97200"/>
  </w:style>
  <w:style w:type="paragraph" w:styleId="ac">
    <w:name w:val="footer"/>
    <w:basedOn w:val="a"/>
    <w:link w:val="ad"/>
    <w:uiPriority w:val="99"/>
    <w:semiHidden/>
    <w:unhideWhenUsed/>
    <w:rsid w:val="00E9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97200"/>
  </w:style>
  <w:style w:type="paragraph" w:styleId="21">
    <w:name w:val="Body Text Indent 2"/>
    <w:basedOn w:val="a"/>
    <w:link w:val="22"/>
    <w:uiPriority w:val="99"/>
    <w:unhideWhenUsed/>
    <w:rsid w:val="00CA76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A76C6"/>
  </w:style>
  <w:style w:type="paragraph" w:styleId="ae">
    <w:name w:val="List Paragraph"/>
    <w:basedOn w:val="a"/>
    <w:uiPriority w:val="34"/>
    <w:qFormat/>
    <w:rsid w:val="00CA76C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4291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Стиль1"/>
    <w:basedOn w:val="a"/>
    <w:rsid w:val="00942919"/>
    <w:pPr>
      <w:keepNext/>
      <w:keepLines/>
      <w:widowControl w:val="0"/>
      <w:numPr>
        <w:numId w:val="2"/>
      </w:numPr>
      <w:suppressLineNumbers/>
      <w:suppressAutoHyphens/>
      <w:spacing w:after="60" w:line="240" w:lineRule="auto"/>
      <w:jc w:val="both"/>
    </w:pPr>
    <w:rPr>
      <w:rFonts w:ascii="Times New Roman" w:hAnsi="Times New Roman"/>
      <w:b/>
      <w:sz w:val="28"/>
      <w:szCs w:val="24"/>
    </w:rPr>
  </w:style>
  <w:style w:type="paragraph" w:customStyle="1" w:styleId="23">
    <w:name w:val="Стиль2"/>
    <w:basedOn w:val="24"/>
    <w:rsid w:val="00942919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3">
    <w:name w:val="Стиль3 Знак"/>
    <w:basedOn w:val="21"/>
    <w:rsid w:val="00942919"/>
    <w:pPr>
      <w:widowControl w:val="0"/>
      <w:numPr>
        <w:ilvl w:val="2"/>
        <w:numId w:val="2"/>
      </w:numPr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24">
    <w:name w:val="List Number 2"/>
    <w:basedOn w:val="a"/>
    <w:uiPriority w:val="99"/>
    <w:semiHidden/>
    <w:unhideWhenUsed/>
    <w:rsid w:val="00942919"/>
    <w:pPr>
      <w:tabs>
        <w:tab w:val="num" w:pos="432"/>
      </w:tabs>
      <w:ind w:left="432" w:hanging="432"/>
      <w:contextualSpacing/>
    </w:pPr>
  </w:style>
  <w:style w:type="character" w:customStyle="1" w:styleId="11">
    <w:name w:val="Заголовок 1 Знак"/>
    <w:basedOn w:val="a0"/>
    <w:link w:val="10"/>
    <w:rsid w:val="00655F61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customStyle="1" w:styleId="ConsNormal">
    <w:name w:val="ConsNormal"/>
    <w:uiPriority w:val="99"/>
    <w:rsid w:val="00655F61"/>
    <w:pPr>
      <w:widowControl w:val="0"/>
      <w:ind w:firstLine="720"/>
    </w:pPr>
    <w:rPr>
      <w:rFonts w:ascii="Arial" w:hAnsi="Arial"/>
    </w:rPr>
  </w:style>
  <w:style w:type="character" w:customStyle="1" w:styleId="31">
    <w:name w:val="Заголовок 3 Знак"/>
    <w:basedOn w:val="a0"/>
    <w:link w:val="30"/>
    <w:uiPriority w:val="9"/>
    <w:semiHidden/>
    <w:rsid w:val="008C6C0D"/>
    <w:rPr>
      <w:rFonts w:ascii="Cambria" w:eastAsia="Times New Roman" w:hAnsi="Cambria" w:cs="Times New Roman"/>
      <w:b/>
      <w:bCs/>
      <w:color w:val="4F81BD"/>
    </w:rPr>
  </w:style>
  <w:style w:type="paragraph" w:styleId="af">
    <w:name w:val="List Bullet"/>
    <w:basedOn w:val="a"/>
    <w:autoRedefine/>
    <w:uiPriority w:val="99"/>
    <w:rsid w:val="008C6C0D"/>
    <w:pPr>
      <w:widowControl w:val="0"/>
      <w:tabs>
        <w:tab w:val="num" w:pos="1260"/>
      </w:tabs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styleId="af0">
    <w:name w:val="page number"/>
    <w:basedOn w:val="a0"/>
    <w:rsid w:val="008C6C0D"/>
    <w:rPr>
      <w:rFonts w:ascii="Times New Roman" w:hAnsi="Times New Roman"/>
    </w:rPr>
  </w:style>
  <w:style w:type="paragraph" w:styleId="af1">
    <w:name w:val="Title"/>
    <w:basedOn w:val="a"/>
    <w:link w:val="af2"/>
    <w:uiPriority w:val="99"/>
    <w:qFormat/>
    <w:rsid w:val="008C6C0D"/>
    <w:pPr>
      <w:widowControl w:val="0"/>
      <w:shd w:val="clear" w:color="auto" w:fill="FFFFFF"/>
      <w:autoSpaceDE w:val="0"/>
      <w:autoSpaceDN w:val="0"/>
      <w:adjustRightInd w:val="0"/>
      <w:spacing w:after="0" w:line="278" w:lineRule="exact"/>
      <w:ind w:right="-145"/>
      <w:jc w:val="center"/>
    </w:pPr>
    <w:rPr>
      <w:rFonts w:ascii="Times New Roman" w:hAnsi="Times New Roman"/>
      <w:b/>
      <w:bCs/>
      <w:color w:val="000000"/>
      <w:sz w:val="25"/>
      <w:szCs w:val="25"/>
    </w:rPr>
  </w:style>
  <w:style w:type="character" w:customStyle="1" w:styleId="af2">
    <w:name w:val="Название Знак"/>
    <w:basedOn w:val="a0"/>
    <w:link w:val="af1"/>
    <w:uiPriority w:val="99"/>
    <w:rsid w:val="008C6C0D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</w:rPr>
  </w:style>
  <w:style w:type="paragraph" w:customStyle="1" w:styleId="ConsPlusNormal">
    <w:name w:val="ConsPlusNormal"/>
    <w:uiPriority w:val="99"/>
    <w:rsid w:val="008C6C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9"/>
    <w:rsid w:val="00A64655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99skit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r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999skit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999ski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999ski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01B50-635C-4FFC-93C9-B9668127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21</Pages>
  <Words>5788</Words>
  <Characters>32996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38707</CharactersWithSpaces>
  <SharedDoc>false</SharedDoc>
  <HLinks>
    <vt:vector size="36" baseType="variant"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786445</vt:i4>
      </vt:variant>
      <vt:variant>
        <vt:i4>12</vt:i4>
      </vt:variant>
      <vt:variant>
        <vt:i4>0</vt:i4>
      </vt:variant>
      <vt:variant>
        <vt:i4>5</vt:i4>
      </vt:variant>
      <vt:variant>
        <vt:lpwstr>http://www.purovskoe.ru/</vt:lpwstr>
      </vt:variant>
      <vt:variant>
        <vt:lpwstr/>
      </vt:variant>
      <vt:variant>
        <vt:i4>2228310</vt:i4>
      </vt:variant>
      <vt:variant>
        <vt:i4>9</vt:i4>
      </vt:variant>
      <vt:variant>
        <vt:i4>0</vt:i4>
      </vt:variant>
      <vt:variant>
        <vt:i4>5</vt:i4>
      </vt:variant>
      <vt:variant>
        <vt:lpwstr>mailto:999skit@mail.ru</vt:lpwstr>
      </vt:variant>
      <vt:variant>
        <vt:lpwstr/>
      </vt:variant>
      <vt:variant>
        <vt:i4>2228310</vt:i4>
      </vt:variant>
      <vt:variant>
        <vt:i4>6</vt:i4>
      </vt:variant>
      <vt:variant>
        <vt:i4>0</vt:i4>
      </vt:variant>
      <vt:variant>
        <vt:i4>5</vt:i4>
      </vt:variant>
      <vt:variant>
        <vt:lpwstr>mailto:999skit@mail.ru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mailto:999skit@mail.ru</vt:lpwstr>
      </vt:variant>
      <vt:variant>
        <vt:lpwstr/>
      </vt:variant>
      <vt:variant>
        <vt:i4>2228310</vt:i4>
      </vt:variant>
      <vt:variant>
        <vt:i4>0</vt:i4>
      </vt:variant>
      <vt:variant>
        <vt:i4>0</vt:i4>
      </vt:variant>
      <vt:variant>
        <vt:i4>5</vt:i4>
      </vt:variant>
      <vt:variant>
        <vt:lpwstr>mailto:999skit@mail.ru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4</cp:revision>
  <cp:lastPrinted>2013-07-30T11:04:00Z</cp:lastPrinted>
  <dcterms:created xsi:type="dcterms:W3CDTF">2017-06-03T14:51:00Z</dcterms:created>
  <dcterms:modified xsi:type="dcterms:W3CDTF">2017-06-03T15:47:00Z</dcterms:modified>
</cp:coreProperties>
</file>