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"/>
        <w:gridCol w:w="1800"/>
        <w:gridCol w:w="4052"/>
        <w:gridCol w:w="1800"/>
        <w:gridCol w:w="2000"/>
        <w:gridCol w:w="4052"/>
      </w:tblGrid>
      <w:tr w:rsidR="00E07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99C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99C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E07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0799C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99C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4 934 489.71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E0799C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0799C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0799C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4 934 489.71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E0799C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E07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99C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99C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99C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99C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99C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99C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E07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99C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99C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99C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</w:t>
            </w:r>
            <w:r w:rsidR="008B213A">
              <w:rPr>
                <w:rFonts w:ascii="Verdana" w:hAnsi="Verdana" w:cs="Verdana"/>
                <w:sz w:val="16"/>
                <w:szCs w:val="16"/>
              </w:rPr>
              <w:t>17</w:t>
            </w:r>
            <w:r>
              <w:rPr>
                <w:rFonts w:ascii="Verdana" w:hAnsi="Verdana" w:cs="Verdana"/>
                <w:sz w:val="16"/>
                <w:szCs w:val="16"/>
              </w:rPr>
              <w:t>__г.</w:t>
            </w: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99C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</w:t>
            </w:r>
            <w:r w:rsidR="008B213A">
              <w:rPr>
                <w:rFonts w:ascii="Verdana" w:hAnsi="Verdana" w:cs="Verdana"/>
                <w:sz w:val="16"/>
                <w:szCs w:val="16"/>
              </w:rPr>
              <w:t>17</w:t>
            </w:r>
            <w:r>
              <w:rPr>
                <w:rFonts w:ascii="Verdana" w:hAnsi="Verdana" w:cs="Verdana"/>
                <w:sz w:val="16"/>
                <w:szCs w:val="16"/>
              </w:rPr>
              <w:t>__г.</w:t>
            </w:r>
          </w:p>
        </w:tc>
      </w:tr>
      <w:tr w:rsidR="00E07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99C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799C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799C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13A" w:rsidRDefault="008B213A" w:rsidP="008B21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Стройка:</w:t>
            </w:r>
          </w:p>
        </w:tc>
        <w:tc>
          <w:tcPr>
            <w:tcW w:w="13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213A" w:rsidRPr="00D42297" w:rsidRDefault="008B213A" w:rsidP="008B21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 № 7 по ул. 27 Съезда КПСС п. Пуровск</w:t>
            </w:r>
          </w:p>
        </w:tc>
      </w:tr>
      <w:tr w:rsid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213A" w:rsidRDefault="008B213A" w:rsidP="008B21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13A" w:rsidRDefault="008B213A" w:rsidP="008B21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213A" w:rsidRPr="00D42297" w:rsidRDefault="008B213A" w:rsidP="008B21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Утепление стен фасада. (Строительно-монтажные работы)</w:t>
            </w:r>
          </w:p>
        </w:tc>
      </w:tr>
      <w:tr w:rsid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213A" w:rsidRDefault="008B213A" w:rsidP="001241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№ </w:t>
            </w:r>
            <w:r w:rsidR="00A81D0E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8B213A" w:rsidRP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213A" w:rsidRPr="008B213A" w:rsidRDefault="008B213A" w:rsidP="008B21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Составлена в базисных ценах на 01.2000 г. и текущих ценах на 12.2016 г.</w:t>
            </w:r>
          </w:p>
        </w:tc>
      </w:tr>
    </w:tbl>
    <w:p w:rsidR="00E0799C" w:rsidRPr="008B213A" w:rsidRDefault="00E0799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"/>
        <w:gridCol w:w="1872"/>
        <w:gridCol w:w="851"/>
        <w:gridCol w:w="709"/>
        <w:gridCol w:w="850"/>
        <w:gridCol w:w="821"/>
        <w:gridCol w:w="1134"/>
        <w:gridCol w:w="1134"/>
        <w:gridCol w:w="1122"/>
        <w:gridCol w:w="892"/>
        <w:gridCol w:w="992"/>
        <w:gridCol w:w="1381"/>
        <w:gridCol w:w="1298"/>
        <w:gridCol w:w="1122"/>
        <w:gridCol w:w="1122"/>
      </w:tblGrid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№ поз.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 xml:space="preserve">Код норматива,  </w:t>
            </w:r>
          </w:p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Объем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Базисная стоимость за единицу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Базисная стоимость всего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Индекс / Цена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Текущая стоимость всего</w:t>
            </w: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Осн. З/п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Эксп.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Осн. З/п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Эксп.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Осн. З/п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Эксп.</w:t>
            </w: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Материал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В т.ч. з/п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Материал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В т.ч. з/п</w:t>
            </w: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Материал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В т.ч. з/п</w:t>
            </w:r>
          </w:p>
        </w:tc>
      </w:tr>
    </w:tbl>
    <w:p w:rsidR="00E0799C" w:rsidRPr="008B213A" w:rsidRDefault="00E07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4"/>
          <w:szCs w:val="14"/>
        </w:rPr>
      </w:pPr>
    </w:p>
    <w:tbl>
      <w:tblPr>
        <w:tblW w:w="15704" w:type="dxa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"/>
        <w:gridCol w:w="1842"/>
        <w:gridCol w:w="856"/>
        <w:gridCol w:w="719"/>
        <w:gridCol w:w="855"/>
        <w:gridCol w:w="831"/>
        <w:gridCol w:w="1134"/>
        <w:gridCol w:w="1134"/>
        <w:gridCol w:w="1122"/>
        <w:gridCol w:w="857"/>
        <w:gridCol w:w="987"/>
        <w:gridCol w:w="1421"/>
        <w:gridCol w:w="1298"/>
        <w:gridCol w:w="1122"/>
        <w:gridCol w:w="1122"/>
        <w:gridCol w:w="8"/>
      </w:tblGrid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blHeader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15</w:t>
            </w: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Глобальные начисления: Н15= 2.3, Н16= 2.3</w:t>
            </w: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Раздел 1.  Фасад</w:t>
            </w: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 xml:space="preserve">Е08-07-001-02 </w:t>
            </w:r>
          </w:p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100 м2 вертикальной проекции для наружных лесов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9.4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1 388.30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sz w:val="14"/>
                <w:szCs w:val="14"/>
                <w:u w:val="single"/>
              </w:rPr>
              <w:t>969.95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sz w:val="14"/>
                <w:szCs w:val="14"/>
                <w:u w:val="single"/>
              </w:rPr>
              <w:t>11.44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13 050.02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sz w:val="14"/>
                <w:szCs w:val="14"/>
                <w:u w:val="single"/>
              </w:rPr>
              <w:t>9 117.53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sz w:val="14"/>
                <w:szCs w:val="14"/>
                <w:u w:val="single"/>
              </w:rPr>
              <w:t>107.54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sz w:val="14"/>
                <w:szCs w:val="14"/>
                <w:u w:val="single"/>
              </w:rPr>
              <w:t>17.63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sz w:val="14"/>
                <w:szCs w:val="14"/>
                <w:u w:val="single"/>
              </w:rPr>
              <w:t>10.96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177 335.24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sz w:val="14"/>
                <w:szCs w:val="14"/>
                <w:u w:val="single"/>
              </w:rPr>
              <w:t>160 742.05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sz w:val="14"/>
                <w:szCs w:val="14"/>
                <w:u w:val="single"/>
              </w:rPr>
              <w:t>1 178.64</w:t>
            </w: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406.91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3 824.95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4.03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17.63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15 414.55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i/>
                <w:iCs/>
                <w:sz w:val="14"/>
                <w:szCs w:val="14"/>
              </w:rPr>
              <w:t>Начисления: Н3= 1.25, Н4= 1.25, Н5= 1.15</w:t>
            </w: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121%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11 032.21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103%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165 564.31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=(120.6* (0.85))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68%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6 199.92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54%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86 800.71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=(68* (0.8))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lastRenderedPageBreak/>
              <w:t>2.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 xml:space="preserve">Е53-21-6 </w:t>
            </w:r>
          </w:p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Ремонт и восстановление герметизации горизонтальных и вертикальных стыков стеновых панелей мастикой вулканизирующейся тиоколовой или монтажной пеной типа &lt;Makroflex&gt;, &lt;Soudal&gt;, &lt;Neo Flex&gt;, &lt;Chemlux&gt;, &lt;Paso&gt; и т.п.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100 м восстановленной герметизации стыков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15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4 045.78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sz w:val="14"/>
                <w:szCs w:val="14"/>
                <w:u w:val="single"/>
              </w:rPr>
              <w:t>643.54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sz w:val="14"/>
                <w:szCs w:val="14"/>
                <w:u w:val="single"/>
              </w:rPr>
              <w:t>3 402.24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60 686.70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sz w:val="14"/>
                <w:szCs w:val="14"/>
                <w:u w:val="single"/>
              </w:rPr>
              <w:t>9 653.10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sz w:val="14"/>
                <w:szCs w:val="14"/>
                <w:u w:val="single"/>
              </w:rPr>
              <w:t>51 033.60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sz w:val="14"/>
                <w:szCs w:val="14"/>
                <w:u w:val="single"/>
              </w:rPr>
              <w:t>17.63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sz w:val="14"/>
                <w:szCs w:val="14"/>
                <w:u w:val="single"/>
              </w:rPr>
              <w:t>4.98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424 331.48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sz w:val="14"/>
                <w:szCs w:val="14"/>
                <w:u w:val="single"/>
              </w:rPr>
              <w:t>170 184.15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sz w:val="14"/>
                <w:szCs w:val="14"/>
                <w:u w:val="single"/>
              </w:rPr>
              <w:t>254 147.33</w:t>
            </w: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313.40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4 701.00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17.63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82 878.63</w:t>
            </w: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95%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13 636.40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81%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204 980.85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=(95* (0.85))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70%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10 047.87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56%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141 715.16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=(70* (0.8))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3.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 xml:space="preserve">С101-1921 </w:t>
            </w:r>
          </w:p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Пена монтажная для герметизации стыков в баллончике емкостью 0,85 л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шт.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50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62.61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3 130.50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12 106.50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62.61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3 130.50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242.13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12 106.50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4.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 xml:space="preserve">Е26-01-036-01 </w:t>
            </w:r>
          </w:p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Изоляция изделиями из волокнистых и зернистых материалов с креплением  на клее и дюбелями холодных поверхностей наружных стен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100 м2 изоляции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9.4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479.66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sz w:val="14"/>
                <w:szCs w:val="14"/>
                <w:u w:val="single"/>
              </w:rPr>
              <w:t>341.53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sz w:val="14"/>
                <w:szCs w:val="14"/>
                <w:u w:val="single"/>
              </w:rPr>
              <w:t>16.19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4 508.86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sz w:val="14"/>
                <w:szCs w:val="14"/>
                <w:u w:val="single"/>
              </w:rPr>
              <w:t>3 210.36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sz w:val="14"/>
                <w:szCs w:val="14"/>
                <w:u w:val="single"/>
              </w:rPr>
              <w:t>152.30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sz w:val="14"/>
                <w:szCs w:val="14"/>
                <w:u w:val="single"/>
              </w:rPr>
              <w:t>17.63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sz w:val="14"/>
                <w:szCs w:val="14"/>
                <w:u w:val="single"/>
              </w:rPr>
              <w:t>7.86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62 174.21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sz w:val="14"/>
                <w:szCs w:val="14"/>
                <w:u w:val="single"/>
              </w:rPr>
              <w:t>56 598.65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sz w:val="14"/>
                <w:szCs w:val="14"/>
                <w:u w:val="single"/>
              </w:rPr>
              <w:t>1 197.08</w:t>
            </w: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121.94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1 146.20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10.24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3.82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17.63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4 378.48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180.53</w:t>
            </w: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i/>
                <w:iCs/>
                <w:sz w:val="14"/>
                <w:szCs w:val="14"/>
              </w:rPr>
              <w:t>Начисления: Н3= 1.25, Н4= 1.25, Н5= 1.15</w:t>
            </w: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99%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3 188.39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84%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47 694.51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=(99* (0.85))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60%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1 932.36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48%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27 254.01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=(59.5* (0.8))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5.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 xml:space="preserve">С101-2205 </w:t>
            </w:r>
          </w:p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Дюбели распорные полиэтиленовые 10х40 мм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10 шт.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94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8.64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812.16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1 917.60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8.64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812.16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20.4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1 917.60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lastRenderedPageBreak/>
              <w:t>6.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 xml:space="preserve">С104-0007 </w:t>
            </w:r>
          </w:p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Плиты из минеральной ваты повышенной жесткости на синтетическом связующем М-200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м3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47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1 713.19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80 519.93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80 519.93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1 713.19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80 519.93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80 519.93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Объем: 940*0.05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7.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 xml:space="preserve">Е15-01-060-01 </w:t>
            </w:r>
          </w:p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Наружная облицовка поверхности стен в горизонтальном исполнении по металлическому каркасу (с его устройством) фасадными панелями из оцинкованной стали с полимерным покрытием &lt;Полиэстер&gt; с пароизоляционным слоем из пленки ЮТАФОЛ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100 м2 поверхности облицовки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9.4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21 686.45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sz w:val="14"/>
                <w:szCs w:val="14"/>
                <w:u w:val="single"/>
              </w:rPr>
              <w:t>3 384.78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sz w:val="14"/>
                <w:szCs w:val="14"/>
                <w:u w:val="single"/>
              </w:rPr>
              <w:t>263.51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203 852.62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sz w:val="14"/>
                <w:szCs w:val="14"/>
                <w:u w:val="single"/>
              </w:rPr>
              <w:t>31 816.93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sz w:val="14"/>
                <w:szCs w:val="14"/>
                <w:u w:val="single"/>
              </w:rPr>
              <w:t>2 476.99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sz w:val="14"/>
                <w:szCs w:val="14"/>
                <w:u w:val="single"/>
              </w:rPr>
              <w:t>17.63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sz w:val="14"/>
                <w:szCs w:val="14"/>
                <w:u w:val="single"/>
              </w:rPr>
              <w:t>6.55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941 707.97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sz w:val="14"/>
                <w:szCs w:val="14"/>
                <w:u w:val="single"/>
              </w:rPr>
              <w:t>560 932.48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sz w:val="14"/>
                <w:szCs w:val="14"/>
                <w:u w:val="single"/>
              </w:rPr>
              <w:t>16 224.28</w:t>
            </w: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18 038.16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10.52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169 558.70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98.89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2.15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17.63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364 551.21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1 743.43</w:t>
            </w: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i/>
                <w:iCs/>
                <w:sz w:val="14"/>
                <w:szCs w:val="14"/>
              </w:rPr>
              <w:t>Вычт.ресурсы:  С201-1300:[ М-(22881.00=197.25*116) ]</w:t>
            </w: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i/>
                <w:iCs/>
                <w:sz w:val="14"/>
                <w:szCs w:val="14"/>
              </w:rPr>
              <w:t>Начисления: Н3= 1.25, Н4= 1.25, Н5= 1.15</w:t>
            </w: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104%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33 192.45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89%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500 781.56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=(104.4* (0.85))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47%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15 000.44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37%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208 190.09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=(46.75* (0.8))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8.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 xml:space="preserve">С101-3861 </w:t>
            </w:r>
          </w:p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Профилированный настил окрашенный С21-1000-0,6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т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6.97856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15 379.27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107 325.16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338 295.61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15 379.27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107 325.16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48 476.42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338 295.61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Объем: 9.4*116*6.4/1000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473 885.95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53 797.92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53 770.43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2 038 388.54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948 457.33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272 747.33</w:t>
            </w: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366 317.60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4 810.13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817 183.88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84 802.59</w:t>
            </w: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473 885.95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53 797.92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53 770.43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2 038 388.54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948 457.33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272 747.33</w:t>
            </w: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366 317.60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4 810.13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817 183.88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84 802.59</w:t>
            </w: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191 787.75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432 839.64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.   НАКЛАДНЫЕ РАСХОДЫ - (%=103 - по стр. 1; %=81 - по стр. 2; %=84 - по стр. 4; %=89 - по стр. 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61 049.45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919 021.23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.   СМЕТНАЯ ПРИБЫЛЬ - (%=54 - по стр. 1; %=56 - по стр. 2; %=48 - по стр. 4; %=37 - по стр. 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33 180.59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463 959.97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568 115.99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3 421 369.74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568 115.99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3 421 369.74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61 049.45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919 021.23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33 180.59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463 959.97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Оплата основных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53 797.92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948 457.33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Оплата 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4 810.13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84 802.59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Сметная 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58 608.05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1 033 259.92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568 115.99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3 421 369.74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8B21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С транспортным расходами </w:t>
            </w:r>
            <w:r w:rsidR="00E0799C"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1,04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590 840.63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3 558 224.53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С непредвиденными расходами 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596 749.04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3 593 806.78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107 414.83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646 885.22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704 163.87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4 240 692.00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Раздел 2.  Демонтажные работы</w:t>
            </w: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9.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 xml:space="preserve">Е15-01-060-02 </w:t>
            </w:r>
          </w:p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Демонтаж наружной облицовки поверхности стен в горизонтальном исполнении фасадными панелями из оцинкованной стали с полимерным покрытием &lt;Полиэстер&gt; без пароизоляционного слоя,            демонтаж  металлического каркаса (профнастил                                                           (сайдинг 940м2*1,16н.р.*7,4кг=8069кг, металлический каркас 100кг)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100 м2 поверхности облицовки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9.4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1 667.73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sz w:val="14"/>
                <w:szCs w:val="14"/>
                <w:u w:val="single"/>
              </w:rPr>
              <w:t>1 527.66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sz w:val="14"/>
                <w:szCs w:val="14"/>
                <w:u w:val="single"/>
              </w:rPr>
              <w:t>140.07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15 676.66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sz w:val="14"/>
                <w:szCs w:val="14"/>
                <w:u w:val="single"/>
              </w:rPr>
              <w:t>14 360.00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sz w:val="14"/>
                <w:szCs w:val="14"/>
                <w:u w:val="single"/>
              </w:rPr>
              <w:t>1 316.66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sz w:val="14"/>
                <w:szCs w:val="14"/>
                <w:u w:val="single"/>
              </w:rPr>
              <w:t>17.63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sz w:val="14"/>
                <w:szCs w:val="14"/>
                <w:u w:val="single"/>
              </w:rPr>
              <w:t>6.65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261 922.59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sz w:val="14"/>
                <w:szCs w:val="14"/>
                <w:u w:val="single"/>
              </w:rPr>
              <w:t>253 166.80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sz w:val="14"/>
                <w:szCs w:val="14"/>
                <w:u w:val="single"/>
              </w:rPr>
              <w:t>8 755.79</w:t>
            </w: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5.89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55.37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2.2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17.63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976.17</w:t>
            </w: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3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i/>
                <w:iCs/>
                <w:sz w:val="14"/>
                <w:szCs w:val="14"/>
              </w:rPr>
              <w:t>Начисления: Н3= 0.7, Н4= 0.7, Н5= 0.7, Н48= 0</w:t>
            </w: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104%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14 991.98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89%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226 187.24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=(104.4* (0.85))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47%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6 775.22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37%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94 032.90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8B213A">
              <w:rPr>
                <w:rFonts w:ascii="Verdana" w:hAnsi="Verdana" w:cs="Verdana"/>
                <w:sz w:val="14"/>
                <w:szCs w:val="14"/>
              </w:rPr>
              <w:t>=(46.75* (0.8))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15 676.66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14 360.00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1 316.66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261 922.59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253 166.80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8 755.79</w:t>
            </w: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55.37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976.17</w:t>
            </w: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15 676.66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14 360.00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1 316.66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261 922.59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253 166.80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8 755.79</w:t>
            </w: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55.37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976.17</w:t>
            </w: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.   НАКЛАДНЫЕ РАСХОДЫ - (%=89)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14 991.98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226 187.24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.   СМЕТНАЯ ПРИБЫЛЬ - (%=37)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6 775.22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94 032.90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37 443.86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582 142.73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37 443.86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582 142.73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14 991.98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226 187.24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6 775.22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94 032.90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Оплата основных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14 360.00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253 166.80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Оплата 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55.37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976.17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Сметная 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14 415.37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254 142.97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37 443.86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582 142.73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С транспортным расходами  1,04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37 443.86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582 142.73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С непредвиденными расходами 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37 818.30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587 964.16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6 807.29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105 833.55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44 625.59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693 797.71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489 562.61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68 157.92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55 087.09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2 300 311.13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1 201 624.13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281 503.12</w:t>
            </w: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366 317.60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4 865.50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817 183.88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85 778.76</w:t>
            </w: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489 562.61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68 157.92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55 087.09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2 300 311.13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1 201 624.13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281 503.12</w:t>
            </w: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366 317.60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4 865.50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817 183.88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85 778.76</w:t>
            </w: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191 787.75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432 839.64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.   НАКЛАДНЫЕ РАСХОДЫ - (%=103 - по стр. 1; %=81 - по стр. 2; %=84 - по стр. 4; %=89 - по стр. 7, 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76 041.43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1 145 208.47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.   СМЕТНАЯ ПРИБЫЛЬ - (%=54 - по стр. 1; %=56 - по стр. 2; %=48 - по стр. 4; %=37 - по стр. 7, 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39 955.81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557 992.87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605 559.85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4 003 512.47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605 559.85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4 003 512.47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76 041.43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1 145 208.47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39 955.81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557 992.87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Оплата основных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68 157.92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1 201 624.13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Оплата 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4 865.50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85 778.76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Сметная 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73 023.42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1 287 402.89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605 559.85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4 003 512.47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С транспортным расходами  1,04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628 284.49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4 140 367.26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С непредвиденными расходами 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634 567.34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4 181 770.94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114 222.12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752 718.77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  <w:tr w:rsidR="00E0799C" w:rsidRPr="008B213A" w:rsidTr="008B2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748 789.46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B213A">
              <w:rPr>
                <w:rFonts w:ascii="Verdana" w:hAnsi="Verdana" w:cs="Verdana"/>
                <w:b/>
                <w:bCs/>
                <w:sz w:val="14"/>
                <w:szCs w:val="14"/>
              </w:rPr>
              <w:t>4 934 489.71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9C" w:rsidRPr="008B213A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</w:tr>
    </w:tbl>
    <w:p w:rsidR="00E0799C" w:rsidRDefault="00E0799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E07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0799C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99C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Т.А. Гудожникова</w:t>
            </w:r>
          </w:p>
        </w:tc>
      </w:tr>
      <w:tr w:rsidR="00E07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0799C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0799C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E07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0799C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0799C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0799C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99C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0799C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0799C" w:rsidRDefault="00E079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E0799C" w:rsidRDefault="00E0799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E0799C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561" w:rsidRDefault="00B67561">
      <w:pPr>
        <w:spacing w:after="0" w:line="240" w:lineRule="auto"/>
      </w:pPr>
      <w:r>
        <w:separator/>
      </w:r>
    </w:p>
  </w:endnote>
  <w:endnote w:type="continuationSeparator" w:id="0">
    <w:p w:rsidR="00B67561" w:rsidRDefault="00B6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9C" w:rsidRDefault="00E0799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E54265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561" w:rsidRDefault="00B67561">
      <w:pPr>
        <w:spacing w:after="0" w:line="240" w:lineRule="auto"/>
      </w:pPr>
      <w:r>
        <w:separator/>
      </w:r>
    </w:p>
  </w:footnote>
  <w:footnote w:type="continuationSeparator" w:id="0">
    <w:p w:rsidR="00B67561" w:rsidRDefault="00B67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E0799C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E0799C" w:rsidRDefault="00E0799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21 * 5 * 26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E0799C" w:rsidRDefault="00E0799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(вер.1.3.120712)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E0799C" w:rsidRDefault="00E0799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3E5"/>
    <w:rsid w:val="00124107"/>
    <w:rsid w:val="008B213A"/>
    <w:rsid w:val="009A7A02"/>
    <w:rsid w:val="00A81D0E"/>
    <w:rsid w:val="00B67561"/>
    <w:rsid w:val="00D42297"/>
    <w:rsid w:val="00D76892"/>
    <w:rsid w:val="00DE6401"/>
    <w:rsid w:val="00E0799C"/>
    <w:rsid w:val="00E54265"/>
    <w:rsid w:val="00FB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1249</Words>
  <Characters>7121</Characters>
  <Application>Microsoft Office Word</Application>
  <DocSecurity>0</DocSecurity>
  <Lines>59</Lines>
  <Paragraphs>16</Paragraphs>
  <ScaleCrop>false</ScaleCrop>
  <Company>HP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Татьяна</cp:lastModifiedBy>
  <cp:revision>2</cp:revision>
  <dcterms:created xsi:type="dcterms:W3CDTF">2017-06-03T15:56:00Z</dcterms:created>
  <dcterms:modified xsi:type="dcterms:W3CDTF">2017-06-03T15:56:00Z</dcterms:modified>
</cp:coreProperties>
</file>