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CDCE"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bookmarkStart w:id="0" w:name="_GoBack"/>
      <w:bookmarkEnd w:id="0"/>
      <w:r w:rsidRPr="00285DEE">
        <w:rPr>
          <w:rFonts w:ascii="PT Astra Serif" w:eastAsia="Times New Roman" w:hAnsi="PT Astra Serif" w:cs="Times New Roman"/>
          <w:noProof/>
          <w:sz w:val="24"/>
          <w:szCs w:val="24"/>
        </w:rPr>
        <w:drawing>
          <wp:anchor distT="0" distB="0" distL="114300" distR="114300" simplePos="0" relativeHeight="251659264" behindDoc="0" locked="0" layoutInCell="1" allowOverlap="1" wp14:anchorId="1296151A" wp14:editId="22B454AC">
            <wp:simplePos x="0" y="0"/>
            <wp:positionH relativeFrom="column">
              <wp:posOffset>2533650</wp:posOffset>
            </wp:positionH>
            <wp:positionV relativeFrom="paragraph">
              <wp:posOffset>-190500</wp:posOffset>
            </wp:positionV>
            <wp:extent cx="804545" cy="1024255"/>
            <wp:effectExtent l="0" t="0" r="0" b="4445"/>
            <wp:wrapNone/>
            <wp:docPr id="1" name="Рисунок 1"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ровское МО герб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30B8A"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p>
    <w:p w14:paraId="495E6D59"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p>
    <w:p w14:paraId="4695BC5C"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p>
    <w:p w14:paraId="7967E4C5"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p>
    <w:p w14:paraId="21C0411F"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p>
    <w:p w14:paraId="678EF6EF" w14:textId="77777777" w:rsidR="00955DDB" w:rsidRPr="00285DEE" w:rsidRDefault="00955DDB" w:rsidP="00955DDB">
      <w:pPr>
        <w:spacing w:after="0" w:line="240" w:lineRule="auto"/>
        <w:ind w:right="-1"/>
        <w:jc w:val="center"/>
        <w:rPr>
          <w:rFonts w:ascii="PT Astra Serif" w:eastAsia="Times New Roman" w:hAnsi="PT Astra Serif" w:cs="Times New Roman"/>
          <w:caps/>
          <w:spacing w:val="40"/>
          <w:sz w:val="24"/>
          <w:szCs w:val="24"/>
        </w:rPr>
      </w:pPr>
      <w:r w:rsidRPr="00285DEE">
        <w:rPr>
          <w:rFonts w:ascii="PT Astra Serif" w:eastAsia="Times New Roman" w:hAnsi="PT Astra Serif" w:cs="Times New Roman"/>
          <w:caps/>
          <w:spacing w:val="40"/>
          <w:sz w:val="24"/>
          <w:szCs w:val="24"/>
        </w:rPr>
        <w:t>муниципальное образование пуровское</w:t>
      </w:r>
    </w:p>
    <w:p w14:paraId="72A42343" w14:textId="77777777" w:rsidR="00955DDB" w:rsidRPr="00285DEE" w:rsidRDefault="00955DDB" w:rsidP="00955DDB">
      <w:pPr>
        <w:spacing w:before="120" w:after="0" w:line="240" w:lineRule="auto"/>
        <w:jc w:val="center"/>
        <w:rPr>
          <w:rFonts w:ascii="PT Astra Serif" w:eastAsia="Times New Roman" w:hAnsi="PT Astra Serif" w:cs="Times New Roman"/>
          <w:b/>
          <w:caps/>
          <w:spacing w:val="120"/>
          <w:sz w:val="32"/>
          <w:szCs w:val="20"/>
        </w:rPr>
      </w:pPr>
      <w:r w:rsidRPr="00285DEE">
        <w:rPr>
          <w:rFonts w:ascii="PT Astra Serif" w:eastAsia="Times New Roman" w:hAnsi="PT Astra Serif" w:cs="Times New Roman"/>
          <w:b/>
          <w:caps/>
          <w:spacing w:val="120"/>
          <w:sz w:val="32"/>
          <w:szCs w:val="20"/>
        </w:rPr>
        <w:t>администрация поселения</w:t>
      </w:r>
    </w:p>
    <w:p w14:paraId="1DE9A585" w14:textId="77777777" w:rsidR="00955DDB" w:rsidRPr="00285DEE" w:rsidRDefault="00955DDB" w:rsidP="00955DDB">
      <w:pPr>
        <w:spacing w:before="240" w:after="0" w:line="240" w:lineRule="auto"/>
        <w:jc w:val="center"/>
        <w:rPr>
          <w:rFonts w:ascii="PT Astra Serif" w:eastAsia="Times New Roman" w:hAnsi="PT Astra Serif" w:cs="Times New Roman"/>
          <w:caps/>
          <w:spacing w:val="40"/>
          <w:sz w:val="24"/>
          <w:szCs w:val="24"/>
        </w:rPr>
      </w:pPr>
      <w:r w:rsidRPr="00285DEE">
        <w:rPr>
          <w:rFonts w:ascii="PT Astra Serif" w:eastAsia="Times New Roman" w:hAnsi="PT Astra Serif" w:cs="Times New Roman"/>
          <w:caps/>
          <w:spacing w:val="40"/>
          <w:sz w:val="24"/>
          <w:szCs w:val="24"/>
        </w:rPr>
        <w:t>ПОстановлЕНИЕ</w:t>
      </w:r>
    </w:p>
    <w:p w14:paraId="277FB39D" w14:textId="77777777" w:rsidR="00955DDB" w:rsidRPr="00285DEE" w:rsidRDefault="00955DDB" w:rsidP="00955DDB">
      <w:pPr>
        <w:spacing w:after="0" w:line="240" w:lineRule="auto"/>
        <w:rPr>
          <w:rFonts w:ascii="PT Astra Serif" w:eastAsia="Times New Roman" w:hAnsi="PT Astra Serif" w:cs="Times New Roman"/>
          <w:caps/>
          <w:spacing w:val="40"/>
          <w:sz w:val="20"/>
          <w:szCs w:val="20"/>
        </w:rPr>
      </w:pPr>
    </w:p>
    <w:tbl>
      <w:tblPr>
        <w:tblW w:w="9745"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1082"/>
      </w:tblGrid>
      <w:tr w:rsidR="00955DDB" w:rsidRPr="00285DEE" w14:paraId="394C2345" w14:textId="77777777" w:rsidTr="0076690A">
        <w:trPr>
          <w:cantSplit/>
        </w:trPr>
        <w:tc>
          <w:tcPr>
            <w:tcW w:w="2667" w:type="dxa"/>
            <w:tcBorders>
              <w:top w:val="nil"/>
              <w:left w:val="nil"/>
              <w:bottom w:val="single" w:sz="4" w:space="0" w:color="auto"/>
              <w:right w:val="nil"/>
            </w:tcBorders>
          </w:tcPr>
          <w:p w14:paraId="691A4EC5" w14:textId="77777777" w:rsidR="00955DDB" w:rsidRPr="00285DEE" w:rsidRDefault="00955DDB" w:rsidP="0076690A">
            <w:pPr>
              <w:spacing w:before="120" w:after="0" w:line="240" w:lineRule="auto"/>
              <w:jc w:val="center"/>
              <w:rPr>
                <w:rFonts w:ascii="PT Astra Serif" w:eastAsia="Times New Roman" w:hAnsi="PT Astra Serif" w:cs="Times New Roman"/>
                <w:noProof/>
                <w:sz w:val="24"/>
                <w:szCs w:val="24"/>
              </w:rPr>
            </w:pPr>
          </w:p>
        </w:tc>
        <w:tc>
          <w:tcPr>
            <w:tcW w:w="416" w:type="dxa"/>
          </w:tcPr>
          <w:p w14:paraId="314CD95F" w14:textId="77777777" w:rsidR="00955DDB" w:rsidRPr="00285DEE" w:rsidRDefault="00955DDB" w:rsidP="0076690A">
            <w:pPr>
              <w:spacing w:before="120" w:after="0" w:line="240" w:lineRule="auto"/>
              <w:rPr>
                <w:rFonts w:ascii="PT Astra Serif" w:eastAsia="Times New Roman" w:hAnsi="PT Astra Serif" w:cs="Times New Roman"/>
                <w:noProof/>
                <w:sz w:val="24"/>
                <w:szCs w:val="24"/>
              </w:rPr>
            </w:pPr>
            <w:r w:rsidRPr="00285DEE">
              <w:rPr>
                <w:rFonts w:ascii="PT Astra Serif" w:eastAsia="Times New Roman" w:hAnsi="PT Astra Serif" w:cs="Times New Roman"/>
                <w:sz w:val="24"/>
                <w:szCs w:val="24"/>
              </w:rPr>
              <w:t>20</w:t>
            </w:r>
          </w:p>
        </w:tc>
        <w:tc>
          <w:tcPr>
            <w:tcW w:w="360" w:type="dxa"/>
            <w:tcBorders>
              <w:top w:val="nil"/>
              <w:left w:val="nil"/>
              <w:bottom w:val="single" w:sz="4" w:space="0" w:color="auto"/>
              <w:right w:val="nil"/>
            </w:tcBorders>
          </w:tcPr>
          <w:p w14:paraId="6C3BEA60" w14:textId="77777777" w:rsidR="00955DDB" w:rsidRPr="00285DEE" w:rsidRDefault="00955DDB" w:rsidP="0076690A">
            <w:pPr>
              <w:spacing w:before="120" w:after="0" w:line="240" w:lineRule="auto"/>
              <w:rPr>
                <w:rFonts w:ascii="PT Astra Serif" w:eastAsia="Times New Roman" w:hAnsi="PT Astra Serif" w:cs="Times New Roman"/>
                <w:noProof/>
                <w:sz w:val="24"/>
                <w:szCs w:val="24"/>
              </w:rPr>
            </w:pPr>
            <w:r w:rsidRPr="00285DEE">
              <w:rPr>
                <w:rFonts w:ascii="PT Astra Serif" w:eastAsia="Times New Roman" w:hAnsi="PT Astra Serif" w:cs="Times New Roman"/>
                <w:noProof/>
                <w:sz w:val="24"/>
                <w:szCs w:val="24"/>
              </w:rPr>
              <w:t>20</w:t>
            </w:r>
          </w:p>
        </w:tc>
        <w:tc>
          <w:tcPr>
            <w:tcW w:w="4860" w:type="dxa"/>
          </w:tcPr>
          <w:p w14:paraId="519B4F0C" w14:textId="77777777" w:rsidR="00955DDB" w:rsidRPr="00285DEE" w:rsidRDefault="00955DDB" w:rsidP="0076690A">
            <w:pPr>
              <w:spacing w:before="120" w:after="0" w:line="240" w:lineRule="auto"/>
              <w:rPr>
                <w:rFonts w:ascii="PT Astra Serif" w:eastAsia="Times New Roman" w:hAnsi="PT Astra Serif" w:cs="Times New Roman"/>
                <w:noProof/>
                <w:sz w:val="24"/>
                <w:szCs w:val="24"/>
              </w:rPr>
            </w:pPr>
            <w:r w:rsidRPr="00285DEE">
              <w:rPr>
                <w:rFonts w:ascii="PT Astra Serif" w:eastAsia="Times New Roman" w:hAnsi="PT Astra Serif" w:cs="Times New Roman"/>
                <w:noProof/>
                <w:sz w:val="24"/>
                <w:szCs w:val="24"/>
              </w:rPr>
              <w:t>г.</w:t>
            </w:r>
          </w:p>
        </w:tc>
        <w:tc>
          <w:tcPr>
            <w:tcW w:w="360" w:type="dxa"/>
          </w:tcPr>
          <w:p w14:paraId="4E346809" w14:textId="77777777" w:rsidR="00955DDB" w:rsidRPr="00285DEE" w:rsidRDefault="00955DDB" w:rsidP="0076690A">
            <w:pPr>
              <w:spacing w:before="120" w:after="0" w:line="240" w:lineRule="auto"/>
              <w:ind w:left="-208"/>
              <w:jc w:val="right"/>
              <w:rPr>
                <w:rFonts w:ascii="PT Astra Serif" w:eastAsia="Times New Roman" w:hAnsi="PT Astra Serif" w:cs="Times New Roman"/>
                <w:noProof/>
                <w:sz w:val="24"/>
                <w:szCs w:val="24"/>
              </w:rPr>
            </w:pPr>
            <w:r w:rsidRPr="00285DEE">
              <w:rPr>
                <w:rFonts w:ascii="PT Astra Serif" w:eastAsia="Times New Roman" w:hAnsi="PT Astra Serif" w:cs="Times New Roman"/>
                <w:sz w:val="24"/>
                <w:szCs w:val="24"/>
              </w:rPr>
              <w:t>№</w:t>
            </w:r>
          </w:p>
        </w:tc>
        <w:tc>
          <w:tcPr>
            <w:tcW w:w="1082" w:type="dxa"/>
            <w:tcBorders>
              <w:top w:val="nil"/>
              <w:left w:val="nil"/>
              <w:bottom w:val="single" w:sz="4" w:space="0" w:color="auto"/>
            </w:tcBorders>
          </w:tcPr>
          <w:p w14:paraId="4B87F198" w14:textId="77777777" w:rsidR="00955DDB" w:rsidRPr="00285DEE" w:rsidRDefault="00955DDB" w:rsidP="0076690A">
            <w:pPr>
              <w:tabs>
                <w:tab w:val="left" w:pos="7796"/>
              </w:tabs>
              <w:spacing w:before="120" w:after="0" w:line="240" w:lineRule="auto"/>
              <w:rPr>
                <w:rFonts w:ascii="PT Astra Serif" w:eastAsia="Times New Roman" w:hAnsi="PT Astra Serif" w:cs="Times New Roman"/>
                <w:noProof/>
                <w:sz w:val="24"/>
                <w:szCs w:val="24"/>
              </w:rPr>
            </w:pPr>
          </w:p>
        </w:tc>
      </w:tr>
      <w:tr w:rsidR="00955DDB" w:rsidRPr="00285DEE" w14:paraId="313B3966" w14:textId="77777777" w:rsidTr="0076690A">
        <w:trPr>
          <w:cantSplit/>
        </w:trPr>
        <w:tc>
          <w:tcPr>
            <w:tcW w:w="9745" w:type="dxa"/>
            <w:gridSpan w:val="6"/>
            <w:tcBorders>
              <w:top w:val="nil"/>
              <w:left w:val="nil"/>
            </w:tcBorders>
          </w:tcPr>
          <w:p w14:paraId="38F1D9BF" w14:textId="77777777" w:rsidR="00955DDB" w:rsidRPr="00285DEE" w:rsidRDefault="00955DDB" w:rsidP="0076690A">
            <w:pPr>
              <w:tabs>
                <w:tab w:val="left" w:pos="7796"/>
              </w:tabs>
              <w:spacing w:before="120" w:after="0" w:line="240" w:lineRule="auto"/>
              <w:jc w:val="center"/>
              <w:rPr>
                <w:rFonts w:ascii="PT Astra Serif" w:eastAsia="Times New Roman" w:hAnsi="PT Astra Serif" w:cs="Times New Roman"/>
                <w:noProof/>
                <w:sz w:val="24"/>
                <w:szCs w:val="20"/>
                <w:u w:val="single"/>
              </w:rPr>
            </w:pPr>
            <w:r w:rsidRPr="00285DEE">
              <w:rPr>
                <w:rFonts w:ascii="PT Astra Serif" w:eastAsia="Times New Roman" w:hAnsi="PT Astra Serif" w:cs="Times New Roman"/>
                <w:sz w:val="24"/>
                <w:szCs w:val="20"/>
              </w:rPr>
              <w:t>п. Пуровск</w:t>
            </w:r>
          </w:p>
        </w:tc>
      </w:tr>
    </w:tbl>
    <w:p w14:paraId="4815BCB2"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p>
    <w:p w14:paraId="04F4CCD0" w14:textId="77777777" w:rsidR="00955DDB" w:rsidRPr="00285DEE" w:rsidRDefault="00955DDB" w:rsidP="00955DDB">
      <w:pPr>
        <w:spacing w:after="0" w:line="240" w:lineRule="auto"/>
        <w:jc w:val="center"/>
        <w:rPr>
          <w:rFonts w:ascii="PT Astra Serif" w:eastAsia="Times New Roman" w:hAnsi="PT Astra Serif" w:cs="Times New Roman"/>
          <w:sz w:val="24"/>
          <w:szCs w:val="24"/>
        </w:rPr>
      </w:pPr>
    </w:p>
    <w:p w14:paraId="3E61FA5D" w14:textId="77777777" w:rsidR="00955DDB" w:rsidRPr="00285DEE" w:rsidRDefault="00955DDB" w:rsidP="00955DDB">
      <w:pPr>
        <w:spacing w:after="0" w:line="240" w:lineRule="auto"/>
        <w:rPr>
          <w:rFonts w:ascii="PT Astra Serif" w:eastAsia="Times New Roman" w:hAnsi="PT Astra Serif" w:cs="Times New Roman"/>
          <w:sz w:val="20"/>
          <w:szCs w:val="20"/>
        </w:rPr>
      </w:pPr>
    </w:p>
    <w:tbl>
      <w:tblPr>
        <w:tblW w:w="0" w:type="auto"/>
        <w:tblLayout w:type="fixed"/>
        <w:tblLook w:val="0000" w:firstRow="0" w:lastRow="0" w:firstColumn="0" w:lastColumn="0" w:noHBand="0" w:noVBand="0"/>
      </w:tblPr>
      <w:tblGrid>
        <w:gridCol w:w="9747"/>
      </w:tblGrid>
      <w:tr w:rsidR="00955DDB" w:rsidRPr="00285DEE" w14:paraId="5DC620F8" w14:textId="77777777" w:rsidTr="0076690A">
        <w:trPr>
          <w:trHeight w:val="960"/>
        </w:trPr>
        <w:tc>
          <w:tcPr>
            <w:tcW w:w="9747" w:type="dxa"/>
          </w:tcPr>
          <w:p w14:paraId="4FCEA178" w14:textId="764F05DE" w:rsidR="00955DDB" w:rsidRPr="00955DDB" w:rsidRDefault="00955DDB" w:rsidP="0076690A">
            <w:pPr>
              <w:autoSpaceDE w:val="0"/>
              <w:autoSpaceDN w:val="0"/>
              <w:adjustRightInd w:val="0"/>
              <w:spacing w:after="0" w:line="240" w:lineRule="auto"/>
              <w:jc w:val="center"/>
              <w:rPr>
                <w:rFonts w:ascii="PT Astra Serif" w:eastAsia="Times New Roman" w:hAnsi="PT Astra Serif" w:cs="Times New Roman"/>
                <w:b/>
                <w:sz w:val="24"/>
                <w:szCs w:val="24"/>
              </w:rPr>
            </w:pPr>
            <w:r w:rsidRPr="00285DEE">
              <w:rPr>
                <w:rFonts w:ascii="PT Astra Serif" w:eastAsia="Times New Roman" w:hAnsi="PT Astra Serif" w:cs="Times New Roman"/>
                <w:b/>
                <w:sz w:val="24"/>
                <w:szCs w:val="24"/>
              </w:rPr>
              <w:t xml:space="preserve">Об утверждении Административного регламента по предоставлению муниципальной услуги </w:t>
            </w:r>
            <w:r w:rsidRPr="00955DDB">
              <w:rPr>
                <w:rFonts w:ascii="PT Astra Serif" w:eastAsia="Times New Roman" w:hAnsi="PT Astra Serif" w:cs="Times New Roman"/>
                <w:b/>
                <w:sz w:val="24"/>
                <w:szCs w:val="24"/>
              </w:rPr>
              <w:t>«</w:t>
            </w:r>
            <w:r w:rsidRPr="00955DDB">
              <w:rPr>
                <w:rFonts w:ascii="PT Astra Serif" w:hAnsi="PT Astra Serif" w:cs="Times New Roman"/>
                <w:b/>
                <w:sz w:val="24"/>
                <w:szCs w:val="24"/>
              </w:rPr>
              <w:t>Предоставление решения о согласовании архитектурно-градостроительного облика объекта</w:t>
            </w:r>
            <w:r w:rsidRPr="00955DDB">
              <w:rPr>
                <w:rFonts w:ascii="PT Astra Serif" w:eastAsia="Times New Roman" w:hAnsi="PT Astra Serif" w:cs="Times New Roman"/>
                <w:b/>
                <w:sz w:val="24"/>
                <w:szCs w:val="24"/>
              </w:rPr>
              <w:t>»</w:t>
            </w:r>
          </w:p>
          <w:p w14:paraId="451550B6" w14:textId="77777777" w:rsidR="00955DDB" w:rsidRPr="00285DEE" w:rsidRDefault="00955DDB" w:rsidP="0076690A">
            <w:pPr>
              <w:spacing w:after="0" w:line="240" w:lineRule="auto"/>
              <w:jc w:val="center"/>
              <w:rPr>
                <w:rFonts w:ascii="PT Astra Serif" w:eastAsia="Times New Roman" w:hAnsi="PT Astra Serif" w:cs="Times New Roman"/>
                <w:b/>
                <w:sz w:val="24"/>
                <w:szCs w:val="20"/>
              </w:rPr>
            </w:pPr>
          </w:p>
        </w:tc>
      </w:tr>
    </w:tbl>
    <w:p w14:paraId="14EBB58B" w14:textId="77777777" w:rsidR="00955DDB" w:rsidRPr="00285DEE" w:rsidRDefault="00955DDB" w:rsidP="00955DDB">
      <w:pPr>
        <w:spacing w:after="0" w:line="240" w:lineRule="auto"/>
        <w:rPr>
          <w:rFonts w:ascii="PT Astra Serif" w:eastAsia="Times New Roman" w:hAnsi="PT Astra Serif" w:cs="Times New Roman"/>
          <w:sz w:val="24"/>
          <w:szCs w:val="20"/>
        </w:rPr>
      </w:pPr>
    </w:p>
    <w:p w14:paraId="31A05B1B" w14:textId="77777777" w:rsidR="00955DDB" w:rsidRPr="00285DEE" w:rsidRDefault="00955DDB" w:rsidP="00955DDB">
      <w:pPr>
        <w:spacing w:after="0" w:line="240" w:lineRule="auto"/>
        <w:rPr>
          <w:rFonts w:ascii="PT Astra Serif" w:eastAsia="Times New Roman" w:hAnsi="PT Astra Serif" w:cs="Times New Roman"/>
          <w:sz w:val="24"/>
          <w:szCs w:val="20"/>
        </w:rPr>
      </w:pPr>
    </w:p>
    <w:p w14:paraId="6FD3EAD4" w14:textId="77777777" w:rsidR="00955DDB" w:rsidRPr="00285DEE" w:rsidRDefault="00955DDB" w:rsidP="00955DDB">
      <w:pPr>
        <w:spacing w:after="0" w:line="240" w:lineRule="auto"/>
        <w:ind w:firstLine="709"/>
        <w:jc w:val="both"/>
        <w:rPr>
          <w:rFonts w:ascii="PT Astra Serif" w:eastAsia="Times New Roman" w:hAnsi="PT Astra Serif" w:cs="Times New Roman"/>
          <w:b/>
          <w:sz w:val="24"/>
          <w:szCs w:val="20"/>
        </w:rPr>
      </w:pPr>
      <w:proofErr w:type="gramStart"/>
      <w:r w:rsidRPr="00285DEE">
        <w:rPr>
          <w:rFonts w:ascii="PT Astra Serif" w:eastAsia="Times New Roman" w:hAnsi="PT Astra Serif" w:cs="Times New Roman"/>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85DEE">
        <w:rPr>
          <w:rFonts w:ascii="PT Astra Serif" w:eastAsia="Calibri" w:hAnsi="PT Astra Serif" w:cs="Times New Roman"/>
          <w:sz w:val="24"/>
          <w:szCs w:val="24"/>
          <w:lang w:eastAsia="en-US"/>
        </w:rPr>
        <w:t>Постановлением Администрации поселения от 14.01.2019 № 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285DEE">
        <w:rPr>
          <w:rFonts w:ascii="PT Astra Serif" w:eastAsia="Times New Roman" w:hAnsi="PT Astra Serif" w:cs="Times New Roman"/>
          <w:sz w:val="24"/>
          <w:szCs w:val="24"/>
        </w:rPr>
        <w:t xml:space="preserve"> руководствуясь</w:t>
      </w:r>
      <w:proofErr w:type="gramEnd"/>
      <w:r w:rsidRPr="00285DEE">
        <w:rPr>
          <w:rFonts w:ascii="PT Astra Serif" w:eastAsia="Times New Roman" w:hAnsi="PT Astra Serif" w:cs="Times New Roman"/>
          <w:sz w:val="24"/>
          <w:szCs w:val="24"/>
        </w:rPr>
        <w:t xml:space="preserve"> Уставом муниципального образования Пуровское, </w:t>
      </w:r>
      <w:r w:rsidRPr="00285DEE">
        <w:rPr>
          <w:rFonts w:ascii="PT Astra Serif" w:eastAsia="Times New Roman" w:hAnsi="PT Astra Serif" w:cs="Times New Roman"/>
          <w:b/>
          <w:sz w:val="24"/>
          <w:szCs w:val="20"/>
        </w:rPr>
        <w:t xml:space="preserve">постановляет: </w:t>
      </w:r>
    </w:p>
    <w:p w14:paraId="2FE4C6EB" w14:textId="77777777" w:rsidR="00955DDB" w:rsidRPr="00285DEE" w:rsidRDefault="00955DDB" w:rsidP="00955DDB">
      <w:pPr>
        <w:spacing w:after="0" w:line="240" w:lineRule="auto"/>
        <w:ind w:firstLine="709"/>
        <w:jc w:val="both"/>
        <w:rPr>
          <w:rFonts w:ascii="PT Astra Serif" w:eastAsia="Times New Roman" w:hAnsi="PT Astra Serif" w:cs="Times New Roman"/>
          <w:sz w:val="24"/>
          <w:szCs w:val="20"/>
        </w:rPr>
      </w:pPr>
    </w:p>
    <w:p w14:paraId="76B0019B" w14:textId="77777777" w:rsidR="00955DDB" w:rsidRPr="00285DEE" w:rsidRDefault="00955DDB" w:rsidP="00955DDB">
      <w:pPr>
        <w:spacing w:after="0" w:line="240" w:lineRule="auto"/>
        <w:ind w:firstLine="709"/>
        <w:jc w:val="both"/>
        <w:rPr>
          <w:rFonts w:ascii="PT Astra Serif" w:eastAsia="Times New Roman" w:hAnsi="PT Astra Serif" w:cs="Times New Roman"/>
          <w:sz w:val="24"/>
          <w:szCs w:val="20"/>
        </w:rPr>
      </w:pPr>
    </w:p>
    <w:p w14:paraId="593A8826" w14:textId="77777777" w:rsidR="00955DDB" w:rsidRPr="00285DEE" w:rsidRDefault="00955DDB" w:rsidP="00955DDB">
      <w:pPr>
        <w:spacing w:after="0" w:line="240" w:lineRule="auto"/>
        <w:ind w:firstLine="709"/>
        <w:jc w:val="both"/>
        <w:rPr>
          <w:rFonts w:ascii="PT Astra Serif" w:eastAsia="Times New Roman" w:hAnsi="PT Astra Serif" w:cs="Times New Roman"/>
          <w:sz w:val="24"/>
          <w:szCs w:val="20"/>
        </w:rPr>
      </w:pPr>
    </w:p>
    <w:p w14:paraId="358608ED" w14:textId="37E295BF" w:rsidR="00955DDB" w:rsidRPr="00285DEE" w:rsidRDefault="00955DDB" w:rsidP="00955DDB">
      <w:pPr>
        <w:pStyle w:val="ad"/>
        <w:ind w:firstLine="709"/>
        <w:rPr>
          <w:rFonts w:ascii="PT Astra Serif" w:hAnsi="PT Astra Serif"/>
          <w:sz w:val="24"/>
          <w:szCs w:val="24"/>
        </w:rPr>
      </w:pPr>
      <w:r w:rsidRPr="00285DEE">
        <w:rPr>
          <w:rFonts w:ascii="PT Astra Serif" w:hAnsi="PT Astra Serif"/>
          <w:sz w:val="24"/>
          <w:szCs w:val="24"/>
        </w:rPr>
        <w:t>1. Утвердить Административный регламент по предоставлению муниципальной услуги «</w:t>
      </w:r>
      <w:r w:rsidRPr="00DC6B4A">
        <w:rPr>
          <w:rFonts w:ascii="PT Astra Serif" w:hAnsi="PT Astra Serif"/>
          <w:sz w:val="24"/>
          <w:szCs w:val="24"/>
        </w:rPr>
        <w:t>Предоставление решения о согласовании архитектурно-градостроительного облика объекта</w:t>
      </w:r>
      <w:r w:rsidRPr="00285DEE">
        <w:rPr>
          <w:rFonts w:ascii="PT Astra Serif" w:hAnsi="PT Astra Serif"/>
          <w:sz w:val="24"/>
          <w:szCs w:val="24"/>
        </w:rPr>
        <w:t>» согласно приложению к настоящему постановлению (Приложение).</w:t>
      </w:r>
    </w:p>
    <w:p w14:paraId="72112DE2" w14:textId="77777777" w:rsidR="00955DDB" w:rsidRPr="00285DEE" w:rsidRDefault="00955DDB" w:rsidP="00955DDB">
      <w:pPr>
        <w:pStyle w:val="ad"/>
        <w:ind w:firstLine="709"/>
        <w:rPr>
          <w:rFonts w:ascii="PT Astra Serif" w:hAnsi="PT Astra Serif"/>
          <w:sz w:val="24"/>
          <w:szCs w:val="24"/>
        </w:rPr>
      </w:pPr>
      <w:r w:rsidRPr="00285DEE">
        <w:rPr>
          <w:rFonts w:ascii="PT Astra Serif" w:hAnsi="PT Astra Serif"/>
          <w:sz w:val="24"/>
          <w:szCs w:val="24"/>
        </w:rPr>
        <w:t xml:space="preserve">2. </w:t>
      </w:r>
      <w:proofErr w:type="gramStart"/>
      <w:r w:rsidRPr="00285DEE">
        <w:rPr>
          <w:rFonts w:ascii="PT Astra Serif" w:hAnsi="PT Astra Serif"/>
          <w:sz w:val="24"/>
          <w:szCs w:val="24"/>
        </w:rPr>
        <w:t>Разместить</w:t>
      </w:r>
      <w:proofErr w:type="gramEnd"/>
      <w:r w:rsidRPr="00285DEE">
        <w:rPr>
          <w:rFonts w:ascii="PT Astra Serif" w:hAnsi="PT Astra Serif"/>
          <w:sz w:val="24"/>
          <w:szCs w:val="24"/>
        </w:rPr>
        <w:t xml:space="preserve"> настоящее постановление на официальном сайте муниципального образования Пуровское.</w:t>
      </w:r>
    </w:p>
    <w:p w14:paraId="181A2360" w14:textId="77777777" w:rsidR="00955DDB" w:rsidRPr="00285DEE" w:rsidRDefault="00955DDB" w:rsidP="00955DDB">
      <w:pPr>
        <w:pStyle w:val="ad"/>
        <w:ind w:firstLine="709"/>
        <w:rPr>
          <w:rFonts w:ascii="PT Astra Serif" w:hAnsi="PT Astra Serif"/>
          <w:sz w:val="24"/>
          <w:szCs w:val="24"/>
        </w:rPr>
      </w:pPr>
      <w:r w:rsidRPr="00285DEE">
        <w:rPr>
          <w:rFonts w:ascii="PT Astra Serif" w:hAnsi="PT Astra Serif"/>
          <w:sz w:val="24"/>
          <w:szCs w:val="24"/>
        </w:rPr>
        <w:t xml:space="preserve">3. </w:t>
      </w:r>
      <w:proofErr w:type="gramStart"/>
      <w:r w:rsidRPr="00285DEE">
        <w:rPr>
          <w:rFonts w:ascii="PT Astra Serif" w:hAnsi="PT Astra Serif"/>
          <w:sz w:val="24"/>
          <w:szCs w:val="20"/>
        </w:rPr>
        <w:t>Контроль за</w:t>
      </w:r>
      <w:proofErr w:type="gramEnd"/>
      <w:r w:rsidRPr="00285DEE">
        <w:rPr>
          <w:rFonts w:ascii="PT Astra Serif" w:hAnsi="PT Astra Serif"/>
          <w:sz w:val="24"/>
          <w:szCs w:val="20"/>
        </w:rPr>
        <w:t xml:space="preserve"> исполнением настоящего постановления возложить на </w:t>
      </w:r>
      <w:r w:rsidRPr="00285DEE">
        <w:rPr>
          <w:rFonts w:ascii="PT Astra Serif" w:hAnsi="PT Astra Serif"/>
          <w:sz w:val="24"/>
          <w:szCs w:val="24"/>
        </w:rPr>
        <w:t xml:space="preserve">заместителя Главы Администрации по вопросам муниципального хозяйства, имущества и жилищной политики А.Ю. </w:t>
      </w:r>
      <w:proofErr w:type="spellStart"/>
      <w:r w:rsidRPr="00285DEE">
        <w:rPr>
          <w:rFonts w:ascii="PT Astra Serif" w:hAnsi="PT Astra Serif"/>
          <w:sz w:val="24"/>
          <w:szCs w:val="24"/>
        </w:rPr>
        <w:t>Перековец</w:t>
      </w:r>
      <w:proofErr w:type="spellEnd"/>
      <w:r w:rsidRPr="00285DEE">
        <w:rPr>
          <w:rFonts w:ascii="PT Astra Serif" w:hAnsi="PT Astra Serif"/>
          <w:sz w:val="24"/>
          <w:szCs w:val="24"/>
        </w:rPr>
        <w:t>.</w:t>
      </w:r>
    </w:p>
    <w:p w14:paraId="3DCBDF7C" w14:textId="77777777" w:rsidR="00955DDB" w:rsidRPr="00285DEE" w:rsidRDefault="00955DDB" w:rsidP="00955DDB">
      <w:pPr>
        <w:spacing w:after="0" w:line="240" w:lineRule="auto"/>
        <w:jc w:val="both"/>
        <w:rPr>
          <w:rFonts w:ascii="PT Astra Serif" w:eastAsia="Times New Roman" w:hAnsi="PT Astra Serif" w:cs="Times New Roman"/>
          <w:sz w:val="24"/>
          <w:szCs w:val="20"/>
        </w:rPr>
      </w:pPr>
    </w:p>
    <w:p w14:paraId="51496812" w14:textId="77777777" w:rsidR="00955DDB" w:rsidRPr="00285DEE" w:rsidRDefault="00955DDB" w:rsidP="00955DDB">
      <w:pPr>
        <w:spacing w:after="0" w:line="240" w:lineRule="auto"/>
        <w:jc w:val="both"/>
        <w:rPr>
          <w:rFonts w:ascii="PT Astra Serif" w:eastAsia="Times New Roman" w:hAnsi="PT Astra Serif" w:cs="Times New Roman"/>
          <w:sz w:val="24"/>
          <w:szCs w:val="20"/>
        </w:rPr>
      </w:pPr>
    </w:p>
    <w:p w14:paraId="082A5415" w14:textId="77777777" w:rsidR="00955DDB" w:rsidRPr="00285DEE" w:rsidRDefault="00955DDB" w:rsidP="00955DDB">
      <w:pPr>
        <w:spacing w:after="0" w:line="240" w:lineRule="auto"/>
        <w:jc w:val="both"/>
        <w:rPr>
          <w:rFonts w:ascii="PT Astra Serif" w:eastAsia="Times New Roman" w:hAnsi="PT Astra Serif" w:cs="Times New Roman"/>
          <w:sz w:val="24"/>
          <w:szCs w:val="20"/>
        </w:rPr>
      </w:pPr>
    </w:p>
    <w:p w14:paraId="5AE85F6D" w14:textId="77777777" w:rsidR="00955DDB" w:rsidRPr="00285DEE" w:rsidRDefault="00955DDB" w:rsidP="00955DDB">
      <w:pPr>
        <w:spacing w:after="0" w:line="240" w:lineRule="auto"/>
        <w:jc w:val="both"/>
        <w:rPr>
          <w:rFonts w:ascii="PT Astra Serif" w:eastAsia="Times New Roman" w:hAnsi="PT Astra Serif" w:cs="Times New Roman"/>
          <w:sz w:val="24"/>
          <w:szCs w:val="20"/>
        </w:rPr>
      </w:pPr>
      <w:r w:rsidRPr="00285DEE">
        <w:rPr>
          <w:rFonts w:ascii="PT Astra Serif" w:eastAsia="Times New Roman" w:hAnsi="PT Astra Serif" w:cs="Times New Roman"/>
          <w:sz w:val="24"/>
          <w:szCs w:val="20"/>
        </w:rPr>
        <w:t xml:space="preserve">Глава  поселения          </w:t>
      </w:r>
      <w:r w:rsidRPr="00285DEE">
        <w:rPr>
          <w:rFonts w:ascii="PT Astra Serif" w:eastAsia="Times New Roman" w:hAnsi="PT Astra Serif" w:cs="Times New Roman"/>
          <w:sz w:val="24"/>
          <w:szCs w:val="20"/>
        </w:rPr>
        <w:tab/>
        <w:t xml:space="preserve">                                                                                     В.В. Никитин</w:t>
      </w:r>
    </w:p>
    <w:p w14:paraId="1FA1C279" w14:textId="77777777" w:rsidR="00955DDB" w:rsidRPr="00285DEE" w:rsidRDefault="00955DDB" w:rsidP="00955DDB">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 xml:space="preserve"> </w:t>
      </w:r>
    </w:p>
    <w:p w14:paraId="1BAE68B0" w14:textId="77777777" w:rsidR="00955DDB" w:rsidRPr="00285DEE" w:rsidRDefault="00955DDB" w:rsidP="00955DDB">
      <w:pPr>
        <w:spacing w:after="0" w:line="240" w:lineRule="auto"/>
        <w:ind w:left="5760"/>
        <w:rPr>
          <w:rFonts w:ascii="PT Astra Serif" w:eastAsia="Times New Roman" w:hAnsi="PT Astra Serif" w:cs="Times New Roman"/>
          <w:sz w:val="24"/>
          <w:szCs w:val="24"/>
        </w:rPr>
      </w:pPr>
    </w:p>
    <w:p w14:paraId="0CF2DB6B" w14:textId="77777777" w:rsidR="00955DDB" w:rsidRPr="00285DEE" w:rsidRDefault="00955DDB" w:rsidP="00955DDB">
      <w:pPr>
        <w:spacing w:after="0" w:line="240" w:lineRule="auto"/>
        <w:ind w:left="5760"/>
        <w:rPr>
          <w:rFonts w:ascii="PT Astra Serif" w:eastAsia="Times New Roman" w:hAnsi="PT Astra Serif" w:cs="Times New Roman"/>
          <w:sz w:val="24"/>
          <w:szCs w:val="24"/>
        </w:rPr>
      </w:pPr>
    </w:p>
    <w:p w14:paraId="5BD8432E" w14:textId="77777777" w:rsidR="00955DDB" w:rsidRPr="00285DEE" w:rsidRDefault="00955DDB" w:rsidP="00955DDB">
      <w:pPr>
        <w:spacing w:after="0" w:line="240" w:lineRule="auto"/>
        <w:ind w:left="5760"/>
        <w:rPr>
          <w:rFonts w:ascii="PT Astra Serif" w:eastAsia="Times New Roman" w:hAnsi="PT Astra Serif" w:cs="Times New Roman"/>
          <w:sz w:val="24"/>
          <w:szCs w:val="24"/>
        </w:rPr>
      </w:pPr>
    </w:p>
    <w:p w14:paraId="0ACA40FD" w14:textId="77777777" w:rsidR="00955DDB" w:rsidRDefault="00955DDB" w:rsidP="00783257">
      <w:pPr>
        <w:spacing w:after="0" w:line="240" w:lineRule="auto"/>
        <w:ind w:left="5760"/>
        <w:rPr>
          <w:rFonts w:ascii="PT Astra Serif" w:eastAsia="Times New Roman" w:hAnsi="PT Astra Serif" w:cs="Times New Roman"/>
          <w:sz w:val="24"/>
          <w:szCs w:val="24"/>
        </w:rPr>
      </w:pPr>
    </w:p>
    <w:p w14:paraId="37CEC8A7" w14:textId="77777777" w:rsidR="00783257" w:rsidRPr="00285DEE" w:rsidRDefault="00783257" w:rsidP="00783257">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lastRenderedPageBreak/>
        <w:t xml:space="preserve">Приложение </w:t>
      </w:r>
    </w:p>
    <w:p w14:paraId="12F4787A" w14:textId="77777777" w:rsidR="00783257" w:rsidRPr="00285DEE" w:rsidRDefault="00783257" w:rsidP="00783257">
      <w:pPr>
        <w:spacing w:after="0" w:line="240" w:lineRule="auto"/>
        <w:ind w:left="5760"/>
        <w:rPr>
          <w:rFonts w:ascii="PT Astra Serif" w:eastAsia="Times New Roman" w:hAnsi="PT Astra Serif" w:cs="Times New Roman"/>
          <w:sz w:val="24"/>
          <w:szCs w:val="24"/>
        </w:rPr>
      </w:pPr>
    </w:p>
    <w:p w14:paraId="47BE9093" w14:textId="77777777" w:rsidR="00783257" w:rsidRPr="00285DEE" w:rsidRDefault="00783257" w:rsidP="00783257">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УТВЕРЖДЕН</w:t>
      </w:r>
    </w:p>
    <w:p w14:paraId="74BD3057" w14:textId="77777777" w:rsidR="00783257" w:rsidRPr="00285DEE" w:rsidRDefault="00783257" w:rsidP="00783257">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Постановлением Администрации поселения</w:t>
      </w:r>
    </w:p>
    <w:p w14:paraId="18F46AC0" w14:textId="77777777" w:rsidR="00783257" w:rsidRPr="00285DEE" w:rsidRDefault="00783257" w:rsidP="00783257">
      <w:pPr>
        <w:spacing w:after="0" w:line="240" w:lineRule="auto"/>
        <w:ind w:left="5760"/>
        <w:rPr>
          <w:rFonts w:ascii="PT Astra Serif" w:eastAsia="Times New Roman" w:hAnsi="PT Astra Serif" w:cs="Times New Roman"/>
          <w:sz w:val="24"/>
          <w:szCs w:val="24"/>
        </w:rPr>
      </w:pPr>
      <w:r w:rsidRPr="00285DEE">
        <w:rPr>
          <w:rFonts w:ascii="PT Astra Serif" w:eastAsia="Times New Roman" w:hAnsi="PT Astra Serif" w:cs="Times New Roman"/>
          <w:sz w:val="24"/>
          <w:szCs w:val="24"/>
        </w:rPr>
        <w:t>от «</w:t>
      </w:r>
      <w:r w:rsidRPr="00285DEE">
        <w:rPr>
          <w:rFonts w:ascii="PT Astra Serif" w:eastAsia="Times New Roman" w:hAnsi="PT Astra Serif" w:cs="Times New Roman"/>
          <w:sz w:val="24"/>
          <w:szCs w:val="24"/>
          <w:u w:val="single"/>
        </w:rPr>
        <w:t xml:space="preserve"> __ </w:t>
      </w:r>
      <w:r w:rsidRPr="00285DEE">
        <w:rPr>
          <w:rFonts w:ascii="PT Astra Serif" w:eastAsia="Times New Roman" w:hAnsi="PT Astra Serif" w:cs="Times New Roman"/>
          <w:sz w:val="24"/>
          <w:szCs w:val="24"/>
        </w:rPr>
        <w:t xml:space="preserve">» </w:t>
      </w:r>
      <w:r w:rsidRPr="00285DEE">
        <w:rPr>
          <w:rFonts w:ascii="PT Astra Serif" w:eastAsia="Times New Roman" w:hAnsi="PT Astra Serif" w:cs="Times New Roman"/>
          <w:sz w:val="24"/>
          <w:szCs w:val="24"/>
          <w:u w:val="single"/>
        </w:rPr>
        <w:t>________</w:t>
      </w:r>
      <w:r w:rsidRPr="00285DEE">
        <w:rPr>
          <w:rFonts w:ascii="PT Astra Serif" w:eastAsia="Times New Roman" w:hAnsi="PT Astra Serif" w:cs="Times New Roman"/>
          <w:sz w:val="24"/>
          <w:szCs w:val="24"/>
        </w:rPr>
        <w:t xml:space="preserve"> 2020 года № __</w:t>
      </w:r>
      <w:r w:rsidRPr="00285DEE">
        <w:rPr>
          <w:rFonts w:ascii="PT Astra Serif" w:eastAsia="Times New Roman" w:hAnsi="PT Astra Serif" w:cs="Times New Roman"/>
          <w:sz w:val="24"/>
          <w:szCs w:val="24"/>
          <w:u w:val="single"/>
        </w:rPr>
        <w:t xml:space="preserve">   </w:t>
      </w:r>
    </w:p>
    <w:p w14:paraId="08AC4A26" w14:textId="77777777" w:rsidR="00A5773B" w:rsidRDefault="00A5773B" w:rsidP="00A5773B">
      <w:pPr>
        <w:autoSpaceDE w:val="0"/>
        <w:autoSpaceDN w:val="0"/>
        <w:adjustRightInd w:val="0"/>
        <w:spacing w:after="0" w:line="240" w:lineRule="auto"/>
        <w:jc w:val="center"/>
        <w:outlineLvl w:val="1"/>
        <w:rPr>
          <w:rFonts w:ascii="PT Astra Serif" w:hAnsi="PT Astra Serif" w:cs="Times New Roman"/>
          <w:b/>
          <w:bCs/>
          <w:sz w:val="24"/>
          <w:szCs w:val="24"/>
        </w:rPr>
      </w:pPr>
    </w:p>
    <w:p w14:paraId="54A53C0A" w14:textId="77777777" w:rsidR="00A5773B" w:rsidRDefault="00A5773B" w:rsidP="00A5773B">
      <w:pPr>
        <w:autoSpaceDE w:val="0"/>
        <w:autoSpaceDN w:val="0"/>
        <w:adjustRightInd w:val="0"/>
        <w:spacing w:after="0" w:line="240" w:lineRule="auto"/>
        <w:jc w:val="center"/>
        <w:outlineLvl w:val="1"/>
        <w:rPr>
          <w:rFonts w:ascii="PT Astra Serif" w:hAnsi="PT Astra Serif" w:cs="Times New Roman"/>
          <w:b/>
          <w:bCs/>
          <w:sz w:val="24"/>
          <w:szCs w:val="24"/>
        </w:rPr>
      </w:pPr>
    </w:p>
    <w:p w14:paraId="1F2317C2" w14:textId="6A603A5F" w:rsidR="00ED3C4F" w:rsidRPr="00DC6B4A" w:rsidRDefault="00ED3C4F" w:rsidP="00A5773B">
      <w:pPr>
        <w:autoSpaceDE w:val="0"/>
        <w:autoSpaceDN w:val="0"/>
        <w:adjustRightInd w:val="0"/>
        <w:spacing w:after="0" w:line="240" w:lineRule="auto"/>
        <w:jc w:val="center"/>
        <w:outlineLvl w:val="1"/>
        <w:rPr>
          <w:rFonts w:ascii="PT Astra Serif" w:hAnsi="PT Astra Serif" w:cs="Times New Roman"/>
          <w:b/>
          <w:bCs/>
          <w:sz w:val="24"/>
          <w:szCs w:val="24"/>
        </w:rPr>
      </w:pPr>
      <w:r w:rsidRPr="00DC6B4A">
        <w:rPr>
          <w:rFonts w:ascii="PT Astra Serif" w:hAnsi="PT Astra Serif" w:cs="Times New Roman"/>
          <w:b/>
          <w:bCs/>
          <w:sz w:val="24"/>
          <w:szCs w:val="24"/>
        </w:rPr>
        <w:t>АДМИНИСТРАТИВНЫЙ РЕГЛАМЕНТ</w:t>
      </w:r>
    </w:p>
    <w:p w14:paraId="205338C8" w14:textId="77777777" w:rsidR="00ED3C4F" w:rsidRPr="00DC6B4A" w:rsidRDefault="00ED3C4F" w:rsidP="00A57AB0">
      <w:pPr>
        <w:autoSpaceDE w:val="0"/>
        <w:autoSpaceDN w:val="0"/>
        <w:adjustRightInd w:val="0"/>
        <w:spacing w:after="0" w:line="240" w:lineRule="auto"/>
        <w:jc w:val="center"/>
        <w:outlineLvl w:val="1"/>
        <w:rPr>
          <w:rFonts w:ascii="PT Astra Serif" w:hAnsi="PT Astra Serif" w:cs="Times New Roman"/>
          <w:b/>
          <w:bCs/>
          <w:sz w:val="24"/>
          <w:szCs w:val="24"/>
        </w:rPr>
      </w:pPr>
      <w:r w:rsidRPr="00DC6B4A">
        <w:rPr>
          <w:rFonts w:ascii="PT Astra Serif" w:hAnsi="PT Astra Serif" w:cs="Times New Roman"/>
          <w:b/>
          <w:bCs/>
          <w:sz w:val="24"/>
          <w:szCs w:val="24"/>
        </w:rPr>
        <w:t>предоставления муниципальной услуги</w:t>
      </w:r>
    </w:p>
    <w:p w14:paraId="1FCA1563" w14:textId="77777777" w:rsidR="00BE730B" w:rsidRPr="00783257" w:rsidRDefault="00111AC4" w:rsidP="00111AC4">
      <w:pPr>
        <w:spacing w:after="0" w:line="240" w:lineRule="auto"/>
        <w:jc w:val="center"/>
        <w:rPr>
          <w:rFonts w:ascii="PT Astra Serif" w:hAnsi="PT Astra Serif" w:cs="Times New Roman"/>
          <w:b/>
          <w:sz w:val="24"/>
          <w:szCs w:val="24"/>
        </w:rPr>
      </w:pPr>
      <w:r w:rsidRPr="00783257">
        <w:rPr>
          <w:rFonts w:ascii="PT Astra Serif" w:hAnsi="PT Astra Serif" w:cs="Times New Roman"/>
          <w:b/>
          <w:sz w:val="24"/>
          <w:szCs w:val="24"/>
        </w:rPr>
        <w:t xml:space="preserve">«Предоставление решения о согласовании архитектурно-градостроительного </w:t>
      </w:r>
    </w:p>
    <w:p w14:paraId="1B7320D9" w14:textId="48684AB0" w:rsidR="00ED3C4F" w:rsidRPr="00783257" w:rsidRDefault="00BE730B" w:rsidP="00111AC4">
      <w:pPr>
        <w:spacing w:after="0" w:line="240" w:lineRule="auto"/>
        <w:jc w:val="center"/>
        <w:rPr>
          <w:rFonts w:ascii="PT Astra Serif" w:hAnsi="PT Astra Serif" w:cs="Times New Roman"/>
          <w:b/>
          <w:sz w:val="24"/>
          <w:szCs w:val="24"/>
        </w:rPr>
      </w:pPr>
      <w:r w:rsidRPr="00783257">
        <w:rPr>
          <w:rFonts w:ascii="PT Astra Serif" w:hAnsi="PT Astra Serif" w:cs="Times New Roman"/>
          <w:b/>
          <w:sz w:val="24"/>
          <w:szCs w:val="24"/>
        </w:rPr>
        <w:t>о</w:t>
      </w:r>
      <w:r w:rsidR="00111AC4" w:rsidRPr="00783257">
        <w:rPr>
          <w:rFonts w:ascii="PT Astra Serif" w:hAnsi="PT Astra Serif" w:cs="Times New Roman"/>
          <w:b/>
          <w:sz w:val="24"/>
          <w:szCs w:val="24"/>
        </w:rPr>
        <w:t>блика</w:t>
      </w:r>
      <w:r w:rsidRPr="00783257">
        <w:rPr>
          <w:rFonts w:ascii="PT Astra Serif" w:hAnsi="PT Astra Serif" w:cs="Times New Roman"/>
          <w:b/>
          <w:sz w:val="24"/>
          <w:szCs w:val="24"/>
        </w:rPr>
        <w:t xml:space="preserve"> </w:t>
      </w:r>
      <w:r w:rsidR="00111AC4" w:rsidRPr="00783257">
        <w:rPr>
          <w:rFonts w:ascii="PT Astra Serif" w:hAnsi="PT Astra Serif" w:cs="Times New Roman"/>
          <w:b/>
          <w:sz w:val="24"/>
          <w:szCs w:val="24"/>
        </w:rPr>
        <w:t>объект</w:t>
      </w:r>
      <w:r w:rsidR="002B3E2B" w:rsidRPr="00783257">
        <w:rPr>
          <w:rFonts w:ascii="PT Astra Serif" w:hAnsi="PT Astra Serif" w:cs="Times New Roman"/>
          <w:b/>
          <w:sz w:val="24"/>
          <w:szCs w:val="24"/>
        </w:rPr>
        <w:t>а</w:t>
      </w:r>
      <w:r w:rsidR="00111AC4" w:rsidRPr="00783257">
        <w:rPr>
          <w:rFonts w:ascii="PT Astra Serif" w:hAnsi="PT Astra Serif" w:cs="Times New Roman"/>
          <w:b/>
          <w:sz w:val="24"/>
          <w:szCs w:val="24"/>
        </w:rPr>
        <w:t>»</w:t>
      </w:r>
    </w:p>
    <w:p w14:paraId="06FB2FA5" w14:textId="77777777" w:rsidR="002A0FAD" w:rsidRPr="00DC6B4A" w:rsidRDefault="002A0FAD" w:rsidP="00A57AB0">
      <w:pPr>
        <w:autoSpaceDE w:val="0"/>
        <w:autoSpaceDN w:val="0"/>
        <w:adjustRightInd w:val="0"/>
        <w:spacing w:after="0" w:line="240" w:lineRule="auto"/>
        <w:jc w:val="center"/>
        <w:outlineLvl w:val="2"/>
        <w:rPr>
          <w:rFonts w:ascii="PT Astra Serif" w:hAnsi="PT Astra Serif" w:cs="Times New Roman"/>
          <w:b/>
          <w:bCs/>
          <w:sz w:val="28"/>
          <w:szCs w:val="28"/>
        </w:rPr>
      </w:pPr>
    </w:p>
    <w:p w14:paraId="2ABFE965" w14:textId="4763C14C" w:rsidR="00ED3C4F" w:rsidRPr="00DC6B4A"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DC6B4A">
        <w:rPr>
          <w:rFonts w:ascii="PT Astra Serif" w:hAnsi="PT Astra Serif" w:cs="Times New Roman"/>
          <w:b/>
          <w:bCs/>
          <w:sz w:val="28"/>
          <w:szCs w:val="28"/>
        </w:rPr>
        <w:t>Общие положения</w:t>
      </w:r>
    </w:p>
    <w:p w14:paraId="1F6982E3" w14:textId="77777777" w:rsidR="00ED3C4F" w:rsidRPr="00DC6B4A" w:rsidRDefault="00ED3C4F" w:rsidP="00A57AB0">
      <w:pPr>
        <w:autoSpaceDE w:val="0"/>
        <w:autoSpaceDN w:val="0"/>
        <w:adjustRightInd w:val="0"/>
        <w:spacing w:after="0" w:line="240" w:lineRule="auto"/>
        <w:jc w:val="both"/>
        <w:outlineLvl w:val="2"/>
        <w:rPr>
          <w:rFonts w:ascii="PT Astra Serif" w:hAnsi="PT Astra Serif" w:cs="Times New Roman"/>
          <w:sz w:val="24"/>
          <w:szCs w:val="24"/>
        </w:rPr>
      </w:pPr>
    </w:p>
    <w:p w14:paraId="2DCF04F9" w14:textId="7BDD3664" w:rsidR="00ED3C4F" w:rsidRPr="00DC6B4A"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DC6B4A">
        <w:rPr>
          <w:rFonts w:ascii="PT Astra Serif" w:hAnsi="PT Astra Serif" w:cs="Times New Roman"/>
          <w:b/>
          <w:bCs/>
          <w:sz w:val="24"/>
          <w:szCs w:val="24"/>
        </w:rPr>
        <w:t>1.1.  Предмет регулирования</w:t>
      </w:r>
    </w:p>
    <w:p w14:paraId="79FE9B5F" w14:textId="77777777" w:rsidR="00ED3C4F" w:rsidRPr="00DC6B4A" w:rsidRDefault="00ED3C4F" w:rsidP="00BE730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2BD85B0D" w14:textId="0124C6CE" w:rsidR="002D4570" w:rsidRPr="00DC6B4A" w:rsidRDefault="00AD1A9F" w:rsidP="007D4A3B">
      <w:pPr>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1.1.1.</w:t>
      </w:r>
      <w:r w:rsidR="00F82B50" w:rsidRPr="00DC6B4A">
        <w:rPr>
          <w:rFonts w:ascii="PT Astra Serif" w:hAnsi="PT Astra Serif" w:cs="Times New Roman"/>
          <w:sz w:val="24"/>
          <w:szCs w:val="24"/>
        </w:rPr>
        <w:t> </w:t>
      </w:r>
      <w:r w:rsidR="00ED3C4F" w:rsidRPr="00DC6B4A">
        <w:rPr>
          <w:rFonts w:ascii="PT Astra Serif" w:hAnsi="PT Astra Serif" w:cs="Times New Roman"/>
          <w:sz w:val="24"/>
          <w:szCs w:val="24"/>
        </w:rPr>
        <w:t xml:space="preserve">Административный регламент предоставления муниципальной услуги </w:t>
      </w:r>
      <w:r w:rsidR="00BE730B" w:rsidRPr="00DC6B4A">
        <w:rPr>
          <w:rFonts w:ascii="PT Astra Serif" w:hAnsi="PT Astra Serif" w:cs="Times New Roman"/>
          <w:sz w:val="24"/>
          <w:szCs w:val="24"/>
        </w:rPr>
        <w:t>«Предоставление решения о согласовании архитектурно-градостроительного облика объект</w:t>
      </w:r>
      <w:r w:rsidR="002B3E2B" w:rsidRPr="00DC6B4A">
        <w:rPr>
          <w:rFonts w:ascii="PT Astra Serif" w:hAnsi="PT Astra Serif" w:cs="Times New Roman"/>
          <w:sz w:val="24"/>
          <w:szCs w:val="24"/>
        </w:rPr>
        <w:t>а</w:t>
      </w:r>
      <w:r w:rsidR="00BE730B" w:rsidRPr="00DC6B4A">
        <w:rPr>
          <w:rFonts w:ascii="PT Astra Serif" w:hAnsi="PT Astra Serif" w:cs="Times New Roman"/>
          <w:sz w:val="24"/>
          <w:szCs w:val="24"/>
        </w:rPr>
        <w:t xml:space="preserve">» </w:t>
      </w:r>
      <w:r w:rsidR="00ED3C4F" w:rsidRPr="00DC6B4A">
        <w:rPr>
          <w:rFonts w:ascii="PT Astra Serif" w:hAnsi="PT Astra Serif" w:cs="Times New Roman"/>
          <w:sz w:val="24"/>
          <w:szCs w:val="24"/>
        </w:rPr>
        <w:t>(далее</w:t>
      </w:r>
      <w:r w:rsidR="00E06150">
        <w:rPr>
          <w:rFonts w:ascii="PT Astra Serif" w:hAnsi="PT Astra Serif" w:cs="Times New Roman"/>
          <w:sz w:val="24"/>
          <w:szCs w:val="24"/>
        </w:rPr>
        <w:t xml:space="preserve"> </w:t>
      </w:r>
      <w:r w:rsidR="00ED3C4F" w:rsidRPr="00DC6B4A">
        <w:rPr>
          <w:rFonts w:ascii="PT Astra Serif" w:hAnsi="PT Astra Serif" w:cs="Times New Roman"/>
          <w:sz w:val="24"/>
          <w:szCs w:val="24"/>
        </w:rPr>
        <w:t>–</w:t>
      </w:r>
      <w:r w:rsidR="00E06150">
        <w:rPr>
          <w:rFonts w:ascii="PT Astra Serif" w:hAnsi="PT Astra Serif" w:cs="Times New Roman"/>
          <w:sz w:val="24"/>
          <w:szCs w:val="24"/>
        </w:rPr>
        <w:t xml:space="preserve"> </w:t>
      </w:r>
      <w:r w:rsidR="00ED3C4F" w:rsidRPr="00DC6B4A">
        <w:rPr>
          <w:rFonts w:ascii="PT Astra Serif" w:hAnsi="PT Astra Serif" w:cs="Times New Roman"/>
          <w:sz w:val="24"/>
          <w:szCs w:val="24"/>
        </w:rPr>
        <w:t>регламент</w:t>
      </w:r>
      <w:r w:rsidR="008C32C1" w:rsidRPr="00DC6B4A">
        <w:rPr>
          <w:rFonts w:ascii="PT Astra Serif" w:hAnsi="PT Astra Serif" w:cs="Times New Roman"/>
          <w:sz w:val="24"/>
          <w:szCs w:val="24"/>
        </w:rPr>
        <w:t>,</w:t>
      </w:r>
      <w:r w:rsidR="00E06150">
        <w:rPr>
          <w:rFonts w:ascii="PT Astra Serif" w:hAnsi="PT Astra Serif" w:cs="Times New Roman"/>
          <w:sz w:val="24"/>
          <w:szCs w:val="24"/>
        </w:rPr>
        <w:t xml:space="preserve"> </w:t>
      </w:r>
      <w:r w:rsidR="008C32C1" w:rsidRPr="00DC6B4A">
        <w:rPr>
          <w:rFonts w:ascii="PT Astra Serif" w:hAnsi="PT Astra Serif" w:cs="Times New Roman"/>
          <w:sz w:val="24"/>
          <w:szCs w:val="24"/>
        </w:rPr>
        <w:t>муниципальная</w:t>
      </w:r>
      <w:r w:rsidR="00E06150">
        <w:rPr>
          <w:rFonts w:ascii="PT Astra Serif" w:hAnsi="PT Astra Serif" w:cs="Times New Roman"/>
          <w:sz w:val="24"/>
          <w:szCs w:val="24"/>
        </w:rPr>
        <w:t xml:space="preserve"> </w:t>
      </w:r>
      <w:r w:rsidR="008C32C1" w:rsidRPr="00DC6B4A">
        <w:rPr>
          <w:rFonts w:ascii="PT Astra Serif" w:hAnsi="PT Astra Serif" w:cs="Times New Roman"/>
          <w:sz w:val="24"/>
          <w:szCs w:val="24"/>
        </w:rPr>
        <w:t>услуга</w:t>
      </w:r>
      <w:r w:rsidR="00ED3C4F" w:rsidRPr="00DC6B4A">
        <w:rPr>
          <w:rFonts w:ascii="PT Astra Serif" w:hAnsi="PT Astra Serif" w:cs="Times New Roman"/>
          <w:sz w:val="24"/>
          <w:szCs w:val="24"/>
        </w:rPr>
        <w:t>)</w:t>
      </w:r>
      <w:r w:rsidR="00E06150">
        <w:rPr>
          <w:rFonts w:ascii="PT Astra Serif" w:hAnsi="PT Astra Serif" w:cs="Times New Roman"/>
          <w:sz w:val="24"/>
          <w:szCs w:val="24"/>
        </w:rPr>
        <w:t xml:space="preserve"> </w:t>
      </w:r>
      <w:r w:rsidR="008C32C1" w:rsidRPr="00DC6B4A">
        <w:rPr>
          <w:rFonts w:ascii="PT Astra Serif" w:hAnsi="PT Astra Serif" w:cs="Times New Roman"/>
          <w:sz w:val="24"/>
          <w:szCs w:val="24"/>
        </w:rPr>
        <w:t>разработан</w:t>
      </w:r>
      <w:r w:rsidR="00E06150">
        <w:rPr>
          <w:rFonts w:ascii="PT Astra Serif" w:hAnsi="PT Astra Serif" w:cs="Times New Roman"/>
          <w:sz w:val="24"/>
          <w:szCs w:val="24"/>
        </w:rPr>
        <w:t xml:space="preserve"> </w:t>
      </w:r>
      <w:r w:rsidR="008C32C1" w:rsidRPr="00DC6B4A">
        <w:rPr>
          <w:rFonts w:ascii="PT Astra Serif" w:hAnsi="PT Astra Serif" w:cs="Times New Roman"/>
          <w:sz w:val="24"/>
          <w:szCs w:val="24"/>
        </w:rPr>
        <w:t xml:space="preserve">в соответствии с </w:t>
      </w:r>
      <w:hyperlink r:id="rId10" w:history="1">
        <w:r w:rsidR="008C32C1" w:rsidRPr="00DC6B4A">
          <w:rPr>
            <w:rStyle w:val="af1"/>
            <w:rFonts w:ascii="PT Astra Serif" w:hAnsi="PT Astra Serif"/>
            <w:color w:val="auto"/>
            <w:sz w:val="24"/>
            <w:szCs w:val="24"/>
          </w:rPr>
          <w:t>Федеральным законом</w:t>
        </w:r>
      </w:hyperlink>
      <w:r w:rsidR="008C32C1" w:rsidRPr="00DC6B4A">
        <w:rPr>
          <w:rFonts w:ascii="PT Astra Serif" w:hAnsi="PT Astra Serif" w:cs="Times New Roman"/>
          <w:sz w:val="24"/>
          <w:szCs w:val="24"/>
        </w:rPr>
        <w:t xml:space="preserve"> от 27</w:t>
      </w:r>
      <w:r w:rsidRPr="00DC6B4A">
        <w:rPr>
          <w:rFonts w:ascii="PT Astra Serif" w:hAnsi="PT Astra Serif" w:cs="Times New Roman"/>
          <w:sz w:val="24"/>
          <w:szCs w:val="24"/>
        </w:rPr>
        <w:t xml:space="preserve"> июля </w:t>
      </w:r>
      <w:r w:rsidR="008C32C1" w:rsidRPr="00DC6B4A">
        <w:rPr>
          <w:rFonts w:ascii="PT Astra Serif" w:hAnsi="PT Astra Serif" w:cs="Times New Roman"/>
          <w:sz w:val="24"/>
          <w:szCs w:val="24"/>
        </w:rPr>
        <w:t xml:space="preserve">2010 </w:t>
      </w:r>
      <w:r w:rsidR="00995998" w:rsidRPr="00DC6B4A">
        <w:rPr>
          <w:rFonts w:ascii="PT Astra Serif" w:hAnsi="PT Astra Serif" w:cs="Times New Roman"/>
          <w:sz w:val="24"/>
          <w:szCs w:val="24"/>
        </w:rPr>
        <w:t xml:space="preserve">года </w:t>
      </w:r>
      <w:r w:rsidR="008C32C1" w:rsidRPr="00DC6B4A">
        <w:rPr>
          <w:rFonts w:ascii="PT Astra Serif" w:hAnsi="PT Astra Serif" w:cs="Times New Roman"/>
          <w:sz w:val="24"/>
          <w:szCs w:val="24"/>
        </w:rPr>
        <w:t>№ 210-ФЗ «Об организации предоставления государственных и муниципальных</w:t>
      </w:r>
      <w:r w:rsidR="00E06150">
        <w:rPr>
          <w:rFonts w:ascii="PT Astra Serif" w:hAnsi="PT Astra Serif" w:cs="Times New Roman"/>
          <w:sz w:val="24"/>
          <w:szCs w:val="24"/>
        </w:rPr>
        <w:t xml:space="preserve"> </w:t>
      </w:r>
      <w:r w:rsidR="008C32C1" w:rsidRPr="00DC6B4A">
        <w:rPr>
          <w:rFonts w:ascii="PT Astra Serif" w:hAnsi="PT Astra Serif" w:cs="Times New Roman"/>
          <w:sz w:val="24"/>
          <w:szCs w:val="24"/>
        </w:rPr>
        <w:t>услуг»</w:t>
      </w:r>
      <w:r w:rsidR="00E06150">
        <w:rPr>
          <w:rFonts w:ascii="PT Astra Serif" w:hAnsi="PT Astra Serif" w:cs="Times New Roman"/>
          <w:sz w:val="24"/>
          <w:szCs w:val="24"/>
        </w:rPr>
        <w:t xml:space="preserve"> </w:t>
      </w:r>
      <w:r w:rsidR="00CE63E9" w:rsidRPr="00DC6B4A">
        <w:rPr>
          <w:rFonts w:ascii="PT Astra Serif" w:hAnsi="PT Astra Serif" w:cs="Times New Roman"/>
          <w:sz w:val="24"/>
          <w:szCs w:val="24"/>
        </w:rPr>
        <w:t>(далее</w:t>
      </w:r>
      <w:r w:rsidR="00E06150">
        <w:rPr>
          <w:rFonts w:ascii="PT Astra Serif" w:hAnsi="PT Astra Serif" w:cs="Times New Roman"/>
          <w:sz w:val="24"/>
          <w:szCs w:val="24"/>
        </w:rPr>
        <w:t xml:space="preserve"> </w:t>
      </w:r>
      <w:r w:rsidR="00CE63E9" w:rsidRPr="00DC6B4A">
        <w:rPr>
          <w:rFonts w:ascii="PT Astra Serif" w:hAnsi="PT Astra Serif" w:cs="Times New Roman"/>
          <w:sz w:val="24"/>
          <w:szCs w:val="24"/>
        </w:rPr>
        <w:t>–</w:t>
      </w:r>
      <w:r w:rsidR="00E06150">
        <w:rPr>
          <w:rFonts w:ascii="PT Astra Serif" w:hAnsi="PT Astra Serif" w:cs="Times New Roman"/>
          <w:sz w:val="24"/>
          <w:szCs w:val="24"/>
        </w:rPr>
        <w:t xml:space="preserve"> </w:t>
      </w:r>
      <w:r w:rsidR="00CE63E9" w:rsidRPr="00DC6B4A">
        <w:rPr>
          <w:rFonts w:ascii="PT Astra Serif" w:hAnsi="PT Astra Serif" w:cs="Times New Roman"/>
          <w:sz w:val="24"/>
          <w:szCs w:val="24"/>
        </w:rPr>
        <w:t>Федеральный</w:t>
      </w:r>
      <w:r w:rsidR="00E06150">
        <w:rPr>
          <w:rFonts w:ascii="PT Astra Serif" w:hAnsi="PT Astra Serif" w:cs="Times New Roman"/>
          <w:sz w:val="24"/>
          <w:szCs w:val="24"/>
        </w:rPr>
        <w:t xml:space="preserve"> </w:t>
      </w:r>
      <w:r w:rsidR="00CE63E9" w:rsidRPr="00DC6B4A">
        <w:rPr>
          <w:rFonts w:ascii="PT Astra Serif" w:hAnsi="PT Astra Serif" w:cs="Times New Roman"/>
          <w:sz w:val="24"/>
          <w:szCs w:val="24"/>
        </w:rPr>
        <w:t>закон</w:t>
      </w:r>
      <w:r w:rsidR="00E06150">
        <w:rPr>
          <w:rFonts w:ascii="PT Astra Serif" w:hAnsi="PT Astra Serif" w:cs="Times New Roman"/>
          <w:sz w:val="24"/>
          <w:szCs w:val="24"/>
        </w:rPr>
        <w:t xml:space="preserve"> </w:t>
      </w:r>
      <w:r w:rsidR="00CE63E9" w:rsidRPr="00DC6B4A">
        <w:rPr>
          <w:rFonts w:ascii="PT Astra Serif" w:hAnsi="PT Astra Serif" w:cs="Times New Roman"/>
          <w:sz w:val="24"/>
          <w:szCs w:val="24"/>
        </w:rPr>
        <w:t>№ 210-ФЗ)</w:t>
      </w:r>
      <w:r w:rsidR="002D4570" w:rsidRPr="00DC6B4A">
        <w:rPr>
          <w:rFonts w:ascii="PT Astra Serif" w:hAnsi="PT Astra Serif" w:cs="Times New Roman"/>
          <w:sz w:val="24"/>
          <w:szCs w:val="24"/>
        </w:rPr>
        <w:t>.</w:t>
      </w:r>
    </w:p>
    <w:p w14:paraId="2629B93F" w14:textId="6F15027B" w:rsidR="00ED3C4F" w:rsidRPr="00DC6B4A" w:rsidRDefault="00AD1A9F" w:rsidP="002D4570">
      <w:pPr>
        <w:autoSpaceDE w:val="0"/>
        <w:autoSpaceDN w:val="0"/>
        <w:adjustRightInd w:val="0"/>
        <w:spacing w:after="0" w:line="240" w:lineRule="auto"/>
        <w:ind w:firstLine="567"/>
        <w:jc w:val="both"/>
        <w:outlineLvl w:val="2"/>
        <w:rPr>
          <w:rFonts w:ascii="PT Astra Serif" w:hAnsi="PT Astra Serif" w:cs="Times New Roman"/>
          <w:iCs/>
          <w:sz w:val="24"/>
          <w:szCs w:val="24"/>
        </w:rPr>
      </w:pPr>
      <w:r w:rsidRPr="00DC6B4A">
        <w:rPr>
          <w:rFonts w:ascii="PT Astra Serif" w:hAnsi="PT Astra Serif" w:cs="Times New Roman"/>
          <w:sz w:val="24"/>
          <w:szCs w:val="24"/>
        </w:rPr>
        <w:t>1.1.2.</w:t>
      </w:r>
      <w:r w:rsidR="00F82B50" w:rsidRPr="00DC6B4A">
        <w:rPr>
          <w:rFonts w:ascii="PT Astra Serif" w:hAnsi="PT Astra Serif" w:cs="Times New Roman"/>
          <w:sz w:val="24"/>
          <w:szCs w:val="24"/>
        </w:rPr>
        <w:t> </w:t>
      </w:r>
      <w:r w:rsidR="002D4570" w:rsidRPr="00DC6B4A">
        <w:rPr>
          <w:rFonts w:ascii="PT Astra Serif" w:hAnsi="PT Astra Serif" w:cs="Times New Roman"/>
          <w:sz w:val="24"/>
          <w:szCs w:val="24"/>
        </w:rPr>
        <w:t>П</w:t>
      </w:r>
      <w:r w:rsidR="00FB6FCC" w:rsidRPr="00DC6B4A">
        <w:rPr>
          <w:rFonts w:ascii="PT Astra Serif" w:hAnsi="PT Astra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DC6B4A" w:rsidRDefault="00FB6FCC"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A41CF04" w14:textId="77777777" w:rsidR="00ED3C4F" w:rsidRPr="00DC6B4A" w:rsidRDefault="00ED3C4F" w:rsidP="00A57AB0">
      <w:pPr>
        <w:autoSpaceDE w:val="0"/>
        <w:autoSpaceDN w:val="0"/>
        <w:adjustRightInd w:val="0"/>
        <w:spacing w:after="0" w:line="240" w:lineRule="auto"/>
        <w:jc w:val="center"/>
        <w:rPr>
          <w:rFonts w:ascii="PT Astra Serif" w:hAnsi="PT Astra Serif" w:cs="Times New Roman"/>
          <w:sz w:val="24"/>
          <w:szCs w:val="24"/>
        </w:rPr>
      </w:pPr>
      <w:r w:rsidRPr="00DC6B4A">
        <w:rPr>
          <w:rFonts w:ascii="PT Astra Serif" w:hAnsi="PT Astra Serif" w:cs="Times New Roman"/>
          <w:b/>
          <w:bCs/>
          <w:sz w:val="24"/>
          <w:szCs w:val="24"/>
        </w:rPr>
        <w:t xml:space="preserve">1.2. </w:t>
      </w:r>
      <w:r w:rsidR="00BF077D" w:rsidRPr="00DC6B4A">
        <w:rPr>
          <w:rFonts w:ascii="PT Astra Serif" w:hAnsi="PT Astra Serif" w:cs="Times New Roman"/>
          <w:b/>
          <w:bCs/>
          <w:sz w:val="24"/>
          <w:szCs w:val="24"/>
        </w:rPr>
        <w:t>Круг заявителей</w:t>
      </w:r>
    </w:p>
    <w:p w14:paraId="19AF888C" w14:textId="77777777" w:rsidR="00ED3C4F" w:rsidRPr="00DC6B4A"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47F5434" w14:textId="55493DEC" w:rsidR="00000251" w:rsidRDefault="00ED3C4F" w:rsidP="00E47559">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1.2.1.</w:t>
      </w:r>
      <w:r w:rsidR="00F82B50" w:rsidRPr="00DC6B4A">
        <w:rPr>
          <w:rFonts w:ascii="PT Astra Serif" w:hAnsi="PT Astra Serif" w:cs="Times New Roman"/>
          <w:sz w:val="24"/>
          <w:szCs w:val="24"/>
        </w:rPr>
        <w:t> </w:t>
      </w:r>
      <w:r w:rsidRPr="00DC6B4A">
        <w:rPr>
          <w:rFonts w:ascii="PT Astra Serif" w:hAnsi="PT Astra Serif" w:cs="Times New Roman"/>
          <w:sz w:val="24"/>
          <w:szCs w:val="24"/>
        </w:rPr>
        <w:t xml:space="preserve">Заявителями на предоставление муниципальной услуги являются </w:t>
      </w:r>
      <w:r w:rsidR="00000251">
        <w:rPr>
          <w:rFonts w:ascii="PT Astra Serif" w:hAnsi="PT Astra Serif" w:cs="Times New Roman"/>
          <w:sz w:val="24"/>
          <w:szCs w:val="24"/>
        </w:rPr>
        <w:t xml:space="preserve">следующие </w:t>
      </w:r>
      <w:r w:rsidR="00BE730B" w:rsidRPr="00DC6B4A">
        <w:rPr>
          <w:rFonts w:ascii="PT Astra Serif" w:hAnsi="PT Astra Serif" w:cs="Times New Roman"/>
          <w:sz w:val="24"/>
          <w:szCs w:val="24"/>
        </w:rPr>
        <w:t>физические (в том числе индивидуальные предприниматели) и юридические лица</w:t>
      </w:r>
      <w:r w:rsidR="00990B7A">
        <w:rPr>
          <w:rFonts w:ascii="PT Astra Serif" w:hAnsi="PT Astra Serif"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35484">
        <w:rPr>
          <w:rFonts w:ascii="PT Astra Serif" w:hAnsi="PT Astra Serif" w:cs="Times New Roman"/>
          <w:sz w:val="24"/>
          <w:szCs w:val="24"/>
        </w:rPr>
        <w:t xml:space="preserve"> (далее-заявитель)</w:t>
      </w:r>
      <w:r w:rsidR="00000251">
        <w:rPr>
          <w:rFonts w:ascii="PT Astra Serif" w:hAnsi="PT Astra Serif" w:cs="Times New Roman"/>
          <w:sz w:val="24"/>
          <w:szCs w:val="24"/>
        </w:rPr>
        <w:t>:</w:t>
      </w:r>
    </w:p>
    <w:p w14:paraId="76FA7FBB" w14:textId="065FF791" w:rsidR="00000251" w:rsidRDefault="005D4DB5" w:rsidP="00E47559">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1) </w:t>
      </w:r>
      <w:r w:rsidR="00000251">
        <w:rPr>
          <w:rFonts w:ascii="PT Astra Serif" w:hAnsi="PT Astra Serif" w:cs="Times New Roman"/>
          <w:sz w:val="24"/>
          <w:szCs w:val="24"/>
        </w:rPr>
        <w:t>правообладатели земельных участков, на которых планируется строительство</w:t>
      </w:r>
      <w:r w:rsidR="000C26E6">
        <w:rPr>
          <w:rFonts w:ascii="PT Astra Serif" w:hAnsi="PT Astra Serif" w:cs="Times New Roman"/>
          <w:sz w:val="24"/>
          <w:szCs w:val="24"/>
        </w:rPr>
        <w:t xml:space="preserve"> </w:t>
      </w:r>
      <w:r>
        <w:rPr>
          <w:rFonts w:ascii="PT Astra Serif" w:hAnsi="PT Astra Serif" w:cs="Times New Roman"/>
          <w:sz w:val="24"/>
          <w:szCs w:val="24"/>
        </w:rPr>
        <w:t>объектов капитального строительства, элементов улично-дорожной сети,</w:t>
      </w:r>
      <w:r w:rsidR="00000251">
        <w:rPr>
          <w:rFonts w:ascii="PT Astra Serif" w:hAnsi="PT Astra Serif" w:cs="Times New Roman"/>
          <w:sz w:val="24"/>
          <w:szCs w:val="24"/>
        </w:rPr>
        <w:t xml:space="preserve"> выходящих на проезжую часть</w:t>
      </w:r>
      <w:r w:rsidR="00B5372C">
        <w:rPr>
          <w:rFonts w:ascii="PT Astra Serif" w:hAnsi="PT Astra Serif" w:cs="Times New Roman"/>
          <w:sz w:val="24"/>
          <w:szCs w:val="24"/>
        </w:rPr>
        <w:t>, расположенных на территории муниципального образования Пуровское</w:t>
      </w:r>
      <w:r w:rsidR="00000251">
        <w:rPr>
          <w:rFonts w:ascii="PT Astra Serif" w:hAnsi="PT Astra Serif" w:cs="Times New Roman"/>
          <w:sz w:val="24"/>
          <w:szCs w:val="24"/>
        </w:rPr>
        <w:t>;</w:t>
      </w:r>
    </w:p>
    <w:p w14:paraId="4F3A727B" w14:textId="3C1E294C" w:rsidR="00000251" w:rsidRDefault="005D4DB5" w:rsidP="00E47559">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2)</w:t>
      </w:r>
      <w:r w:rsidR="006D4FC9">
        <w:rPr>
          <w:rFonts w:ascii="PT Astra Serif" w:hAnsi="PT Astra Serif" w:cs="Times New Roman"/>
          <w:sz w:val="24"/>
          <w:szCs w:val="24"/>
        </w:rPr>
        <w:t xml:space="preserve"> </w:t>
      </w:r>
      <w:r w:rsidR="00000251">
        <w:rPr>
          <w:rFonts w:ascii="PT Astra Serif" w:hAnsi="PT Astra Serif" w:cs="Times New Roman"/>
          <w:sz w:val="24"/>
          <w:szCs w:val="24"/>
        </w:rPr>
        <w:t xml:space="preserve">собственники </w:t>
      </w:r>
      <w:r w:rsidR="00587FA6">
        <w:rPr>
          <w:rFonts w:ascii="PT Astra Serif" w:hAnsi="PT Astra Serif" w:cs="Times New Roman"/>
          <w:sz w:val="24"/>
          <w:szCs w:val="24"/>
        </w:rPr>
        <w:t xml:space="preserve">зданий, строений, сооружений, </w:t>
      </w:r>
      <w:r w:rsidR="00000251">
        <w:rPr>
          <w:rFonts w:ascii="PT Astra Serif" w:hAnsi="PT Astra Serif" w:cs="Times New Roman"/>
          <w:sz w:val="24"/>
          <w:szCs w:val="24"/>
        </w:rPr>
        <w:t xml:space="preserve">помещений в них при проведении работ, связанных с изменением фасадов жилых и </w:t>
      </w:r>
      <w:r w:rsidR="00B67F95">
        <w:rPr>
          <w:rFonts w:ascii="PT Astra Serif" w:hAnsi="PT Astra Serif" w:cs="Times New Roman"/>
          <w:sz w:val="24"/>
          <w:szCs w:val="24"/>
        </w:rPr>
        <w:t xml:space="preserve">нежилых </w:t>
      </w:r>
      <w:r w:rsidR="00000251">
        <w:rPr>
          <w:rFonts w:ascii="PT Astra Serif" w:hAnsi="PT Astra Serif" w:cs="Times New Roman"/>
          <w:sz w:val="24"/>
          <w:szCs w:val="24"/>
        </w:rPr>
        <w:t xml:space="preserve">зданий, строений и сооружений (за исключением зданий, строений и сооружений, являющихся объектами культурного наследия (памятниками истории и культуры), </w:t>
      </w:r>
      <w:r w:rsidR="006A4C8F">
        <w:rPr>
          <w:rFonts w:ascii="PT Astra Serif" w:hAnsi="PT Astra Serif" w:cs="Times New Roman"/>
          <w:sz w:val="24"/>
          <w:szCs w:val="24"/>
        </w:rPr>
        <w:t xml:space="preserve">а также </w:t>
      </w:r>
      <w:r w:rsidR="00000251">
        <w:rPr>
          <w:rFonts w:ascii="PT Astra Serif" w:hAnsi="PT Astra Serif" w:cs="Times New Roman"/>
          <w:sz w:val="24"/>
          <w:szCs w:val="24"/>
        </w:rPr>
        <w:t>вновь выявленны</w:t>
      </w:r>
      <w:r w:rsidR="006A4C8F">
        <w:rPr>
          <w:rFonts w:ascii="PT Astra Serif" w:hAnsi="PT Astra Serif" w:cs="Times New Roman"/>
          <w:sz w:val="24"/>
          <w:szCs w:val="24"/>
        </w:rPr>
        <w:t>х</w:t>
      </w:r>
      <w:r w:rsidR="00000251">
        <w:rPr>
          <w:rFonts w:ascii="PT Astra Serif" w:hAnsi="PT Astra Serif" w:cs="Times New Roman"/>
          <w:sz w:val="24"/>
          <w:szCs w:val="24"/>
        </w:rPr>
        <w:t xml:space="preserve"> объект</w:t>
      </w:r>
      <w:r w:rsidR="006A4C8F">
        <w:rPr>
          <w:rFonts w:ascii="PT Astra Serif" w:hAnsi="PT Astra Serif" w:cs="Times New Roman"/>
          <w:sz w:val="24"/>
          <w:szCs w:val="24"/>
        </w:rPr>
        <w:t>ов</w:t>
      </w:r>
      <w:r w:rsidR="00000251">
        <w:rPr>
          <w:rFonts w:ascii="PT Astra Serif" w:hAnsi="PT Astra Serif" w:cs="Times New Roman"/>
          <w:sz w:val="24"/>
          <w:szCs w:val="24"/>
        </w:rPr>
        <w:t xml:space="preserve"> культурного наследия), в том числе </w:t>
      </w:r>
      <w:proofErr w:type="gramStart"/>
      <w:r w:rsidR="00000251">
        <w:rPr>
          <w:rFonts w:ascii="PT Astra Serif" w:hAnsi="PT Astra Serif" w:cs="Times New Roman"/>
          <w:sz w:val="24"/>
          <w:szCs w:val="24"/>
        </w:rPr>
        <w:t>при</w:t>
      </w:r>
      <w:proofErr w:type="gramEnd"/>
      <w:r w:rsidR="00000251">
        <w:rPr>
          <w:rFonts w:ascii="PT Astra Serif" w:hAnsi="PT Astra Serif" w:cs="Times New Roman"/>
          <w:sz w:val="24"/>
          <w:szCs w:val="24"/>
        </w:rPr>
        <w:t>:</w:t>
      </w:r>
    </w:p>
    <w:p w14:paraId="12B01C17" w14:textId="2096CFAA" w:rsidR="00000251" w:rsidRDefault="005D4DB5" w:rsidP="00E47559">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-р</w:t>
      </w:r>
      <w:r w:rsidR="00000251">
        <w:rPr>
          <w:rFonts w:ascii="PT Astra Serif" w:hAnsi="PT Astra Serif" w:cs="Times New Roman"/>
          <w:sz w:val="24"/>
          <w:szCs w:val="24"/>
        </w:rPr>
        <w:t>еконструкции, капитальном ремонте</w:t>
      </w:r>
      <w:r w:rsidR="00587FA6">
        <w:rPr>
          <w:rFonts w:ascii="PT Astra Serif" w:hAnsi="PT Astra Serif" w:cs="Times New Roman"/>
          <w:sz w:val="24"/>
          <w:szCs w:val="24"/>
        </w:rPr>
        <w:t xml:space="preserve"> здани</w:t>
      </w:r>
      <w:r w:rsidR="00B67F95">
        <w:rPr>
          <w:rFonts w:ascii="PT Astra Serif" w:hAnsi="PT Astra Serif" w:cs="Times New Roman"/>
          <w:sz w:val="24"/>
          <w:szCs w:val="24"/>
        </w:rPr>
        <w:t>й</w:t>
      </w:r>
      <w:r w:rsidR="00587FA6">
        <w:rPr>
          <w:rFonts w:ascii="PT Astra Serif" w:hAnsi="PT Astra Serif" w:cs="Times New Roman"/>
          <w:sz w:val="24"/>
          <w:szCs w:val="24"/>
        </w:rPr>
        <w:t>, строени</w:t>
      </w:r>
      <w:r w:rsidR="00B67F95">
        <w:rPr>
          <w:rFonts w:ascii="PT Astra Serif" w:hAnsi="PT Astra Serif" w:cs="Times New Roman"/>
          <w:sz w:val="24"/>
          <w:szCs w:val="24"/>
        </w:rPr>
        <w:t>й</w:t>
      </w:r>
      <w:r w:rsidR="00587FA6">
        <w:rPr>
          <w:rFonts w:ascii="PT Astra Serif" w:hAnsi="PT Astra Serif" w:cs="Times New Roman"/>
          <w:sz w:val="24"/>
          <w:szCs w:val="24"/>
        </w:rPr>
        <w:t>, сооружени</w:t>
      </w:r>
      <w:r w:rsidR="00B67F95">
        <w:rPr>
          <w:rFonts w:ascii="PT Astra Serif" w:hAnsi="PT Astra Serif" w:cs="Times New Roman"/>
          <w:sz w:val="24"/>
          <w:szCs w:val="24"/>
        </w:rPr>
        <w:t>й</w:t>
      </w:r>
      <w:r w:rsidR="00000251">
        <w:rPr>
          <w:rFonts w:ascii="PT Astra Serif" w:hAnsi="PT Astra Serif" w:cs="Times New Roman"/>
          <w:sz w:val="24"/>
          <w:szCs w:val="24"/>
        </w:rPr>
        <w:t>;</w:t>
      </w:r>
    </w:p>
    <w:p w14:paraId="38DEA8B5" w14:textId="54A97A15" w:rsidR="005D4DB5" w:rsidRDefault="005D4DB5" w:rsidP="003730C2">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-демонтаже, изменении существующих, а также устройству новых деталей и элементов фасада</w:t>
      </w:r>
      <w:r w:rsidR="00587FA6">
        <w:rPr>
          <w:rFonts w:ascii="PT Astra Serif" w:hAnsi="PT Astra Serif" w:cs="Times New Roman"/>
          <w:sz w:val="24"/>
          <w:szCs w:val="24"/>
        </w:rPr>
        <w:t xml:space="preserve"> здани</w:t>
      </w:r>
      <w:r w:rsidR="00B67F95">
        <w:rPr>
          <w:rFonts w:ascii="PT Astra Serif" w:hAnsi="PT Astra Serif" w:cs="Times New Roman"/>
          <w:sz w:val="24"/>
          <w:szCs w:val="24"/>
        </w:rPr>
        <w:t>й</w:t>
      </w:r>
      <w:r w:rsidR="00587FA6">
        <w:rPr>
          <w:rFonts w:ascii="PT Astra Serif" w:hAnsi="PT Astra Serif" w:cs="Times New Roman"/>
          <w:sz w:val="24"/>
          <w:szCs w:val="24"/>
        </w:rPr>
        <w:t>, строени</w:t>
      </w:r>
      <w:r w:rsidR="00B67F95">
        <w:rPr>
          <w:rFonts w:ascii="PT Astra Serif" w:hAnsi="PT Astra Serif" w:cs="Times New Roman"/>
          <w:sz w:val="24"/>
          <w:szCs w:val="24"/>
        </w:rPr>
        <w:t>й</w:t>
      </w:r>
      <w:r w:rsidR="00587FA6">
        <w:rPr>
          <w:rFonts w:ascii="PT Astra Serif" w:hAnsi="PT Astra Serif" w:cs="Times New Roman"/>
          <w:sz w:val="24"/>
          <w:szCs w:val="24"/>
        </w:rPr>
        <w:t>, сооружени</w:t>
      </w:r>
      <w:r w:rsidR="00B67F95">
        <w:rPr>
          <w:rFonts w:ascii="PT Astra Serif" w:hAnsi="PT Astra Serif" w:cs="Times New Roman"/>
          <w:sz w:val="24"/>
          <w:szCs w:val="24"/>
        </w:rPr>
        <w:t>й</w:t>
      </w:r>
      <w:r>
        <w:rPr>
          <w:rFonts w:ascii="PT Astra Serif" w:hAnsi="PT Astra Serif" w:cs="Times New Roman"/>
          <w:sz w:val="24"/>
          <w:szCs w:val="24"/>
        </w:rPr>
        <w:t>;</w:t>
      </w:r>
    </w:p>
    <w:p w14:paraId="27ADB8E6" w14:textId="04BD62DB" w:rsidR="005D4DB5" w:rsidRDefault="005D4DB5" w:rsidP="003730C2">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-окраске фасадов</w:t>
      </w:r>
      <w:r w:rsidR="00587FA6">
        <w:rPr>
          <w:rFonts w:ascii="PT Astra Serif" w:hAnsi="PT Astra Serif" w:cs="Times New Roman"/>
          <w:sz w:val="24"/>
          <w:szCs w:val="24"/>
        </w:rPr>
        <w:t xml:space="preserve"> здани</w:t>
      </w:r>
      <w:r w:rsidR="00B67F95">
        <w:rPr>
          <w:rFonts w:ascii="PT Astra Serif" w:hAnsi="PT Astra Serif" w:cs="Times New Roman"/>
          <w:sz w:val="24"/>
          <w:szCs w:val="24"/>
        </w:rPr>
        <w:t>й</w:t>
      </w:r>
      <w:r w:rsidR="00587FA6">
        <w:rPr>
          <w:rFonts w:ascii="PT Astra Serif" w:hAnsi="PT Astra Serif" w:cs="Times New Roman"/>
          <w:sz w:val="24"/>
          <w:szCs w:val="24"/>
        </w:rPr>
        <w:t>, строени</w:t>
      </w:r>
      <w:r w:rsidR="00B67F95">
        <w:rPr>
          <w:rFonts w:ascii="PT Astra Serif" w:hAnsi="PT Astra Serif" w:cs="Times New Roman"/>
          <w:sz w:val="24"/>
          <w:szCs w:val="24"/>
        </w:rPr>
        <w:t>й</w:t>
      </w:r>
      <w:r w:rsidR="00587FA6">
        <w:rPr>
          <w:rFonts w:ascii="PT Astra Serif" w:hAnsi="PT Astra Serif" w:cs="Times New Roman"/>
          <w:sz w:val="24"/>
          <w:szCs w:val="24"/>
        </w:rPr>
        <w:t>, сооружени</w:t>
      </w:r>
      <w:r w:rsidR="00B67F95">
        <w:rPr>
          <w:rFonts w:ascii="PT Astra Serif" w:hAnsi="PT Astra Serif" w:cs="Times New Roman"/>
          <w:sz w:val="24"/>
          <w:szCs w:val="24"/>
        </w:rPr>
        <w:t>й</w:t>
      </w:r>
      <w:r>
        <w:rPr>
          <w:rFonts w:ascii="PT Astra Serif" w:hAnsi="PT Astra Serif" w:cs="Times New Roman"/>
          <w:sz w:val="24"/>
          <w:szCs w:val="24"/>
        </w:rPr>
        <w:t>;</w:t>
      </w:r>
    </w:p>
    <w:p w14:paraId="7A82ADC1" w14:textId="70861C42" w:rsidR="005D4DB5" w:rsidRDefault="005D4DB5" w:rsidP="003730C2">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-установке дополнительного оборудования на фасадах</w:t>
      </w:r>
      <w:r w:rsidR="00587FA6">
        <w:rPr>
          <w:rFonts w:ascii="PT Astra Serif" w:hAnsi="PT Astra Serif" w:cs="Times New Roman"/>
          <w:sz w:val="24"/>
          <w:szCs w:val="24"/>
        </w:rPr>
        <w:t xml:space="preserve"> здани</w:t>
      </w:r>
      <w:r w:rsidR="00B67F95">
        <w:rPr>
          <w:rFonts w:ascii="PT Astra Serif" w:hAnsi="PT Astra Serif" w:cs="Times New Roman"/>
          <w:sz w:val="24"/>
          <w:szCs w:val="24"/>
        </w:rPr>
        <w:t>й</w:t>
      </w:r>
      <w:r w:rsidR="00587FA6">
        <w:rPr>
          <w:rFonts w:ascii="PT Astra Serif" w:hAnsi="PT Astra Serif" w:cs="Times New Roman"/>
          <w:sz w:val="24"/>
          <w:szCs w:val="24"/>
        </w:rPr>
        <w:t>, строени</w:t>
      </w:r>
      <w:r w:rsidR="00B67F95">
        <w:rPr>
          <w:rFonts w:ascii="PT Astra Serif" w:hAnsi="PT Astra Serif" w:cs="Times New Roman"/>
          <w:sz w:val="24"/>
          <w:szCs w:val="24"/>
        </w:rPr>
        <w:t>й</w:t>
      </w:r>
      <w:r w:rsidR="00587FA6">
        <w:rPr>
          <w:rFonts w:ascii="PT Astra Serif" w:hAnsi="PT Astra Serif" w:cs="Times New Roman"/>
          <w:sz w:val="24"/>
          <w:szCs w:val="24"/>
        </w:rPr>
        <w:t>, сооружени</w:t>
      </w:r>
      <w:r w:rsidR="00B67F95">
        <w:rPr>
          <w:rFonts w:ascii="PT Astra Serif" w:hAnsi="PT Astra Serif" w:cs="Times New Roman"/>
          <w:sz w:val="24"/>
          <w:szCs w:val="24"/>
        </w:rPr>
        <w:t>й</w:t>
      </w:r>
      <w:r w:rsidR="00063565">
        <w:rPr>
          <w:rFonts w:ascii="PT Astra Serif" w:hAnsi="PT Astra Serif" w:cs="Times New Roman"/>
          <w:sz w:val="24"/>
          <w:szCs w:val="24"/>
        </w:rPr>
        <w:t>.</w:t>
      </w:r>
    </w:p>
    <w:p w14:paraId="2439425F" w14:textId="77777777" w:rsidR="003730C2" w:rsidRPr="00737193" w:rsidRDefault="003730C2" w:rsidP="003730C2">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1.2.2. При предоставлении муниципальной услу</w:t>
      </w:r>
      <w:r w:rsidRPr="00737193">
        <w:rPr>
          <w:rFonts w:ascii="PT Astra Serif" w:hAnsi="PT Astra Serif" w:cs="Times New Roman"/>
          <w:sz w:val="24"/>
          <w:szCs w:val="24"/>
        </w:rPr>
        <w:t>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(далее-законный представитель, представитель заявителя).</w:t>
      </w:r>
    </w:p>
    <w:p w14:paraId="7415416F" w14:textId="77777777" w:rsidR="00ED3C4F" w:rsidRPr="00943F24" w:rsidRDefault="00ED3C4F" w:rsidP="00E47559">
      <w:pPr>
        <w:autoSpaceDE w:val="0"/>
        <w:autoSpaceDN w:val="0"/>
        <w:adjustRightInd w:val="0"/>
        <w:spacing w:after="0" w:line="240" w:lineRule="auto"/>
        <w:ind w:firstLine="567"/>
        <w:jc w:val="both"/>
        <w:outlineLvl w:val="2"/>
        <w:rPr>
          <w:rFonts w:ascii="PT Astra Serif" w:hAnsi="PT Astra Serif" w:cs="Times New Roman"/>
          <w:sz w:val="16"/>
          <w:szCs w:val="16"/>
        </w:rPr>
      </w:pPr>
    </w:p>
    <w:p w14:paraId="29134B27" w14:textId="7353B166" w:rsidR="007B747D" w:rsidRPr="00943F24" w:rsidRDefault="007B747D" w:rsidP="00E47559">
      <w:pPr>
        <w:autoSpaceDE w:val="0"/>
        <w:autoSpaceDN w:val="0"/>
        <w:adjustRightInd w:val="0"/>
        <w:spacing w:after="0" w:line="240" w:lineRule="auto"/>
        <w:jc w:val="center"/>
        <w:rPr>
          <w:rFonts w:ascii="PT Astra Serif" w:hAnsi="PT Astra Serif" w:cs="Times New Roman"/>
          <w:b/>
          <w:bCs/>
          <w:sz w:val="24"/>
          <w:szCs w:val="24"/>
        </w:rPr>
      </w:pPr>
      <w:r w:rsidRPr="00943F24">
        <w:rPr>
          <w:rFonts w:ascii="PT Astra Serif" w:hAnsi="PT Astra Serif" w:cs="Times New Roman"/>
          <w:b/>
          <w:bCs/>
          <w:sz w:val="24"/>
          <w:szCs w:val="24"/>
        </w:rPr>
        <w:lastRenderedPageBreak/>
        <w:t>1.3.</w:t>
      </w:r>
      <w:r w:rsidR="00F82B50" w:rsidRPr="00943F24">
        <w:rPr>
          <w:rFonts w:ascii="PT Astra Serif" w:hAnsi="PT Astra Serif" w:cs="Times New Roman"/>
          <w:b/>
          <w:bCs/>
          <w:sz w:val="24"/>
          <w:szCs w:val="24"/>
        </w:rPr>
        <w:t> </w:t>
      </w:r>
      <w:r w:rsidRPr="00943F24">
        <w:rPr>
          <w:rFonts w:ascii="PT Astra Serif" w:hAnsi="PT Astra Serif" w:cs="Times New Roman"/>
          <w:b/>
          <w:bCs/>
          <w:sz w:val="24"/>
          <w:szCs w:val="24"/>
        </w:rPr>
        <w:t>Требования к порядку информирования о предоставлении муниципальной услуги</w:t>
      </w:r>
    </w:p>
    <w:p w14:paraId="6436DD13" w14:textId="77777777" w:rsidR="007B747D" w:rsidRPr="00943F24" w:rsidRDefault="007B747D" w:rsidP="00E47559">
      <w:pPr>
        <w:autoSpaceDE w:val="0"/>
        <w:autoSpaceDN w:val="0"/>
        <w:adjustRightInd w:val="0"/>
        <w:spacing w:after="0" w:line="240" w:lineRule="auto"/>
        <w:ind w:firstLine="567"/>
        <w:jc w:val="both"/>
        <w:outlineLvl w:val="2"/>
        <w:rPr>
          <w:rFonts w:ascii="PT Astra Serif" w:hAnsi="PT Astra Serif" w:cs="Times New Roman"/>
          <w:sz w:val="16"/>
          <w:szCs w:val="16"/>
        </w:rPr>
      </w:pPr>
    </w:p>
    <w:p w14:paraId="27CC0DCD" w14:textId="55F431A8" w:rsidR="007B747D" w:rsidRPr="002D46F9" w:rsidRDefault="007B747D" w:rsidP="00333EF4">
      <w:pPr>
        <w:autoSpaceDE w:val="0"/>
        <w:autoSpaceDN w:val="0"/>
        <w:adjustRightInd w:val="0"/>
        <w:spacing w:after="0" w:line="240" w:lineRule="auto"/>
        <w:ind w:firstLine="567"/>
        <w:jc w:val="both"/>
        <w:outlineLvl w:val="2"/>
        <w:rPr>
          <w:rFonts w:ascii="PT Astra Serif" w:hAnsi="PT Astra Serif" w:cs="Times New Roman"/>
          <w:sz w:val="24"/>
          <w:szCs w:val="24"/>
        </w:rPr>
      </w:pPr>
      <w:r w:rsidRPr="002D46F9">
        <w:rPr>
          <w:rFonts w:ascii="PT Astra Serif" w:hAnsi="PT Astra Serif" w:cs="Times New Roman"/>
          <w:sz w:val="24"/>
          <w:szCs w:val="24"/>
        </w:rPr>
        <w:t>1.3.1.</w:t>
      </w:r>
      <w:r w:rsidR="00F82B50" w:rsidRPr="002D46F9">
        <w:rPr>
          <w:rFonts w:ascii="PT Astra Serif" w:hAnsi="PT Astra Serif" w:cs="Times New Roman"/>
          <w:sz w:val="24"/>
          <w:szCs w:val="24"/>
        </w:rPr>
        <w:t> </w:t>
      </w:r>
      <w:r w:rsidRPr="002D46F9">
        <w:rPr>
          <w:rFonts w:ascii="PT Astra Serif" w:hAnsi="PT Astra Serif" w:cs="Times New Roman"/>
          <w:sz w:val="24"/>
          <w:szCs w:val="24"/>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63EFCF81" w14:textId="5CFD6719" w:rsidR="00333EF4" w:rsidRPr="00291C70" w:rsidRDefault="00333EF4" w:rsidP="00333EF4">
      <w:pPr>
        <w:pStyle w:val="ConsPlusNormal"/>
        <w:ind w:firstLine="567"/>
        <w:jc w:val="both"/>
        <w:rPr>
          <w:rFonts w:ascii="PT Astra Serif" w:hAnsi="PT Astra Serif"/>
          <w:sz w:val="24"/>
          <w:szCs w:val="24"/>
        </w:rPr>
      </w:pPr>
      <w:r w:rsidRPr="00291C70">
        <w:rPr>
          <w:rFonts w:ascii="PT Astra Serif" w:hAnsi="PT Astra Serif"/>
          <w:sz w:val="24"/>
          <w:szCs w:val="24"/>
        </w:rPr>
        <w:t>- при личном обращении заявителя непосредственно специалистами структурного подразделения органа местного самоуправления, предоставляющего муниципальную услугу</w:t>
      </w:r>
      <w:r w:rsidR="00E27D59" w:rsidRPr="00E27D59">
        <w:rPr>
          <w:rFonts w:ascii="PT Astra Serif" w:hAnsi="PT Astra Serif"/>
          <w:sz w:val="24"/>
          <w:szCs w:val="24"/>
        </w:rPr>
        <w:t xml:space="preserve"> </w:t>
      </w:r>
      <w:r w:rsidR="00E27D59" w:rsidRPr="00285DEE">
        <w:rPr>
          <w:rFonts w:ascii="PT Astra Serif" w:hAnsi="PT Astra Serif"/>
          <w:sz w:val="24"/>
          <w:szCs w:val="24"/>
        </w:rPr>
        <w:t>Администрация муниципального образования Пуровское</w:t>
      </w:r>
      <w:r w:rsidRPr="00291C70">
        <w:rPr>
          <w:rFonts w:ascii="PT Astra Serif" w:hAnsi="PT Astra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14:paraId="06E42AB5" w14:textId="26C426D3" w:rsidR="007B747D" w:rsidRPr="00C37D6A" w:rsidRDefault="007B747D" w:rsidP="00333EF4">
      <w:pPr>
        <w:pStyle w:val="ConsPlusNormal"/>
        <w:ind w:firstLine="567"/>
        <w:jc w:val="both"/>
        <w:rPr>
          <w:rFonts w:ascii="PT Astra Serif" w:hAnsi="PT Astra Serif"/>
          <w:sz w:val="24"/>
          <w:szCs w:val="24"/>
        </w:rPr>
      </w:pPr>
      <w:r w:rsidRPr="00FF37CB">
        <w:rPr>
          <w:rFonts w:ascii="PT Astra Serif" w:hAnsi="PT Astra Serif"/>
          <w:sz w:val="24"/>
          <w:szCs w:val="24"/>
        </w:rPr>
        <w:t>-</w:t>
      </w:r>
      <w:r w:rsidR="00F82B50" w:rsidRPr="00C37D6A">
        <w:rPr>
          <w:rFonts w:ascii="PT Astra Serif" w:hAnsi="PT Astra Serif"/>
          <w:sz w:val="24"/>
          <w:szCs w:val="24"/>
        </w:rPr>
        <w:t> </w:t>
      </w:r>
      <w:r w:rsidRPr="00C37D6A">
        <w:rPr>
          <w:rFonts w:ascii="PT Astra Serif" w:hAnsi="PT Astra Serif"/>
          <w:sz w:val="24"/>
          <w:szCs w:val="24"/>
        </w:rPr>
        <w:t>с использованием средств телефонной связи при обращении в Уполномоченный орган или в контакт-центр МФЦ;</w:t>
      </w:r>
    </w:p>
    <w:p w14:paraId="3100B241" w14:textId="6535D682" w:rsidR="000A05E8" w:rsidRPr="00C37D6A" w:rsidRDefault="000A05E8" w:rsidP="00E47559">
      <w:pPr>
        <w:autoSpaceDE w:val="0"/>
        <w:autoSpaceDN w:val="0"/>
        <w:adjustRightInd w:val="0"/>
        <w:spacing w:after="0" w:line="240" w:lineRule="auto"/>
        <w:ind w:firstLine="567"/>
        <w:contextualSpacing/>
        <w:jc w:val="both"/>
        <w:rPr>
          <w:rFonts w:ascii="PT Astra Serif" w:hAnsi="PT Astra Serif"/>
          <w:sz w:val="24"/>
          <w:szCs w:val="24"/>
        </w:rPr>
      </w:pPr>
      <w:r w:rsidRPr="00C37D6A">
        <w:rPr>
          <w:rFonts w:ascii="PT Astra Serif" w:hAnsi="PT Astra Serif"/>
          <w:sz w:val="24"/>
          <w:szCs w:val="24"/>
        </w:rPr>
        <w:t>-</w:t>
      </w:r>
      <w:r w:rsidR="00F82B50" w:rsidRPr="00C37D6A">
        <w:rPr>
          <w:rFonts w:ascii="PT Astra Serif" w:hAnsi="PT Astra Serif"/>
          <w:sz w:val="24"/>
          <w:szCs w:val="24"/>
        </w:rPr>
        <w:t> </w:t>
      </w:r>
      <w:r w:rsidR="00197D71" w:rsidRPr="00C37D6A">
        <w:rPr>
          <w:rFonts w:ascii="PT Astra Serif" w:hAnsi="PT Astra Serif"/>
          <w:sz w:val="24"/>
          <w:szCs w:val="24"/>
        </w:rPr>
        <w:t>путем обращения</w:t>
      </w:r>
      <w:r w:rsidRPr="00C37D6A">
        <w:rPr>
          <w:rFonts w:ascii="PT Astra Serif" w:hAnsi="PT Astra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22EE8201" w:rsidR="007B747D" w:rsidRPr="00C37D6A" w:rsidRDefault="007B747D" w:rsidP="00C56ED5">
      <w:pPr>
        <w:pStyle w:val="ConsPlusNormal"/>
        <w:ind w:firstLine="567"/>
        <w:jc w:val="both"/>
        <w:rPr>
          <w:rFonts w:ascii="PT Astra Serif" w:hAnsi="PT Astra Serif"/>
          <w:sz w:val="24"/>
          <w:szCs w:val="24"/>
        </w:rPr>
      </w:pPr>
      <w:r w:rsidRPr="00C37D6A">
        <w:rPr>
          <w:rFonts w:ascii="PT Astra Serif" w:hAnsi="PT Astra Serif"/>
          <w:sz w:val="24"/>
          <w:szCs w:val="24"/>
        </w:rPr>
        <w:t>-</w:t>
      </w:r>
      <w:r w:rsidR="00F82B50" w:rsidRPr="00C37D6A">
        <w:rPr>
          <w:rFonts w:ascii="PT Astra Serif" w:hAnsi="PT Astra Serif"/>
          <w:sz w:val="24"/>
          <w:szCs w:val="24"/>
        </w:rPr>
        <w:t> </w:t>
      </w:r>
      <w:r w:rsidRPr="00C37D6A">
        <w:rPr>
          <w:rFonts w:ascii="PT Astra Serif" w:hAnsi="PT Astra Serif"/>
          <w:sz w:val="24"/>
          <w:szCs w:val="24"/>
        </w:rPr>
        <w:t xml:space="preserve">на стендах и/или с использованием </w:t>
      </w:r>
      <w:r w:rsidRPr="00C37D6A">
        <w:rPr>
          <w:rFonts w:ascii="PT Astra Serif" w:eastAsia="Calibri" w:hAnsi="PT Astra Serif"/>
          <w:sz w:val="24"/>
          <w:szCs w:val="24"/>
          <w:lang w:eastAsia="en-US"/>
        </w:rPr>
        <w:t>средств электронного информирования</w:t>
      </w:r>
      <w:r w:rsidRPr="00C37D6A">
        <w:rPr>
          <w:rFonts w:ascii="PT Astra Serif" w:hAnsi="PT Astra Serif"/>
          <w:sz w:val="24"/>
          <w:szCs w:val="24"/>
        </w:rPr>
        <w:t xml:space="preserve"> в помещении Уполномоченного органа и МФЦ;</w:t>
      </w:r>
    </w:p>
    <w:p w14:paraId="145106BF" w14:textId="70E7D239" w:rsidR="007B747D" w:rsidRPr="00DC6B4A" w:rsidRDefault="007B747D" w:rsidP="00C56ED5">
      <w:pPr>
        <w:pStyle w:val="ConsPlusNormal"/>
        <w:ind w:firstLine="567"/>
        <w:jc w:val="both"/>
        <w:rPr>
          <w:rFonts w:ascii="PT Astra Serif" w:hAnsi="PT Astra Serif"/>
          <w:sz w:val="24"/>
          <w:szCs w:val="24"/>
        </w:rPr>
      </w:pPr>
      <w:r w:rsidRPr="00C37D6A">
        <w:rPr>
          <w:rFonts w:ascii="PT Astra Serif" w:hAnsi="PT Astra Serif"/>
          <w:sz w:val="24"/>
          <w:szCs w:val="24"/>
        </w:rPr>
        <w:t>-</w:t>
      </w:r>
      <w:r w:rsidR="00F82B50" w:rsidRPr="00C37D6A">
        <w:rPr>
          <w:rFonts w:ascii="PT Astra Serif" w:hAnsi="PT Astra Serif"/>
          <w:sz w:val="24"/>
          <w:szCs w:val="24"/>
        </w:rPr>
        <w:t> </w:t>
      </w:r>
      <w:r w:rsidRPr="00C37D6A">
        <w:rPr>
          <w:rFonts w:ascii="PT Astra Serif" w:hAnsi="PT Astra Serif"/>
          <w:sz w:val="24"/>
          <w:szCs w:val="24"/>
        </w:rPr>
        <w:t>на официальном са</w:t>
      </w:r>
      <w:r w:rsidRPr="006D1213">
        <w:rPr>
          <w:rFonts w:ascii="PT Astra Serif" w:hAnsi="PT Astra Serif"/>
          <w:sz w:val="24"/>
          <w:szCs w:val="24"/>
        </w:rPr>
        <w:t xml:space="preserve">йте </w:t>
      </w:r>
      <w:r w:rsidR="00E27D59" w:rsidRPr="00285DEE">
        <w:rPr>
          <w:rFonts w:ascii="PT Astra Serif" w:hAnsi="PT Astra Serif"/>
          <w:sz w:val="24"/>
          <w:szCs w:val="24"/>
        </w:rPr>
        <w:t xml:space="preserve">Администрации муниципального образования Пуровское </w:t>
      </w:r>
      <w:hyperlink r:id="rId11" w:history="1">
        <w:r w:rsidR="00E27D59" w:rsidRPr="00285DEE">
          <w:rPr>
            <w:rStyle w:val="ac"/>
            <w:rFonts w:ascii="PT Astra Serif" w:hAnsi="PT Astra Serif"/>
            <w:sz w:val="24"/>
            <w:szCs w:val="24"/>
          </w:rPr>
          <w:t>http://www.</w:t>
        </w:r>
        <w:r w:rsidR="00E27D59" w:rsidRPr="00285DEE">
          <w:rPr>
            <w:rStyle w:val="ac"/>
            <w:rFonts w:ascii="PT Astra Serif" w:hAnsi="PT Astra Serif"/>
            <w:sz w:val="24"/>
            <w:szCs w:val="24"/>
            <w:lang w:val="en-US"/>
          </w:rPr>
          <w:t>purovskoe</w:t>
        </w:r>
        <w:r w:rsidR="00E27D59" w:rsidRPr="00285DEE">
          <w:rPr>
            <w:rStyle w:val="ac"/>
            <w:rFonts w:ascii="PT Astra Serif" w:hAnsi="PT Astra Serif"/>
            <w:sz w:val="24"/>
            <w:szCs w:val="24"/>
          </w:rPr>
          <w:t>.ru</w:t>
        </w:r>
      </w:hyperlink>
      <w:r w:rsidR="00E27D59" w:rsidRPr="00285DEE">
        <w:rPr>
          <w:rStyle w:val="ac"/>
          <w:rFonts w:ascii="PT Astra Serif" w:hAnsi="PT Astra Serif"/>
          <w:sz w:val="24"/>
          <w:szCs w:val="24"/>
        </w:rPr>
        <w:t xml:space="preserve"> </w:t>
      </w:r>
      <w:r w:rsidR="00E27D59" w:rsidRPr="00285DEE">
        <w:rPr>
          <w:rFonts w:ascii="PT Astra Serif" w:hAnsi="PT Astra Serif"/>
          <w:sz w:val="24"/>
          <w:szCs w:val="24"/>
        </w:rPr>
        <w:t>(далее – официальный сайт Администрации</w:t>
      </w:r>
      <w:r w:rsidR="00E27D59" w:rsidRPr="00285DEE">
        <w:rPr>
          <w:rStyle w:val="a5"/>
          <w:rFonts w:ascii="PT Astra Serif" w:hAnsi="PT Astra Serif"/>
          <w:sz w:val="24"/>
          <w:szCs w:val="24"/>
        </w:rPr>
        <w:footnoteReference w:id="1"/>
      </w:r>
      <w:r w:rsidR="00E27D59" w:rsidRPr="00285DEE">
        <w:rPr>
          <w:rFonts w:ascii="PT Astra Serif" w:hAnsi="PT Astra Serif"/>
          <w:sz w:val="24"/>
          <w:szCs w:val="24"/>
        </w:rPr>
        <w:t xml:space="preserve">) и едином официальном </w:t>
      </w:r>
      <w:proofErr w:type="gramStart"/>
      <w:r w:rsidR="00E27D59" w:rsidRPr="00285DEE">
        <w:rPr>
          <w:rFonts w:ascii="PT Astra Serif" w:hAnsi="PT Astra Serif"/>
          <w:sz w:val="24"/>
          <w:szCs w:val="24"/>
        </w:rPr>
        <w:t>интернет-портале</w:t>
      </w:r>
      <w:proofErr w:type="gramEnd"/>
      <w:r w:rsidR="00E27D59" w:rsidRPr="00285DEE">
        <w:rPr>
          <w:rFonts w:ascii="PT Astra Serif" w:hAnsi="PT Astra Serif"/>
          <w:sz w:val="24"/>
          <w:szCs w:val="24"/>
        </w:rPr>
        <w:t xml:space="preserve"> сети МФЦ в Ямало-Ненецком автономном округе в информационно-телекоммуникационной сети Интернет: </w:t>
      </w:r>
      <w:hyperlink r:id="rId12" w:history="1">
        <w:r w:rsidR="00E27D59" w:rsidRPr="00285DEE">
          <w:rPr>
            <w:rStyle w:val="ac"/>
            <w:rFonts w:ascii="PT Astra Serif" w:hAnsi="PT Astra Serif"/>
            <w:color w:val="auto"/>
            <w:sz w:val="24"/>
            <w:szCs w:val="24"/>
            <w:u w:val="none"/>
          </w:rPr>
          <w:t>http://www.mfc.yanao.ru</w:t>
        </w:r>
      </w:hyperlink>
      <w:r w:rsidR="00E27D59" w:rsidRPr="00285DEE">
        <w:rPr>
          <w:rStyle w:val="ac"/>
          <w:rFonts w:ascii="PT Astra Serif" w:hAnsi="PT Astra Serif"/>
          <w:color w:val="auto"/>
          <w:sz w:val="24"/>
          <w:szCs w:val="24"/>
          <w:u w:val="none"/>
        </w:rPr>
        <w:t xml:space="preserve"> </w:t>
      </w:r>
      <w:r w:rsidR="00E27D59" w:rsidRPr="00285DEE">
        <w:rPr>
          <w:rFonts w:ascii="PT Astra Serif" w:hAnsi="PT Astra Serif"/>
          <w:sz w:val="24"/>
          <w:szCs w:val="24"/>
        </w:rPr>
        <w:t>(далее – сайт МФЦ)</w:t>
      </w:r>
      <w:r w:rsidRPr="003317B5">
        <w:rPr>
          <w:rFonts w:ascii="PT Astra Serif" w:hAnsi="PT Astra Serif"/>
          <w:sz w:val="24"/>
          <w:szCs w:val="24"/>
        </w:rPr>
        <w:t>;</w:t>
      </w:r>
    </w:p>
    <w:p w14:paraId="7239E5B2" w14:textId="0F92CB87" w:rsidR="00E13C8A" w:rsidRPr="00DC6B4A" w:rsidRDefault="007B747D" w:rsidP="009E12EE">
      <w:pPr>
        <w:pStyle w:val="ConsPlusNormal"/>
        <w:ind w:firstLine="567"/>
        <w:jc w:val="both"/>
        <w:rPr>
          <w:rFonts w:ascii="PT Astra Serif" w:hAnsi="PT Astra Serif"/>
          <w:sz w:val="24"/>
          <w:szCs w:val="24"/>
        </w:rPr>
      </w:pPr>
      <w:r w:rsidRPr="003317B5">
        <w:rPr>
          <w:rFonts w:ascii="PT Astra Serif" w:hAnsi="PT Astra Serif"/>
          <w:sz w:val="24"/>
          <w:szCs w:val="24"/>
        </w:rPr>
        <w:t>-</w:t>
      </w:r>
      <w:r w:rsidR="00F82B50" w:rsidRPr="003317B5">
        <w:rPr>
          <w:rFonts w:ascii="PT Astra Serif" w:hAnsi="PT Astra Serif"/>
          <w:sz w:val="24"/>
          <w:szCs w:val="24"/>
        </w:rPr>
        <w:t> </w:t>
      </w:r>
      <w:r w:rsidR="00A60C74" w:rsidRPr="006F3F81">
        <w:rPr>
          <w:rFonts w:ascii="PT Astra Serif" w:hAnsi="PT Astra Serif"/>
          <w:sz w:val="24"/>
          <w:szCs w:val="24"/>
        </w:rPr>
        <w:t xml:space="preserve">в государственной информационной системе «Единый портал государственных и муниципальных услуг (функций)» </w:t>
      </w:r>
      <w:hyperlink r:id="rId13" w:history="1">
        <w:r w:rsidR="00A60C74" w:rsidRPr="006F3F81">
          <w:rPr>
            <w:rStyle w:val="ac"/>
            <w:rFonts w:ascii="PT Astra Serif" w:hAnsi="PT Astra Serif"/>
            <w:color w:val="auto"/>
            <w:sz w:val="24"/>
            <w:szCs w:val="24"/>
            <w:u w:val="none"/>
            <w:lang w:val="en-US"/>
          </w:rPr>
          <w:t>www</w:t>
        </w:r>
        <w:r w:rsidR="00A60C74" w:rsidRPr="006F3F81">
          <w:rPr>
            <w:rStyle w:val="ac"/>
            <w:rFonts w:ascii="PT Astra Serif" w:hAnsi="PT Astra Serif"/>
            <w:color w:val="auto"/>
            <w:sz w:val="24"/>
            <w:szCs w:val="24"/>
            <w:u w:val="none"/>
          </w:rPr>
          <w:t>.</w:t>
        </w:r>
        <w:r w:rsidR="00A60C74" w:rsidRPr="006F3F81">
          <w:rPr>
            <w:rStyle w:val="ac"/>
            <w:rFonts w:ascii="PT Astra Serif" w:hAnsi="PT Astra Serif"/>
            <w:color w:val="auto"/>
            <w:sz w:val="24"/>
            <w:szCs w:val="24"/>
            <w:u w:val="none"/>
            <w:lang w:val="en-US"/>
          </w:rPr>
          <w:t>gosuslugi</w:t>
        </w:r>
        <w:r w:rsidR="00A60C74" w:rsidRPr="006F3F81">
          <w:rPr>
            <w:rStyle w:val="ac"/>
            <w:rFonts w:ascii="PT Astra Serif" w:hAnsi="PT Astra Serif"/>
            <w:color w:val="auto"/>
            <w:sz w:val="24"/>
            <w:szCs w:val="24"/>
            <w:u w:val="none"/>
          </w:rPr>
          <w:t>.</w:t>
        </w:r>
        <w:r w:rsidR="00A60C74" w:rsidRPr="006F3F81">
          <w:rPr>
            <w:rStyle w:val="ac"/>
            <w:rFonts w:ascii="PT Astra Serif" w:hAnsi="PT Astra Serif"/>
            <w:color w:val="auto"/>
            <w:sz w:val="24"/>
            <w:szCs w:val="24"/>
            <w:u w:val="none"/>
            <w:lang w:val="en-US"/>
          </w:rPr>
          <w:t>ru</w:t>
        </w:r>
      </w:hyperlink>
      <w:r w:rsidR="00A60C74" w:rsidRPr="006F3F81">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00A60C74" w:rsidRPr="006F3F81">
          <w:rPr>
            <w:rStyle w:val="ac"/>
            <w:rFonts w:ascii="PT Astra Serif" w:hAnsi="PT Astra Serif"/>
            <w:color w:val="auto"/>
            <w:sz w:val="24"/>
            <w:szCs w:val="24"/>
            <w:u w:val="none"/>
          </w:rPr>
          <w:t>www.pgu-yamal.ru</w:t>
        </w:r>
      </w:hyperlink>
      <w:r w:rsidR="00A60C74" w:rsidRPr="006F3F81">
        <w:rPr>
          <w:rFonts w:ascii="PT Astra Serif" w:hAnsi="PT Astra Serif"/>
          <w:sz w:val="24"/>
          <w:szCs w:val="24"/>
        </w:rPr>
        <w:t xml:space="preserve"> (далее – Региональный портал). На Едином портале и /или Региональном портале размещается следующая информация:</w:t>
      </w:r>
    </w:p>
    <w:p w14:paraId="322DD5C6" w14:textId="1EFF4E70"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1)</w:t>
      </w:r>
      <w:r w:rsidR="00F82B50" w:rsidRPr="00DC6B4A">
        <w:rPr>
          <w:rFonts w:ascii="PT Astra Serif" w:hAnsi="PT Astra Serif" w:cs="Times New Roman"/>
          <w:sz w:val="24"/>
          <w:szCs w:val="24"/>
        </w:rPr>
        <w:t> </w:t>
      </w:r>
      <w:r w:rsidRPr="00DC6B4A">
        <w:rPr>
          <w:rFonts w:ascii="PT Astra Serif" w:hAnsi="PT Astra Serif"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236EED5D" w14:textId="5D3244C9"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2)</w:t>
      </w:r>
      <w:r w:rsidR="00F82B50" w:rsidRPr="00DC6B4A">
        <w:rPr>
          <w:rFonts w:ascii="PT Astra Serif" w:hAnsi="PT Astra Serif" w:cs="Times New Roman"/>
          <w:sz w:val="24"/>
          <w:szCs w:val="24"/>
        </w:rPr>
        <w:t> </w:t>
      </w:r>
      <w:r w:rsidRPr="00DC6B4A">
        <w:rPr>
          <w:rFonts w:ascii="PT Astra Serif" w:hAnsi="PT Astra Serif" w:cs="Times New Roman"/>
          <w:sz w:val="24"/>
          <w:szCs w:val="24"/>
        </w:rPr>
        <w:t>круг заявителей;</w:t>
      </w:r>
    </w:p>
    <w:p w14:paraId="7194D9DB" w14:textId="62E2DBF3"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3)</w:t>
      </w:r>
      <w:r w:rsidR="00F82B50" w:rsidRPr="00DC6B4A">
        <w:rPr>
          <w:rFonts w:ascii="PT Astra Serif" w:hAnsi="PT Astra Serif" w:cs="Times New Roman"/>
          <w:sz w:val="24"/>
          <w:szCs w:val="24"/>
        </w:rPr>
        <w:t> </w:t>
      </w:r>
      <w:r w:rsidRPr="00DC6B4A">
        <w:rPr>
          <w:rFonts w:ascii="PT Astra Serif" w:hAnsi="PT Astra Serif" w:cs="Times New Roman"/>
          <w:sz w:val="24"/>
          <w:szCs w:val="24"/>
        </w:rPr>
        <w:t>срок предоставления муниципальной услуги;</w:t>
      </w:r>
    </w:p>
    <w:p w14:paraId="767694ED" w14:textId="53265D30"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4)</w:t>
      </w:r>
      <w:r w:rsidR="00F82B50" w:rsidRPr="00DC6B4A">
        <w:rPr>
          <w:rFonts w:ascii="PT Astra Serif" w:hAnsi="PT Astra Serif" w:cs="Times New Roman"/>
          <w:sz w:val="24"/>
          <w:szCs w:val="24"/>
        </w:rPr>
        <w:t> </w:t>
      </w:r>
      <w:r w:rsidRPr="00DC6B4A">
        <w:rPr>
          <w:rFonts w:ascii="PT Astra Serif" w:hAnsi="PT Astra Serif"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E3C375E" w14:textId="6A36B48C"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w:t>
      </w:r>
      <w:r w:rsidR="00F82B50" w:rsidRPr="00DC6B4A">
        <w:rPr>
          <w:rFonts w:ascii="PT Astra Serif" w:hAnsi="PT Astra Serif" w:cs="Times New Roman"/>
          <w:sz w:val="24"/>
          <w:szCs w:val="24"/>
        </w:rPr>
        <w:t> </w:t>
      </w:r>
      <w:r w:rsidRPr="00DC6B4A">
        <w:rPr>
          <w:rFonts w:ascii="PT Astra Serif" w:hAnsi="PT Astra Serif" w:cs="Times New Roman"/>
          <w:sz w:val="24"/>
          <w:szCs w:val="24"/>
        </w:rPr>
        <w:t>размер платы, взимаемой за предоставление муниципальной услуги;</w:t>
      </w:r>
    </w:p>
    <w:p w14:paraId="2724E0F3" w14:textId="14F6D7B3"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6)</w:t>
      </w:r>
      <w:r w:rsidR="00F82B50" w:rsidRPr="00DC6B4A">
        <w:rPr>
          <w:rFonts w:ascii="PT Astra Serif" w:hAnsi="PT Astra Serif" w:cs="Times New Roman"/>
          <w:sz w:val="24"/>
          <w:szCs w:val="24"/>
        </w:rPr>
        <w:t> </w:t>
      </w:r>
      <w:r w:rsidRPr="00DC6B4A">
        <w:rPr>
          <w:rFonts w:ascii="PT Astra Serif" w:hAnsi="PT Astra Serif" w:cs="Times New Roman"/>
          <w:sz w:val="24"/>
          <w:szCs w:val="24"/>
        </w:rPr>
        <w:t>исчерпывающий перечень оснований для приостановления или отказа в предоставлении муниципальной услуги;</w:t>
      </w:r>
    </w:p>
    <w:p w14:paraId="4CD68EE9" w14:textId="7162899C"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7)</w:t>
      </w:r>
      <w:r w:rsidR="00F82B50" w:rsidRPr="00DC6B4A">
        <w:rPr>
          <w:rFonts w:ascii="PT Astra Serif" w:hAnsi="PT Astra Serif" w:cs="Times New Roman"/>
          <w:sz w:val="24"/>
          <w:szCs w:val="24"/>
        </w:rPr>
        <w:t> </w:t>
      </w:r>
      <w:r w:rsidRPr="00DC6B4A">
        <w:rPr>
          <w:rFonts w:ascii="PT Astra Serif" w:hAnsi="PT Astra Serif"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5692B" w14:textId="5A5E7197" w:rsidR="00E13C8A" w:rsidRPr="00DC6B4A"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8)</w:t>
      </w:r>
      <w:r w:rsidR="00F82B50" w:rsidRPr="00DC6B4A">
        <w:rPr>
          <w:rFonts w:ascii="PT Astra Serif" w:hAnsi="PT Astra Serif" w:cs="Times New Roman"/>
          <w:sz w:val="24"/>
          <w:szCs w:val="24"/>
        </w:rPr>
        <w:t> </w:t>
      </w:r>
      <w:r w:rsidRPr="00DC6B4A">
        <w:rPr>
          <w:rFonts w:ascii="PT Astra Serif" w:hAnsi="PT Astra Serif" w:cs="Times New Roman"/>
          <w:sz w:val="24"/>
          <w:szCs w:val="24"/>
        </w:rPr>
        <w:t>формы заявлений (уведомлений, сообщений), используемые при предоставлении муниципальной услуги.</w:t>
      </w:r>
    </w:p>
    <w:p w14:paraId="7AB3C8C1" w14:textId="1F91E358" w:rsidR="00E13C8A" w:rsidRPr="00DC6B4A" w:rsidRDefault="00E13C8A" w:rsidP="00E13C8A">
      <w:pPr>
        <w:pStyle w:val="ConsPlusNormal"/>
        <w:ind w:firstLine="567"/>
        <w:jc w:val="both"/>
        <w:rPr>
          <w:rFonts w:ascii="PT Astra Serif" w:hAnsi="PT Astra Serif"/>
          <w:sz w:val="24"/>
          <w:szCs w:val="24"/>
        </w:rPr>
      </w:pPr>
      <w:r w:rsidRPr="003317B5">
        <w:rPr>
          <w:rFonts w:ascii="PT Astra Serif" w:hAnsi="PT Astra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w:t>
      </w:r>
      <w:r w:rsidRPr="0096226B">
        <w:rPr>
          <w:rFonts w:ascii="PT Astra Serif" w:hAnsi="PT Astra Serif"/>
          <w:sz w:val="24"/>
          <w:szCs w:val="24"/>
        </w:rPr>
        <w:t>вителя или предоставление им персональных данных.</w:t>
      </w:r>
    </w:p>
    <w:p w14:paraId="0237211F" w14:textId="179372AA" w:rsidR="007B747D" w:rsidRPr="00DC6B4A" w:rsidRDefault="007B747D" w:rsidP="00E13C8A">
      <w:pPr>
        <w:pStyle w:val="ConsPlusNormal"/>
        <w:ind w:firstLine="567"/>
        <w:jc w:val="both"/>
        <w:rPr>
          <w:rFonts w:ascii="PT Astra Serif" w:hAnsi="PT Astra Serif"/>
          <w:sz w:val="24"/>
          <w:szCs w:val="24"/>
        </w:rPr>
      </w:pPr>
      <w:r w:rsidRPr="003317B5">
        <w:rPr>
          <w:rFonts w:ascii="PT Astra Serif" w:hAnsi="PT Astra Serif"/>
          <w:sz w:val="24"/>
          <w:szCs w:val="24"/>
        </w:rPr>
        <w:t>1.3.</w:t>
      </w:r>
      <w:r w:rsidR="00346207" w:rsidRPr="003317B5">
        <w:rPr>
          <w:rFonts w:ascii="PT Astra Serif" w:hAnsi="PT Astra Serif"/>
          <w:sz w:val="24"/>
          <w:szCs w:val="24"/>
        </w:rPr>
        <w:t>2</w:t>
      </w:r>
      <w:r w:rsidRPr="003317B5">
        <w:rPr>
          <w:rFonts w:ascii="PT Astra Serif" w:hAnsi="PT Astra Serif"/>
          <w:sz w:val="24"/>
          <w:szCs w:val="24"/>
        </w:rPr>
        <w:t xml:space="preserve">. При ответах на телефонные звонки и обращения заявителей лично в приемные часы специалисты Уполномоченного органа, участвующие в предоставлении </w:t>
      </w:r>
      <w:r w:rsidRPr="003317B5">
        <w:rPr>
          <w:rFonts w:ascii="PT Astra Serif" w:hAnsi="PT Astra Serif"/>
          <w:sz w:val="24"/>
          <w:szCs w:val="24"/>
        </w:rPr>
        <w:lastRenderedPageBreak/>
        <w:t>муниципальной услуги, работники МФЦ, участвующие в орган</w:t>
      </w:r>
      <w:r w:rsidRPr="0096226B">
        <w:rPr>
          <w:rFonts w:ascii="PT Astra Serif" w:hAnsi="PT Astra Serif"/>
          <w:sz w:val="24"/>
          <w:szCs w:val="24"/>
        </w:rPr>
        <w:t>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5A5A21F2" w:rsidR="007B747D" w:rsidRPr="00DC6B4A"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DC6B4A"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Устное информирование обратившегося лица осуществляется не более 10 минут.</w:t>
      </w:r>
    </w:p>
    <w:p w14:paraId="55D609E6" w14:textId="4ED51655" w:rsidR="007B747D" w:rsidRPr="00DC6B4A"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0F4690B4" w14:textId="77777777" w:rsidR="007B747D" w:rsidRPr="00DC6B4A"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DC6B4A"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0529373C" w:rsidR="007B747D" w:rsidRPr="00DC6B4A" w:rsidRDefault="007B747D" w:rsidP="00E13C8A">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с момента реализации технической возможности, в зависимости от способа обращения заявителя.</w:t>
      </w:r>
    </w:p>
    <w:p w14:paraId="56AAB682" w14:textId="2E2A3A82" w:rsidR="00123599" w:rsidRPr="00DC6B4A" w:rsidRDefault="007B747D"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DC6B4A">
        <w:rPr>
          <w:rFonts w:ascii="PT Astra Serif" w:hAnsi="PT Astra Serif" w:cs="Times New Roman"/>
          <w:sz w:val="24"/>
          <w:szCs w:val="24"/>
        </w:rPr>
        <w:t>1.3.</w:t>
      </w:r>
      <w:r w:rsidR="00346207" w:rsidRPr="00DC6B4A">
        <w:rPr>
          <w:rFonts w:ascii="PT Astra Serif" w:hAnsi="PT Astra Serif" w:cs="Times New Roman"/>
          <w:sz w:val="24"/>
          <w:szCs w:val="24"/>
        </w:rPr>
        <w:t>3</w:t>
      </w:r>
      <w:r w:rsidRPr="00DC6B4A">
        <w:rPr>
          <w:rFonts w:ascii="PT Astra Serif" w:hAnsi="PT Astra Serif" w:cs="Times New Roman"/>
          <w:sz w:val="24"/>
          <w:szCs w:val="24"/>
        </w:rPr>
        <w:t xml:space="preserve">. </w:t>
      </w:r>
      <w:proofErr w:type="gramStart"/>
      <w:r w:rsidR="008C6F34" w:rsidRPr="00285DEE">
        <w:rPr>
          <w:rFonts w:ascii="PT Astra Serif" w:hAnsi="PT Astra Serif" w:cs="Times New Roman"/>
          <w:sz w:val="24"/>
          <w:szCs w:val="24"/>
        </w:rPr>
        <w:t xml:space="preserve">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008C6F34" w:rsidRPr="00285DEE">
        <w:rPr>
          <w:rFonts w:ascii="PT Astra Serif" w:eastAsiaTheme="minorHAnsi" w:hAnsi="PT Astra Serif"/>
          <w:sz w:val="24"/>
          <w:szCs w:val="24"/>
          <w:lang w:eastAsia="en-US"/>
        </w:rPr>
        <w:t>Пуровское</w:t>
      </w:r>
      <w:r w:rsidR="008C6F34" w:rsidRPr="00285DEE">
        <w:rPr>
          <w:rFonts w:ascii="PT Astra Serif" w:hAnsi="PT Astra Serif" w:cs="Times New Roman"/>
          <w:sz w:val="24"/>
          <w:szCs w:val="24"/>
        </w:rPr>
        <w:t xml:space="preserve"> (далее – соглашение о взаимодействии) в</w:t>
      </w:r>
      <w:proofErr w:type="gramEnd"/>
      <w:r w:rsidR="008C6F34" w:rsidRPr="00285DEE">
        <w:rPr>
          <w:rFonts w:ascii="PT Astra Serif" w:hAnsi="PT Astra Serif" w:cs="Times New Roman"/>
          <w:sz w:val="24"/>
          <w:szCs w:val="24"/>
        </w:rPr>
        <w:t xml:space="preserve"> </w:t>
      </w:r>
      <w:proofErr w:type="gramStart"/>
      <w:r w:rsidR="008C6F34" w:rsidRPr="00285DEE">
        <w:rPr>
          <w:rFonts w:ascii="PT Astra Serif" w:hAnsi="PT Astra Serif" w:cs="Times New Roman"/>
          <w:sz w:val="24"/>
          <w:szCs w:val="24"/>
        </w:rPr>
        <w:t>секторах</w:t>
      </w:r>
      <w:proofErr w:type="gramEnd"/>
      <w:r w:rsidR="008C6F34" w:rsidRPr="00285DEE">
        <w:rPr>
          <w:rFonts w:ascii="PT Astra Serif" w:hAnsi="PT Astra Serif" w:cs="Times New Roman"/>
          <w:sz w:val="24"/>
          <w:szCs w:val="24"/>
        </w:rPr>
        <w:t xml:space="preserve"> информирования МФЦ, на сайте МФЦ, по телефону контакт-центра МФЦ</w:t>
      </w:r>
      <w:r w:rsidR="00AC63FC" w:rsidRPr="00DC6B4A">
        <w:rPr>
          <w:rFonts w:ascii="PT Astra Serif" w:hAnsi="PT Astra Serif" w:cs="Times New Roman"/>
          <w:sz w:val="24"/>
          <w:szCs w:val="24"/>
        </w:rPr>
        <w:t xml:space="preserve">: </w:t>
      </w:r>
    </w:p>
    <w:p w14:paraId="4283F4F3" w14:textId="6E286F77" w:rsidR="00AC63FC" w:rsidRPr="00DC6B4A" w:rsidRDefault="00AC63FC"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DC6B4A">
        <w:rPr>
          <w:rFonts w:ascii="PT Astra Serif" w:hAnsi="PT Astra Serif" w:cs="Times New Roman"/>
          <w:sz w:val="24"/>
          <w:szCs w:val="24"/>
        </w:rPr>
        <w:t>8-800-2000-115 (бесплатно по России).</w:t>
      </w:r>
    </w:p>
    <w:p w14:paraId="52701367" w14:textId="7033832B" w:rsidR="007B747D" w:rsidRPr="00DC6B4A" w:rsidRDefault="00AC63FC" w:rsidP="00AC63F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DC6B4A">
        <w:rPr>
          <w:rFonts w:ascii="PT Astra Serif" w:hAnsi="PT Astra Serif" w:cs="Times New Roman"/>
          <w:sz w:val="24"/>
          <w:szCs w:val="24"/>
        </w:rPr>
        <w:t xml:space="preserve">МФЦ </w:t>
      </w:r>
      <w:r w:rsidRPr="00DC6B4A">
        <w:rPr>
          <w:rFonts w:ascii="PT Astra Serif" w:hAnsi="PT Astra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DC6B4A">
        <w:rPr>
          <w:rFonts w:ascii="PT Astra Serif" w:hAnsi="PT Astra Serif" w:cs="Times New Roman"/>
          <w:sz w:val="24"/>
          <w:szCs w:val="24"/>
        </w:rPr>
        <w:t>.</w:t>
      </w:r>
    </w:p>
    <w:p w14:paraId="30A52F6F" w14:textId="77777777" w:rsidR="007B747D" w:rsidRPr="00DC6B4A" w:rsidRDefault="007B747D" w:rsidP="007B747D">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64E2A537" w14:textId="77777777" w:rsidR="00470313" w:rsidRPr="00DC6B4A" w:rsidRDefault="00470313"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A01010B" w14:textId="77777777" w:rsidR="001D4824" w:rsidRPr="00DC6B4A" w:rsidRDefault="001D4824"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156FEA1" w14:textId="3CD9072C" w:rsidR="00ED3C4F" w:rsidRPr="00DC6B4A"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DC6B4A">
        <w:rPr>
          <w:rFonts w:ascii="PT Astra Serif" w:hAnsi="PT Astra Serif" w:cs="Times New Roman"/>
          <w:b/>
          <w:bCs/>
          <w:sz w:val="28"/>
          <w:szCs w:val="28"/>
        </w:rPr>
        <w:t>Стандарт предоставления муниципальной услуги</w:t>
      </w:r>
    </w:p>
    <w:p w14:paraId="11733B76" w14:textId="77777777" w:rsidR="00ED3C4F" w:rsidRPr="00DC6B4A" w:rsidRDefault="00ED3C4F" w:rsidP="00A57AB0">
      <w:pPr>
        <w:autoSpaceDE w:val="0"/>
        <w:autoSpaceDN w:val="0"/>
        <w:adjustRightInd w:val="0"/>
        <w:spacing w:after="0" w:line="240" w:lineRule="auto"/>
        <w:jc w:val="center"/>
        <w:outlineLvl w:val="2"/>
        <w:rPr>
          <w:rFonts w:ascii="PT Astra Serif" w:hAnsi="PT Astra Serif" w:cs="Times New Roman"/>
          <w:b/>
          <w:bCs/>
          <w:sz w:val="16"/>
          <w:szCs w:val="16"/>
        </w:rPr>
      </w:pPr>
    </w:p>
    <w:p w14:paraId="0CBCD099" w14:textId="77777777" w:rsidR="00ED3C4F" w:rsidRPr="00DC6B4A"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DC6B4A">
        <w:rPr>
          <w:rFonts w:ascii="PT Astra Serif" w:hAnsi="PT Astra Serif" w:cs="Times New Roman"/>
          <w:b/>
          <w:bCs/>
          <w:sz w:val="24"/>
          <w:szCs w:val="24"/>
        </w:rPr>
        <w:t>2.1. Наименование муниципальной услуги</w:t>
      </w:r>
    </w:p>
    <w:p w14:paraId="429B2FEF" w14:textId="77777777" w:rsidR="00F27C83" w:rsidRPr="00DC6B4A" w:rsidRDefault="00F27C83"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315C64BE" w14:textId="7395CADC" w:rsidR="00963557" w:rsidRPr="00063565" w:rsidRDefault="00ED3C4F" w:rsidP="00963557">
      <w:pPr>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lastRenderedPageBreak/>
        <w:t xml:space="preserve">Наименование муниципальной услуги – </w:t>
      </w:r>
      <w:r w:rsidR="00963557" w:rsidRPr="00DC6B4A">
        <w:rPr>
          <w:rFonts w:ascii="PT Astra Serif" w:hAnsi="PT Astra Serif" w:cs="Times New Roman"/>
          <w:sz w:val="24"/>
          <w:szCs w:val="24"/>
        </w:rPr>
        <w:t>«Предоставление решения о согласовании архитектурно-градостроительного облика объект</w:t>
      </w:r>
      <w:r w:rsidR="006F084C" w:rsidRPr="00DC6B4A">
        <w:rPr>
          <w:rFonts w:ascii="PT Astra Serif" w:hAnsi="PT Astra Serif" w:cs="Times New Roman"/>
          <w:sz w:val="24"/>
          <w:szCs w:val="24"/>
        </w:rPr>
        <w:t>а</w:t>
      </w:r>
      <w:r w:rsidR="00963557" w:rsidRPr="00DC6B4A">
        <w:rPr>
          <w:rFonts w:ascii="PT Astra Serif" w:hAnsi="PT Astra Serif" w:cs="Times New Roman"/>
          <w:sz w:val="24"/>
          <w:szCs w:val="24"/>
        </w:rPr>
        <w:t>»</w:t>
      </w:r>
      <w:r w:rsidR="00063565">
        <w:rPr>
          <w:rFonts w:ascii="PT Astra Serif" w:hAnsi="PT Astra Serif" w:cs="Times New Roman"/>
          <w:sz w:val="24"/>
          <w:szCs w:val="24"/>
        </w:rPr>
        <w:t>.</w:t>
      </w:r>
    </w:p>
    <w:p w14:paraId="34CECFF7" w14:textId="58EC13E1" w:rsidR="00CE6671" w:rsidRPr="00DC6B4A" w:rsidRDefault="00CE6671" w:rsidP="00963557">
      <w:pPr>
        <w:autoSpaceDE w:val="0"/>
        <w:autoSpaceDN w:val="0"/>
        <w:adjustRightInd w:val="0"/>
        <w:spacing w:after="0" w:line="240" w:lineRule="auto"/>
        <w:ind w:firstLine="567"/>
        <w:jc w:val="both"/>
        <w:outlineLvl w:val="2"/>
        <w:rPr>
          <w:rFonts w:ascii="PT Astra Serif" w:hAnsi="PT Astra Serif"/>
          <w:i/>
        </w:rPr>
      </w:pPr>
    </w:p>
    <w:p w14:paraId="7D0D15BC" w14:textId="6356BB95" w:rsidR="00ED3C4F" w:rsidRPr="00DC6B4A"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DC6B4A">
        <w:rPr>
          <w:rFonts w:ascii="PT Astra Serif" w:hAnsi="PT Astra Serif" w:cs="Times New Roman"/>
          <w:b/>
          <w:bCs/>
          <w:sz w:val="24"/>
          <w:szCs w:val="24"/>
        </w:rPr>
        <w:t xml:space="preserve">2.2. Наименование </w:t>
      </w:r>
      <w:r w:rsidR="00BC2A86" w:rsidRPr="00DC6B4A">
        <w:rPr>
          <w:rFonts w:ascii="PT Astra Serif" w:hAnsi="PT Astra Serif" w:cs="Times New Roman"/>
          <w:b/>
          <w:bCs/>
          <w:sz w:val="24"/>
          <w:szCs w:val="24"/>
        </w:rPr>
        <w:t>исполнителя</w:t>
      </w:r>
      <w:r w:rsidRPr="00DC6B4A">
        <w:rPr>
          <w:rFonts w:ascii="PT Astra Serif" w:hAnsi="PT Astra Serif" w:cs="Times New Roman"/>
          <w:b/>
          <w:bCs/>
          <w:sz w:val="24"/>
          <w:szCs w:val="24"/>
        </w:rPr>
        <w:t xml:space="preserve"> муниципальн</w:t>
      </w:r>
      <w:r w:rsidR="00F16FA5" w:rsidRPr="00DC6B4A">
        <w:rPr>
          <w:rFonts w:ascii="PT Astra Serif" w:hAnsi="PT Astra Serif" w:cs="Times New Roman"/>
          <w:b/>
          <w:bCs/>
          <w:sz w:val="24"/>
          <w:szCs w:val="24"/>
        </w:rPr>
        <w:t>ой</w:t>
      </w:r>
      <w:r w:rsidRPr="00DC6B4A">
        <w:rPr>
          <w:rFonts w:ascii="PT Astra Serif" w:hAnsi="PT Astra Serif" w:cs="Times New Roman"/>
          <w:b/>
          <w:bCs/>
          <w:sz w:val="24"/>
          <w:szCs w:val="24"/>
        </w:rPr>
        <w:t xml:space="preserve"> услуг</w:t>
      </w:r>
      <w:r w:rsidR="00F16FA5" w:rsidRPr="00DC6B4A">
        <w:rPr>
          <w:rFonts w:ascii="PT Astra Serif" w:hAnsi="PT Astra Serif" w:cs="Times New Roman"/>
          <w:b/>
          <w:bCs/>
          <w:sz w:val="24"/>
          <w:szCs w:val="24"/>
        </w:rPr>
        <w:t>и</w:t>
      </w:r>
    </w:p>
    <w:p w14:paraId="7A07D9C9" w14:textId="77777777" w:rsidR="00B555A1" w:rsidRPr="00DC6B4A" w:rsidRDefault="00B555A1"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1A3AE40A" w14:textId="12A12637" w:rsidR="00ED3C4F" w:rsidRPr="00DC6B4A" w:rsidRDefault="00ED3C4F" w:rsidP="008C6F34">
      <w:pPr>
        <w:autoSpaceDE w:val="0"/>
        <w:autoSpaceDN w:val="0"/>
        <w:adjustRightInd w:val="0"/>
        <w:spacing w:after="0" w:line="240" w:lineRule="auto"/>
        <w:ind w:firstLine="567"/>
        <w:jc w:val="both"/>
        <w:outlineLvl w:val="2"/>
        <w:rPr>
          <w:rFonts w:ascii="PT Astra Serif" w:hAnsi="PT Astra Serif" w:cs="Times New Roman"/>
          <w:sz w:val="24"/>
          <w:szCs w:val="24"/>
        </w:rPr>
      </w:pPr>
      <w:r w:rsidRPr="00DC6B4A">
        <w:rPr>
          <w:rFonts w:ascii="PT Astra Serif" w:hAnsi="PT Astra Serif" w:cs="Times New Roman"/>
          <w:sz w:val="24"/>
          <w:szCs w:val="24"/>
        </w:rPr>
        <w:t xml:space="preserve">2.2.1. Муниципальную услугу предоставляет </w:t>
      </w:r>
      <w:r w:rsidR="008C6F34" w:rsidRPr="00285DEE">
        <w:rPr>
          <w:rFonts w:ascii="PT Astra Serif" w:hAnsi="PT Astra Serif" w:cs="Times New Roman"/>
          <w:sz w:val="24"/>
          <w:szCs w:val="24"/>
        </w:rPr>
        <w:t>Администрация муниципального образования Пуровское</w:t>
      </w:r>
      <w:r w:rsidR="008C6F34" w:rsidRPr="00DC6B4A">
        <w:rPr>
          <w:rFonts w:ascii="PT Astra Serif" w:hAnsi="PT Astra Serif" w:cs="Times New Roman"/>
          <w:sz w:val="24"/>
          <w:szCs w:val="24"/>
        </w:rPr>
        <w:t xml:space="preserve"> </w:t>
      </w:r>
      <w:r w:rsidR="005E0C6A" w:rsidRPr="00DC6B4A">
        <w:rPr>
          <w:rFonts w:ascii="PT Astra Serif" w:hAnsi="PT Astra Serif" w:cs="Times New Roman"/>
          <w:sz w:val="24"/>
          <w:szCs w:val="24"/>
        </w:rPr>
        <w:t>(</w:t>
      </w:r>
      <w:r w:rsidR="009B61F5" w:rsidRPr="00DC6B4A">
        <w:rPr>
          <w:rFonts w:ascii="PT Astra Serif" w:hAnsi="PT Astra Serif" w:cs="Times New Roman"/>
          <w:sz w:val="24"/>
          <w:szCs w:val="24"/>
        </w:rPr>
        <w:t xml:space="preserve">далее - </w:t>
      </w:r>
      <w:r w:rsidR="005E0C6A" w:rsidRPr="00DC6B4A">
        <w:rPr>
          <w:rFonts w:ascii="PT Astra Serif" w:hAnsi="PT Astra Serif" w:cs="Times New Roman"/>
          <w:sz w:val="24"/>
          <w:szCs w:val="24"/>
        </w:rPr>
        <w:t>Уполномоченный орган)</w:t>
      </w:r>
      <w:r w:rsidRPr="00DC6B4A">
        <w:rPr>
          <w:rFonts w:ascii="PT Astra Serif" w:hAnsi="PT Astra Serif" w:cs="Times New Roman"/>
          <w:sz w:val="24"/>
          <w:szCs w:val="24"/>
        </w:rPr>
        <w:t>.</w:t>
      </w:r>
    </w:p>
    <w:p w14:paraId="3C8CEA1E" w14:textId="77777777" w:rsidR="00B353EF" w:rsidRPr="00DC6B4A" w:rsidRDefault="00B353EF" w:rsidP="0096226B">
      <w:pPr>
        <w:pStyle w:val="11"/>
        <w:widowControl w:val="0"/>
        <w:tabs>
          <w:tab w:val="left" w:pos="0"/>
        </w:tabs>
        <w:autoSpaceDE w:val="0"/>
        <w:autoSpaceDN w:val="0"/>
        <w:adjustRightInd w:val="0"/>
        <w:spacing w:after="0" w:line="240" w:lineRule="auto"/>
        <w:ind w:left="0" w:firstLine="567"/>
        <w:rPr>
          <w:rFonts w:ascii="PT Astra Serif" w:hAnsi="PT Astra Serif"/>
          <w:szCs w:val="24"/>
        </w:rPr>
      </w:pPr>
      <w:r w:rsidRPr="00DC6B4A">
        <w:rPr>
          <w:rFonts w:ascii="PT Astra Serif" w:hAnsi="PT Astra Serif"/>
          <w:szCs w:val="24"/>
        </w:rPr>
        <w:t xml:space="preserve">Непосредственное предоставление муниципальной услуги осуществляет: </w:t>
      </w:r>
    </w:p>
    <w:p w14:paraId="1D689D2B" w14:textId="77777777" w:rsidR="008C6F34" w:rsidRPr="00285DEE"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сектор по земельным, имущественным отношениям и жилищной политики Администрации муниципального образования Пуровское (далее – сектор), расположенный по адресу: Ямало-Ненецкий автономный округ, Пуровский район, п. Пуровск, ул. Монтажников, д. 6, телефон 8 (34997) 6-61-48, адрес электронной почты сектора: zemlya_purovskoe@mail.ru. График работы сектора (за исключением нерабочих праздничных дней, установленных статьей 112 Трудового кодекса Российской Федерации):</w:t>
      </w:r>
    </w:p>
    <w:p w14:paraId="51624480" w14:textId="77777777" w:rsidR="008C6F34" w:rsidRPr="00285DEE"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Режим работы:</w:t>
      </w:r>
    </w:p>
    <w:p w14:paraId="41EAC016" w14:textId="77777777" w:rsidR="008C6F34" w:rsidRPr="00285DEE"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понедельник – пятница: 8.30 – 18.00;</w:t>
      </w:r>
    </w:p>
    <w:p w14:paraId="65D7E0CF" w14:textId="77777777" w:rsidR="008C6F34" w:rsidRPr="00285DEE"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обеденный перерыв: 12.30 – 14.00.</w:t>
      </w:r>
    </w:p>
    <w:p w14:paraId="25D856B8" w14:textId="77777777" w:rsidR="008C6F34" w:rsidRPr="00285DEE"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График приема заявителей:</w:t>
      </w:r>
    </w:p>
    <w:p w14:paraId="77838B6F" w14:textId="77777777" w:rsidR="008C6F34" w:rsidRPr="00285DEE"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вторник – четверг: 8.30 – 17.00;</w:t>
      </w:r>
    </w:p>
    <w:p w14:paraId="0C89232E" w14:textId="77777777" w:rsidR="008C6F34" w:rsidRPr="00285DEE"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обеденный перерыв: 12.30 – 14.00.</w:t>
      </w:r>
    </w:p>
    <w:p w14:paraId="041746F3" w14:textId="77777777" w:rsidR="008C6F34" w:rsidRDefault="008C6F34" w:rsidP="008C6F34">
      <w:pPr>
        <w:autoSpaceDE w:val="0"/>
        <w:autoSpaceDN w:val="0"/>
        <w:adjustRightInd w:val="0"/>
        <w:spacing w:after="0" w:line="240" w:lineRule="auto"/>
        <w:ind w:firstLine="709"/>
        <w:jc w:val="both"/>
        <w:outlineLvl w:val="2"/>
        <w:rPr>
          <w:rFonts w:ascii="PT Astra Serif" w:hAnsi="PT Astra Serif" w:cs="Times New Roman"/>
          <w:sz w:val="24"/>
          <w:szCs w:val="24"/>
        </w:rPr>
      </w:pPr>
      <w:r w:rsidRPr="00285DEE">
        <w:rPr>
          <w:rFonts w:ascii="PT Astra Serif" w:hAnsi="PT Astra Serif" w:cs="Times New Roman"/>
          <w:sz w:val="24"/>
          <w:szCs w:val="24"/>
        </w:rPr>
        <w:t>Выходные дни – суббота, воскресенье.</w:t>
      </w:r>
    </w:p>
    <w:p w14:paraId="37CCBD40" w14:textId="3FDB083F" w:rsidR="00CA6943" w:rsidRPr="00DC6B4A" w:rsidRDefault="00CA6943" w:rsidP="000206CD">
      <w:pPr>
        <w:autoSpaceDE w:val="0"/>
        <w:autoSpaceDN w:val="0"/>
        <w:adjustRightInd w:val="0"/>
        <w:spacing w:after="0" w:line="240" w:lineRule="auto"/>
        <w:ind w:firstLine="567"/>
        <w:jc w:val="both"/>
        <w:outlineLvl w:val="2"/>
        <w:rPr>
          <w:rFonts w:ascii="PT Astra Serif" w:hAnsi="PT Astra Serif" w:cs="Times New Roman"/>
          <w:i/>
          <w:sz w:val="20"/>
          <w:szCs w:val="20"/>
        </w:rPr>
      </w:pPr>
      <w:r w:rsidRPr="0096226B">
        <w:rPr>
          <w:rFonts w:ascii="PT Astra Serif" w:hAnsi="PT Astra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r w:rsidR="00F35484">
        <w:rPr>
          <w:rFonts w:ascii="PT Astra Serif" w:hAnsi="PT Astra Serif" w:cs="Times New Roman"/>
          <w:sz w:val="24"/>
          <w:szCs w:val="24"/>
        </w:rPr>
        <w:t>:</w:t>
      </w:r>
      <w:r w:rsidRPr="0096226B">
        <w:rPr>
          <w:rFonts w:ascii="PT Astra Serif" w:hAnsi="PT Astra Serif" w:cs="Times New Roman"/>
          <w:sz w:val="24"/>
          <w:szCs w:val="24"/>
        </w:rPr>
        <w:t xml:space="preserve"> </w:t>
      </w:r>
    </w:p>
    <w:p w14:paraId="01372BB0" w14:textId="58236D67" w:rsidR="00F35484" w:rsidRPr="00B44EFC" w:rsidRDefault="00F35484" w:rsidP="000206CD">
      <w:pPr>
        <w:autoSpaceDE w:val="0"/>
        <w:autoSpaceDN w:val="0"/>
        <w:adjustRightInd w:val="0"/>
        <w:spacing w:after="0" w:line="240" w:lineRule="auto"/>
        <w:ind w:firstLine="567"/>
        <w:jc w:val="both"/>
        <w:outlineLvl w:val="2"/>
        <w:rPr>
          <w:rFonts w:ascii="PT Astra Serif" w:hAnsi="PT Astra Serif"/>
          <w:sz w:val="24"/>
          <w:szCs w:val="24"/>
        </w:rPr>
      </w:pPr>
      <w:r>
        <w:rPr>
          <w:rFonts w:ascii="PT Astra Serif" w:hAnsi="PT Astra Serif"/>
          <w:sz w:val="24"/>
          <w:szCs w:val="24"/>
        </w:rPr>
        <w:t xml:space="preserve">1) </w:t>
      </w:r>
      <w:r w:rsidRPr="00B44EFC">
        <w:rPr>
          <w:rFonts w:ascii="PT Astra Serif" w:hAnsi="PT Astra Serif"/>
          <w:sz w:val="24"/>
          <w:szCs w:val="24"/>
        </w:rPr>
        <w:t xml:space="preserve">Федеральной службой государственной регистрации, кадастра и картографии (Росреестр);  </w:t>
      </w:r>
    </w:p>
    <w:p w14:paraId="3FEB89D2" w14:textId="466E2A53" w:rsidR="00F35484" w:rsidRDefault="00F35484" w:rsidP="00612320">
      <w:pPr>
        <w:autoSpaceDE w:val="0"/>
        <w:autoSpaceDN w:val="0"/>
        <w:adjustRightInd w:val="0"/>
        <w:spacing w:after="0" w:line="20" w:lineRule="atLeast"/>
        <w:ind w:firstLine="567"/>
        <w:jc w:val="both"/>
        <w:outlineLvl w:val="2"/>
        <w:rPr>
          <w:rFonts w:ascii="PT Astra Serif" w:hAnsi="PT Astra Serif" w:cs="Times New Roman"/>
          <w:bCs/>
          <w:sz w:val="24"/>
          <w:szCs w:val="24"/>
        </w:rPr>
      </w:pPr>
      <w:r w:rsidRPr="00E01C0F">
        <w:rPr>
          <w:rFonts w:ascii="PT Astra Serif" w:hAnsi="PT Astra Serif" w:cs="Times New Roman"/>
          <w:sz w:val="24"/>
          <w:szCs w:val="24"/>
        </w:rPr>
        <w:t>2)</w:t>
      </w:r>
      <w:r w:rsidRPr="00E01C0F">
        <w:rPr>
          <w:rFonts w:ascii="PT Astra Serif" w:hAnsi="PT Astra Serif" w:cs="Times New Roman"/>
          <w:bCs/>
          <w:sz w:val="24"/>
          <w:szCs w:val="24"/>
        </w:rPr>
        <w:t xml:space="preserve"> Федеральн</w:t>
      </w:r>
      <w:r>
        <w:rPr>
          <w:rFonts w:ascii="PT Astra Serif" w:hAnsi="PT Astra Serif" w:cs="Times New Roman"/>
          <w:bCs/>
          <w:sz w:val="24"/>
          <w:szCs w:val="24"/>
        </w:rPr>
        <w:t>ой</w:t>
      </w:r>
      <w:r w:rsidRPr="00E01C0F">
        <w:rPr>
          <w:rFonts w:ascii="PT Astra Serif" w:hAnsi="PT Astra Serif" w:cs="Times New Roman"/>
          <w:bCs/>
          <w:sz w:val="24"/>
          <w:szCs w:val="24"/>
        </w:rPr>
        <w:t xml:space="preserve"> налогов</w:t>
      </w:r>
      <w:r>
        <w:rPr>
          <w:rFonts w:ascii="PT Astra Serif" w:hAnsi="PT Astra Serif" w:cs="Times New Roman"/>
          <w:bCs/>
          <w:sz w:val="24"/>
          <w:szCs w:val="24"/>
        </w:rPr>
        <w:t>ой</w:t>
      </w:r>
      <w:r w:rsidRPr="00E01C0F">
        <w:rPr>
          <w:rFonts w:ascii="PT Astra Serif" w:hAnsi="PT Astra Serif" w:cs="Times New Roman"/>
          <w:bCs/>
          <w:sz w:val="24"/>
          <w:szCs w:val="24"/>
        </w:rPr>
        <w:t xml:space="preserve"> служб</w:t>
      </w:r>
      <w:r>
        <w:rPr>
          <w:rFonts w:ascii="PT Astra Serif" w:hAnsi="PT Astra Serif" w:cs="Times New Roman"/>
          <w:bCs/>
          <w:sz w:val="24"/>
          <w:szCs w:val="24"/>
        </w:rPr>
        <w:t>ой</w:t>
      </w:r>
      <w:r w:rsidR="004F3A43">
        <w:rPr>
          <w:rFonts w:ascii="PT Astra Serif" w:hAnsi="PT Astra Serif" w:cs="Times New Roman"/>
          <w:bCs/>
          <w:sz w:val="24"/>
          <w:szCs w:val="24"/>
        </w:rPr>
        <w:t>.</w:t>
      </w:r>
    </w:p>
    <w:p w14:paraId="2C7B92EB" w14:textId="640DE49C" w:rsidR="00673990" w:rsidRPr="00943F24" w:rsidRDefault="00404B59" w:rsidP="00612320">
      <w:pPr>
        <w:autoSpaceDE w:val="0"/>
        <w:autoSpaceDN w:val="0"/>
        <w:adjustRightInd w:val="0"/>
        <w:spacing w:after="0" w:line="20" w:lineRule="atLeast"/>
        <w:ind w:firstLine="567"/>
        <w:jc w:val="both"/>
        <w:outlineLvl w:val="2"/>
        <w:rPr>
          <w:rFonts w:ascii="PT Astra Serif" w:hAnsi="PT Astra Serif" w:cs="Times New Roman"/>
          <w:sz w:val="24"/>
          <w:szCs w:val="24"/>
        </w:rPr>
      </w:pPr>
      <w:r w:rsidRPr="00DC6B4A">
        <w:rPr>
          <w:rFonts w:ascii="PT Astra Serif" w:hAnsi="PT Astra Serif" w:cs="Times New Roman"/>
          <w:sz w:val="24"/>
          <w:szCs w:val="24"/>
        </w:rPr>
        <w:t>2.2.</w:t>
      </w:r>
      <w:r w:rsidR="00CA6943" w:rsidRPr="00737193">
        <w:rPr>
          <w:rFonts w:ascii="PT Astra Serif" w:hAnsi="PT Astra Serif" w:cs="Times New Roman"/>
          <w:sz w:val="24"/>
          <w:szCs w:val="24"/>
        </w:rPr>
        <w:t>3</w:t>
      </w:r>
      <w:r w:rsidRPr="00737193">
        <w:rPr>
          <w:rFonts w:ascii="PT Astra Serif" w:hAnsi="PT Astra Serif" w:cs="Times New Roman"/>
          <w:sz w:val="24"/>
          <w:szCs w:val="24"/>
        </w:rPr>
        <w:t xml:space="preserve">. </w:t>
      </w:r>
      <w:r w:rsidR="00673990" w:rsidRPr="00741B0B">
        <w:rPr>
          <w:rFonts w:ascii="PT Astra Serif" w:hAnsi="PT Astra Serif"/>
          <w:sz w:val="24"/>
          <w:szCs w:val="24"/>
        </w:rPr>
        <w:t xml:space="preserve">Предоставление муниципальной услуги в МФЦ осуществляется в порядке, определенном соглашением </w:t>
      </w:r>
      <w:r w:rsidR="00673990" w:rsidRPr="00FC360D">
        <w:rPr>
          <w:rFonts w:ascii="PT Astra Serif" w:eastAsia="Calibri" w:hAnsi="PT Astra Serif"/>
          <w:sz w:val="24"/>
          <w:szCs w:val="28"/>
          <w:lang w:eastAsia="en-US"/>
        </w:rPr>
        <w:t>о взаим</w:t>
      </w:r>
      <w:r w:rsidR="00673990" w:rsidRPr="00943F24">
        <w:rPr>
          <w:rFonts w:ascii="PT Astra Serif" w:eastAsia="Calibri" w:hAnsi="PT Astra Serif"/>
          <w:sz w:val="24"/>
          <w:szCs w:val="28"/>
          <w:lang w:eastAsia="en-US"/>
        </w:rPr>
        <w:t>одействии.</w:t>
      </w:r>
    </w:p>
    <w:p w14:paraId="36AD3CDD" w14:textId="1A13BB1C" w:rsidR="007978CC" w:rsidRDefault="00673990" w:rsidP="004F3A43">
      <w:pPr>
        <w:autoSpaceDE w:val="0"/>
        <w:autoSpaceDN w:val="0"/>
        <w:adjustRightInd w:val="0"/>
        <w:spacing w:after="0" w:line="20" w:lineRule="atLeast"/>
        <w:ind w:firstLine="567"/>
        <w:jc w:val="both"/>
        <w:outlineLvl w:val="2"/>
        <w:rPr>
          <w:rFonts w:ascii="PT Astra Serif" w:hAnsi="PT Astra Serif" w:cs="Times New Roman"/>
          <w:sz w:val="24"/>
          <w:szCs w:val="24"/>
        </w:rPr>
      </w:pPr>
      <w:r w:rsidRPr="00943F24">
        <w:rPr>
          <w:rFonts w:ascii="PT Astra Serif" w:hAnsi="PT Astra Serif" w:cs="Times New Roman"/>
          <w:sz w:val="24"/>
          <w:szCs w:val="24"/>
        </w:rPr>
        <w:t xml:space="preserve">2.2.4. </w:t>
      </w:r>
      <w:r w:rsidR="00404B59" w:rsidRPr="00943F24">
        <w:rPr>
          <w:rFonts w:ascii="PT Astra Serif" w:hAnsi="PT Astra Serif" w:cs="Times New Roman"/>
          <w:sz w:val="24"/>
          <w:szCs w:val="24"/>
        </w:rPr>
        <w:t xml:space="preserve">Специалисты </w:t>
      </w:r>
      <w:r w:rsidR="004F3A43" w:rsidRPr="00285DEE">
        <w:rPr>
          <w:rFonts w:ascii="PT Astra Serif" w:hAnsi="PT Astra Serif" w:cs="Times New Roman"/>
          <w:sz w:val="24"/>
          <w:szCs w:val="24"/>
        </w:rPr>
        <w:t>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4F3A43">
        <w:rPr>
          <w:rFonts w:ascii="PT Astra Serif" w:hAnsi="PT Astra Serif" w:cs="Times New Roman"/>
          <w:sz w:val="24"/>
          <w:szCs w:val="24"/>
        </w:rPr>
        <w:t>.</w:t>
      </w:r>
    </w:p>
    <w:p w14:paraId="115236F9" w14:textId="77777777" w:rsidR="004F3A43" w:rsidRPr="002D46F9" w:rsidRDefault="004F3A43" w:rsidP="004F3A43">
      <w:pPr>
        <w:autoSpaceDE w:val="0"/>
        <w:autoSpaceDN w:val="0"/>
        <w:adjustRightInd w:val="0"/>
        <w:spacing w:after="0" w:line="20" w:lineRule="atLeast"/>
        <w:ind w:firstLine="567"/>
        <w:jc w:val="both"/>
        <w:outlineLvl w:val="2"/>
        <w:rPr>
          <w:rFonts w:ascii="PT Astra Serif" w:hAnsi="PT Astra Serif" w:cs="Times New Roman"/>
          <w:b/>
          <w:bCs/>
          <w:sz w:val="24"/>
          <w:szCs w:val="24"/>
        </w:rPr>
      </w:pPr>
    </w:p>
    <w:p w14:paraId="2F04CB9E" w14:textId="59248B2E" w:rsidR="00ED3C4F" w:rsidRPr="00EE05AC"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D46F9">
        <w:rPr>
          <w:rFonts w:ascii="PT Astra Serif" w:hAnsi="PT Astra Serif" w:cs="Times New Roman"/>
          <w:b/>
          <w:bCs/>
          <w:sz w:val="24"/>
          <w:szCs w:val="24"/>
        </w:rPr>
        <w:t xml:space="preserve">2.3. </w:t>
      </w:r>
      <w:r w:rsidR="00673990" w:rsidRPr="002D46F9">
        <w:rPr>
          <w:rFonts w:ascii="PT Astra Serif" w:hAnsi="PT Astra Serif" w:cs="Times New Roman"/>
          <w:b/>
          <w:bCs/>
          <w:sz w:val="24"/>
          <w:szCs w:val="24"/>
        </w:rPr>
        <w:t>Описание р</w:t>
      </w:r>
      <w:r w:rsidRPr="002D46F9">
        <w:rPr>
          <w:rFonts w:ascii="PT Astra Serif" w:hAnsi="PT Astra Serif" w:cs="Times New Roman"/>
          <w:b/>
          <w:bCs/>
          <w:sz w:val="24"/>
          <w:szCs w:val="24"/>
        </w:rPr>
        <w:t>езультат</w:t>
      </w:r>
      <w:r w:rsidR="00673990" w:rsidRPr="00EE05AC">
        <w:rPr>
          <w:rFonts w:ascii="PT Astra Serif" w:hAnsi="PT Astra Serif" w:cs="Times New Roman"/>
          <w:b/>
          <w:bCs/>
          <w:sz w:val="24"/>
          <w:szCs w:val="24"/>
        </w:rPr>
        <w:t>а</w:t>
      </w:r>
      <w:r w:rsidRPr="00EE05AC">
        <w:rPr>
          <w:rFonts w:ascii="PT Astra Serif" w:hAnsi="PT Astra Serif" w:cs="Times New Roman"/>
          <w:b/>
          <w:bCs/>
          <w:sz w:val="24"/>
          <w:szCs w:val="24"/>
        </w:rPr>
        <w:t xml:space="preserve"> предоставления муниципальной услуги</w:t>
      </w:r>
    </w:p>
    <w:p w14:paraId="6604445D" w14:textId="77777777" w:rsidR="00ED3C4F" w:rsidRPr="00276B5B"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78CAADAA" w14:textId="77777777" w:rsidR="00B5372C" w:rsidRPr="00BA52A9" w:rsidRDefault="00ED3C4F" w:rsidP="00B5372C">
      <w:pPr>
        <w:autoSpaceDE w:val="0"/>
        <w:autoSpaceDN w:val="0"/>
        <w:adjustRightInd w:val="0"/>
        <w:spacing w:after="0" w:line="240" w:lineRule="auto"/>
        <w:ind w:firstLine="709"/>
        <w:jc w:val="both"/>
        <w:outlineLvl w:val="2"/>
        <w:rPr>
          <w:rFonts w:ascii="PT Astra Serif" w:eastAsia="Times New Roman" w:hAnsi="PT Astra Serif" w:cs="Times New Roman"/>
          <w:sz w:val="24"/>
          <w:szCs w:val="24"/>
        </w:rPr>
      </w:pPr>
      <w:r w:rsidRPr="00276B5B">
        <w:rPr>
          <w:rFonts w:ascii="PT Astra Serif" w:hAnsi="PT Astra Serif" w:cs="Times New Roman"/>
          <w:sz w:val="24"/>
          <w:szCs w:val="24"/>
        </w:rPr>
        <w:t>2.3.1.</w:t>
      </w:r>
      <w:r w:rsidR="00D821F0" w:rsidRPr="00276B5B">
        <w:rPr>
          <w:rFonts w:ascii="PT Astra Serif" w:hAnsi="PT Astra Serif" w:cs="Times New Roman"/>
          <w:sz w:val="24"/>
          <w:szCs w:val="24"/>
        </w:rPr>
        <w:t xml:space="preserve"> </w:t>
      </w:r>
      <w:r w:rsidR="00F93147" w:rsidRPr="005E1406">
        <w:rPr>
          <w:rFonts w:ascii="PT Astra Serif" w:eastAsia="Times New Roman" w:hAnsi="PT Astra Serif" w:cs="Times New Roman"/>
          <w:sz w:val="24"/>
          <w:szCs w:val="24"/>
        </w:rPr>
        <w:t xml:space="preserve">Процедура предоставления муниципальной услуги </w:t>
      </w:r>
      <w:r w:rsidR="00B5372C" w:rsidRPr="00BA52A9">
        <w:rPr>
          <w:rFonts w:ascii="PT Astra Serif" w:eastAsia="Times New Roman" w:hAnsi="PT Astra Serif" w:cs="Times New Roman"/>
          <w:sz w:val="24"/>
          <w:szCs w:val="24"/>
        </w:rPr>
        <w:t xml:space="preserve">завершается получением заявителем решения о согласовании архитектурно-градостроительного облика объекта принимаемого по форме в соответствии с </w:t>
      </w:r>
      <w:r w:rsidR="00B5372C">
        <w:rPr>
          <w:rFonts w:ascii="PT Astra Serif" w:eastAsia="Times New Roman" w:hAnsi="PT Astra Serif" w:cs="Times New Roman"/>
          <w:sz w:val="24"/>
          <w:szCs w:val="24"/>
        </w:rPr>
        <w:t>п</w:t>
      </w:r>
      <w:r w:rsidR="00B5372C" w:rsidRPr="00BA52A9">
        <w:rPr>
          <w:rFonts w:ascii="PT Astra Serif" w:eastAsia="Times New Roman" w:hAnsi="PT Astra Serif" w:cs="Times New Roman"/>
          <w:sz w:val="24"/>
          <w:szCs w:val="24"/>
        </w:rPr>
        <w:t xml:space="preserve">риложением № 4 к настоящему регламенту </w:t>
      </w:r>
      <w:r w:rsidR="00B5372C">
        <w:rPr>
          <w:rFonts w:ascii="PT Astra Serif" w:eastAsia="Times New Roman" w:hAnsi="PT Astra Serif" w:cs="Times New Roman"/>
          <w:sz w:val="24"/>
          <w:szCs w:val="24"/>
        </w:rPr>
        <w:t xml:space="preserve"> </w:t>
      </w:r>
      <w:r w:rsidR="00B5372C" w:rsidRPr="00BA52A9">
        <w:rPr>
          <w:rFonts w:ascii="PT Astra Serif" w:eastAsia="Times New Roman" w:hAnsi="PT Astra Serif" w:cs="Times New Roman"/>
          <w:sz w:val="24"/>
          <w:szCs w:val="24"/>
        </w:rPr>
        <w:t xml:space="preserve">(далее – решение о согласовании) или уведомления об отказе в предоставлении муниципальной услуги по предоставлению решения о согласовании архитектурно-градостроительного облика объекта в соответствии с </w:t>
      </w:r>
      <w:r w:rsidR="00B5372C">
        <w:rPr>
          <w:rFonts w:ascii="PT Astra Serif" w:eastAsia="Times New Roman" w:hAnsi="PT Astra Serif" w:cs="Times New Roman"/>
          <w:sz w:val="24"/>
          <w:szCs w:val="24"/>
        </w:rPr>
        <w:t>п</w:t>
      </w:r>
      <w:r w:rsidR="00B5372C" w:rsidRPr="00BA52A9">
        <w:rPr>
          <w:rFonts w:ascii="PT Astra Serif" w:eastAsia="Times New Roman" w:hAnsi="PT Astra Serif" w:cs="Times New Roman"/>
          <w:sz w:val="24"/>
          <w:szCs w:val="24"/>
        </w:rPr>
        <w:t>риложением № 5  к настоящему регламенту (далее – уведомление об отказе).</w:t>
      </w:r>
    </w:p>
    <w:p w14:paraId="12754CAB" w14:textId="77777777" w:rsidR="00B5372C" w:rsidRPr="00BA52A9" w:rsidRDefault="00B5372C" w:rsidP="00B5372C">
      <w:pPr>
        <w:autoSpaceDE w:val="0"/>
        <w:autoSpaceDN w:val="0"/>
        <w:adjustRightInd w:val="0"/>
        <w:spacing w:after="0" w:line="240" w:lineRule="auto"/>
        <w:ind w:firstLine="709"/>
        <w:jc w:val="both"/>
        <w:outlineLvl w:val="2"/>
        <w:rPr>
          <w:rFonts w:ascii="PT Astra Serif" w:eastAsia="Times New Roman" w:hAnsi="PT Astra Serif" w:cs="Times New Roman"/>
          <w:sz w:val="24"/>
          <w:szCs w:val="24"/>
        </w:rPr>
      </w:pPr>
      <w:r w:rsidRPr="00BA52A9">
        <w:rPr>
          <w:rFonts w:ascii="PT Astra Serif" w:eastAsia="Times New Roman" w:hAnsi="PT Astra Serif" w:cs="Times New Roman"/>
          <w:sz w:val="24"/>
          <w:szCs w:val="24"/>
        </w:rPr>
        <w:t xml:space="preserve">К решению о согласовании прилагается один экземпляр согласованного буклета (альбома) эскизного проекта, </w:t>
      </w:r>
      <w:r>
        <w:rPr>
          <w:rFonts w:ascii="PT Astra Serif" w:eastAsia="Times New Roman" w:hAnsi="PT Astra Serif" w:cs="Times New Roman"/>
          <w:sz w:val="24"/>
          <w:szCs w:val="24"/>
        </w:rPr>
        <w:t xml:space="preserve">на </w:t>
      </w:r>
      <w:r w:rsidRPr="00BA52A9">
        <w:rPr>
          <w:rFonts w:ascii="PT Astra Serif" w:eastAsia="Times New Roman" w:hAnsi="PT Astra Serif" w:cs="Times New Roman"/>
          <w:sz w:val="24"/>
          <w:szCs w:val="24"/>
        </w:rPr>
        <w:t>титульном листе</w:t>
      </w:r>
      <w:r>
        <w:rPr>
          <w:rFonts w:ascii="PT Astra Serif" w:eastAsia="Times New Roman" w:hAnsi="PT Astra Serif" w:cs="Times New Roman"/>
          <w:sz w:val="24"/>
          <w:szCs w:val="24"/>
        </w:rPr>
        <w:t xml:space="preserve"> которого ставится </w:t>
      </w:r>
      <w:r w:rsidRPr="00BA52A9">
        <w:rPr>
          <w:rFonts w:ascii="PT Astra Serif" w:eastAsia="Times New Roman" w:hAnsi="PT Astra Serif" w:cs="Times New Roman"/>
          <w:sz w:val="24"/>
          <w:szCs w:val="24"/>
        </w:rPr>
        <w:t>штамп о согласовании архитектурно-градостроительного облика объекта капитального строительства:</w:t>
      </w:r>
    </w:p>
    <w:p w14:paraId="390B03FA" w14:textId="77777777" w:rsidR="00B5372C" w:rsidRPr="00BA52A9" w:rsidRDefault="00B5372C" w:rsidP="00B5372C">
      <w:pPr>
        <w:autoSpaceDE w:val="0"/>
        <w:autoSpaceDN w:val="0"/>
        <w:adjustRightInd w:val="0"/>
        <w:spacing w:after="0" w:line="240" w:lineRule="auto"/>
        <w:ind w:firstLine="709"/>
        <w:jc w:val="both"/>
        <w:outlineLvl w:val="2"/>
        <w:rPr>
          <w:rFonts w:ascii="PT Astra Serif" w:eastAsia="Times New Roman" w:hAnsi="PT Astra Serif" w:cs="Times New Roman"/>
          <w:sz w:val="24"/>
          <w:szCs w:val="24"/>
        </w:rPr>
      </w:pPr>
      <w:r w:rsidRPr="00BA52A9">
        <w:rPr>
          <w:rFonts w:ascii="PT Astra Serif" w:eastAsia="Times New Roman" w:hAnsi="PT Astra Serif" w:cs="Times New Roman"/>
          <w:sz w:val="24"/>
          <w:szCs w:val="24"/>
        </w:rPr>
        <w:br/>
        <w:t>                                               СОГЛАСОВАНО</w:t>
      </w:r>
    </w:p>
    <w:p w14:paraId="76A46F13" w14:textId="77777777" w:rsidR="00B5372C" w:rsidRPr="00BA52A9" w:rsidRDefault="00B5372C" w:rsidP="00B5372C">
      <w:pPr>
        <w:autoSpaceDE w:val="0"/>
        <w:autoSpaceDN w:val="0"/>
        <w:adjustRightInd w:val="0"/>
        <w:spacing w:after="0" w:line="240" w:lineRule="auto"/>
        <w:ind w:firstLine="709"/>
        <w:jc w:val="both"/>
        <w:outlineLvl w:val="2"/>
        <w:rPr>
          <w:rFonts w:ascii="PT Astra Serif" w:eastAsia="Times New Roman" w:hAnsi="PT Astra Serif" w:cs="Times New Roman"/>
          <w:sz w:val="24"/>
          <w:szCs w:val="24"/>
        </w:rPr>
      </w:pPr>
      <w:r w:rsidRPr="00BA52A9">
        <w:rPr>
          <w:rFonts w:ascii="PT Astra Serif" w:eastAsia="Times New Roman" w:hAnsi="PT Astra Serif" w:cs="Times New Roman"/>
          <w:sz w:val="24"/>
          <w:szCs w:val="24"/>
        </w:rPr>
        <w:t>                          _________________________________________________</w:t>
      </w:r>
    </w:p>
    <w:p w14:paraId="1D462344" w14:textId="77777777" w:rsidR="00B5372C" w:rsidRPr="00BA52A9" w:rsidRDefault="00B5372C" w:rsidP="00B5372C">
      <w:pPr>
        <w:autoSpaceDE w:val="0"/>
        <w:autoSpaceDN w:val="0"/>
        <w:adjustRightInd w:val="0"/>
        <w:spacing w:after="0" w:line="240" w:lineRule="auto"/>
        <w:ind w:firstLine="709"/>
        <w:jc w:val="both"/>
        <w:outlineLvl w:val="2"/>
        <w:rPr>
          <w:rFonts w:ascii="PT Astra Serif" w:eastAsia="Times New Roman" w:hAnsi="PT Astra Serif" w:cs="Times New Roman"/>
          <w:sz w:val="20"/>
          <w:szCs w:val="20"/>
        </w:rPr>
      </w:pPr>
      <w:r w:rsidRPr="00BA52A9">
        <w:rPr>
          <w:rFonts w:ascii="PT Astra Serif" w:eastAsia="Times New Roman" w:hAnsi="PT Astra Serif" w:cs="Times New Roman"/>
          <w:sz w:val="20"/>
          <w:szCs w:val="20"/>
        </w:rPr>
        <w:lastRenderedPageBreak/>
        <w:t>                          </w:t>
      </w:r>
      <w:proofErr w:type="gramStart"/>
      <w:r w:rsidRPr="00BA52A9">
        <w:rPr>
          <w:rFonts w:ascii="PT Astra Serif" w:eastAsia="Times New Roman" w:hAnsi="PT Astra Serif" w:cs="Times New Roman"/>
          <w:sz w:val="20"/>
          <w:szCs w:val="20"/>
        </w:rPr>
        <w:t xml:space="preserve">(должность, Ф.И.О. и подпись </w:t>
      </w:r>
      <w:r>
        <w:rPr>
          <w:rFonts w:ascii="PT Astra Serif" w:eastAsia="Times New Roman" w:hAnsi="PT Astra Serif" w:cs="Times New Roman"/>
          <w:sz w:val="20"/>
          <w:szCs w:val="20"/>
        </w:rPr>
        <w:t xml:space="preserve">должностного </w:t>
      </w:r>
      <w:r w:rsidRPr="00BA52A9">
        <w:rPr>
          <w:rFonts w:ascii="PT Astra Serif" w:eastAsia="Times New Roman" w:hAnsi="PT Astra Serif" w:cs="Times New Roman"/>
          <w:sz w:val="20"/>
          <w:szCs w:val="20"/>
        </w:rPr>
        <w:t>лица</w:t>
      </w:r>
      <w:proofErr w:type="gramEnd"/>
    </w:p>
    <w:p w14:paraId="26C3A8D1" w14:textId="77777777" w:rsidR="00B5372C" w:rsidRPr="00BA52A9" w:rsidRDefault="00B5372C" w:rsidP="00B5372C">
      <w:pPr>
        <w:autoSpaceDE w:val="0"/>
        <w:autoSpaceDN w:val="0"/>
        <w:adjustRightInd w:val="0"/>
        <w:spacing w:after="0" w:line="240" w:lineRule="auto"/>
        <w:ind w:firstLine="709"/>
        <w:jc w:val="both"/>
        <w:outlineLvl w:val="2"/>
        <w:rPr>
          <w:rFonts w:ascii="PT Astra Serif" w:eastAsia="Times New Roman" w:hAnsi="PT Astra Serif" w:cs="Times New Roman"/>
          <w:sz w:val="24"/>
          <w:szCs w:val="24"/>
        </w:rPr>
      </w:pPr>
      <w:r w:rsidRPr="00BA52A9">
        <w:rPr>
          <w:rFonts w:ascii="PT Astra Serif" w:eastAsia="Times New Roman" w:hAnsi="PT Astra Serif" w:cs="Times New Roman"/>
          <w:sz w:val="24"/>
          <w:szCs w:val="24"/>
        </w:rPr>
        <w:t>                          _________________________________________________</w:t>
      </w:r>
    </w:p>
    <w:p w14:paraId="3B302DD9" w14:textId="77777777" w:rsidR="00B5372C" w:rsidRPr="00BA52A9" w:rsidRDefault="00B5372C" w:rsidP="00B5372C">
      <w:pPr>
        <w:autoSpaceDE w:val="0"/>
        <w:autoSpaceDN w:val="0"/>
        <w:adjustRightInd w:val="0"/>
        <w:spacing w:after="0" w:line="240" w:lineRule="auto"/>
        <w:ind w:firstLine="709"/>
        <w:jc w:val="both"/>
        <w:outlineLvl w:val="2"/>
        <w:rPr>
          <w:rFonts w:ascii="PT Astra Serif" w:eastAsia="Times New Roman" w:hAnsi="PT Astra Serif" w:cs="Times New Roman"/>
          <w:sz w:val="20"/>
          <w:szCs w:val="24"/>
        </w:rPr>
      </w:pPr>
      <w:r w:rsidRPr="00BA52A9">
        <w:rPr>
          <w:rFonts w:ascii="PT Astra Serif" w:eastAsia="Times New Roman" w:hAnsi="PT Astra Serif" w:cs="Times New Roman"/>
          <w:sz w:val="20"/>
          <w:szCs w:val="24"/>
        </w:rPr>
        <w:t>                                            </w:t>
      </w:r>
      <w:proofErr w:type="gramStart"/>
      <w:r>
        <w:rPr>
          <w:rFonts w:ascii="PT Astra Serif" w:eastAsia="Times New Roman" w:hAnsi="PT Astra Serif" w:cs="Times New Roman"/>
          <w:sz w:val="20"/>
          <w:szCs w:val="24"/>
        </w:rPr>
        <w:t>Уполномоченного органа</w:t>
      </w:r>
      <w:r w:rsidRPr="00BA52A9">
        <w:rPr>
          <w:rFonts w:ascii="PT Astra Serif" w:eastAsia="Times New Roman" w:hAnsi="PT Astra Serif" w:cs="Times New Roman"/>
          <w:sz w:val="20"/>
          <w:szCs w:val="24"/>
        </w:rPr>
        <w:t>)</w:t>
      </w:r>
      <w:proofErr w:type="gramEnd"/>
    </w:p>
    <w:p w14:paraId="425BA218" w14:textId="77777777" w:rsidR="00B5372C" w:rsidRPr="00BA52A9" w:rsidRDefault="00B5372C" w:rsidP="00B5372C">
      <w:pPr>
        <w:autoSpaceDE w:val="0"/>
        <w:autoSpaceDN w:val="0"/>
        <w:adjustRightInd w:val="0"/>
        <w:spacing w:after="0" w:line="240" w:lineRule="auto"/>
        <w:ind w:firstLine="709"/>
        <w:jc w:val="both"/>
        <w:outlineLvl w:val="2"/>
        <w:rPr>
          <w:rFonts w:ascii="PT Astra Serif" w:eastAsia="Times New Roman" w:hAnsi="PT Astra Serif" w:cs="Times New Roman"/>
          <w:sz w:val="24"/>
          <w:szCs w:val="24"/>
        </w:rPr>
      </w:pPr>
      <w:r w:rsidRPr="00BA52A9">
        <w:rPr>
          <w:rFonts w:ascii="PT Astra Serif" w:eastAsia="Times New Roman" w:hAnsi="PT Astra Serif" w:cs="Times New Roman"/>
          <w:sz w:val="24"/>
          <w:szCs w:val="24"/>
        </w:rPr>
        <w:t>                           М.П.</w:t>
      </w:r>
    </w:p>
    <w:p w14:paraId="0BDB80D2" w14:textId="6EF6453A" w:rsidR="0019002B" w:rsidRPr="00C37D6A" w:rsidRDefault="0019002B" w:rsidP="00B5372C">
      <w:pPr>
        <w:spacing w:after="0" w:line="240" w:lineRule="auto"/>
        <w:ind w:firstLine="567"/>
        <w:jc w:val="both"/>
        <w:rPr>
          <w:rFonts w:ascii="PT Astra Serif" w:hAnsi="PT Astra Serif" w:cs="Times New Roman"/>
          <w:b/>
          <w:bCs/>
          <w:sz w:val="24"/>
          <w:szCs w:val="24"/>
        </w:rPr>
      </w:pPr>
    </w:p>
    <w:p w14:paraId="4D5AA51D" w14:textId="67DF19D4" w:rsidR="00ED3C4F" w:rsidRPr="00C37D6A"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37D6A">
        <w:rPr>
          <w:rFonts w:ascii="PT Astra Serif" w:hAnsi="PT Astra Serif" w:cs="Times New Roman"/>
          <w:b/>
          <w:bCs/>
          <w:sz w:val="24"/>
          <w:szCs w:val="24"/>
        </w:rPr>
        <w:t>2.4. Срок предоставления муниципальной услуги</w:t>
      </w:r>
    </w:p>
    <w:p w14:paraId="297D1EA8" w14:textId="77777777" w:rsidR="00ED3C4F" w:rsidRPr="00C37D6A"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00DD3B2" w14:textId="54D1AC1F" w:rsidR="00ED3C4F" w:rsidRPr="0096226B" w:rsidRDefault="00ED3C4F" w:rsidP="008B596B">
      <w:pPr>
        <w:pStyle w:val="ad"/>
        <w:tabs>
          <w:tab w:val="left" w:pos="1134"/>
        </w:tabs>
        <w:spacing w:line="240" w:lineRule="auto"/>
        <w:rPr>
          <w:rFonts w:ascii="PT Astra Serif" w:hAnsi="PT Astra Serif"/>
          <w:sz w:val="24"/>
          <w:szCs w:val="24"/>
          <w:u w:val="single"/>
        </w:rPr>
      </w:pPr>
      <w:r w:rsidRPr="0096226B">
        <w:rPr>
          <w:rFonts w:ascii="PT Astra Serif" w:hAnsi="PT Astra Serif"/>
          <w:sz w:val="24"/>
          <w:szCs w:val="24"/>
        </w:rPr>
        <w:t>2.4.1. Срок предоставления муниципальной услуги –</w:t>
      </w:r>
      <w:r w:rsidR="008A496F" w:rsidRPr="0096226B">
        <w:rPr>
          <w:rFonts w:ascii="PT Astra Serif" w:hAnsi="PT Astra Serif"/>
          <w:sz w:val="24"/>
          <w:szCs w:val="24"/>
        </w:rPr>
        <w:t xml:space="preserve"> </w:t>
      </w:r>
      <w:r w:rsidR="0042062E">
        <w:rPr>
          <w:rFonts w:ascii="PT Astra Serif" w:hAnsi="PT Astra Serif"/>
          <w:sz w:val="24"/>
          <w:szCs w:val="24"/>
        </w:rPr>
        <w:t>15</w:t>
      </w:r>
      <w:r w:rsidR="008A496F" w:rsidRPr="0096226B">
        <w:rPr>
          <w:rFonts w:ascii="PT Astra Serif" w:hAnsi="PT Astra Serif"/>
          <w:sz w:val="24"/>
          <w:szCs w:val="24"/>
        </w:rPr>
        <w:t xml:space="preserve"> </w:t>
      </w:r>
      <w:r w:rsidR="0042062E">
        <w:rPr>
          <w:rFonts w:ascii="PT Astra Serif" w:hAnsi="PT Astra Serif"/>
          <w:sz w:val="24"/>
          <w:szCs w:val="24"/>
        </w:rPr>
        <w:t xml:space="preserve">рабочих </w:t>
      </w:r>
      <w:r w:rsidR="00B55E84" w:rsidRPr="0096226B">
        <w:rPr>
          <w:rFonts w:ascii="PT Astra Serif" w:hAnsi="PT Astra Serif"/>
          <w:bCs/>
          <w:sz w:val="24"/>
          <w:szCs w:val="24"/>
        </w:rPr>
        <w:t>дней</w:t>
      </w:r>
      <w:r w:rsidRPr="0096226B">
        <w:rPr>
          <w:rFonts w:ascii="PT Astra Serif" w:hAnsi="PT Astra Serif"/>
          <w:bCs/>
          <w:sz w:val="24"/>
          <w:szCs w:val="24"/>
        </w:rPr>
        <w:t xml:space="preserve"> </w:t>
      </w:r>
      <w:r w:rsidRPr="0096226B">
        <w:rPr>
          <w:rFonts w:ascii="PT Astra Serif" w:hAnsi="PT Astra Serif"/>
          <w:sz w:val="24"/>
          <w:szCs w:val="24"/>
        </w:rPr>
        <w:t xml:space="preserve">с момента регистрации запроса (заявления, обращения) и </w:t>
      </w:r>
      <w:r w:rsidR="000552F8" w:rsidRPr="0096226B">
        <w:rPr>
          <w:rFonts w:ascii="PT Astra Serif" w:hAnsi="PT Astra Serif"/>
          <w:sz w:val="24"/>
          <w:szCs w:val="24"/>
        </w:rPr>
        <w:t>иных</w:t>
      </w:r>
      <w:r w:rsidRPr="0096226B">
        <w:rPr>
          <w:rFonts w:ascii="PT Astra Serif" w:hAnsi="PT Astra Serif"/>
          <w:sz w:val="24"/>
          <w:szCs w:val="24"/>
        </w:rPr>
        <w:t xml:space="preserve"> документов, необходимых для предоставления муниципальной услуги</w:t>
      </w:r>
      <w:r w:rsidR="006D3944" w:rsidRPr="0096226B">
        <w:rPr>
          <w:rFonts w:ascii="PT Astra Serif" w:hAnsi="PT Astra Serif"/>
          <w:sz w:val="24"/>
          <w:szCs w:val="24"/>
        </w:rPr>
        <w:t>,</w:t>
      </w:r>
      <w:r w:rsidRPr="0096226B">
        <w:rPr>
          <w:rFonts w:ascii="PT Astra Serif" w:hAnsi="PT Astra Serif"/>
          <w:sz w:val="24"/>
          <w:szCs w:val="24"/>
        </w:rPr>
        <w:t xml:space="preserve"> в </w:t>
      </w:r>
      <w:r w:rsidR="0023413D" w:rsidRPr="00DC6B4A">
        <w:rPr>
          <w:rFonts w:ascii="PT Astra Serif" w:hAnsi="PT Astra Serif"/>
          <w:sz w:val="24"/>
          <w:szCs w:val="24"/>
        </w:rPr>
        <w:t>У</w:t>
      </w:r>
      <w:r w:rsidR="00DA7A89" w:rsidRPr="00737193">
        <w:rPr>
          <w:rFonts w:ascii="PT Astra Serif" w:hAnsi="PT Astra Serif"/>
          <w:sz w:val="24"/>
          <w:szCs w:val="24"/>
        </w:rPr>
        <w:t>полномоченном органе</w:t>
      </w:r>
      <w:r w:rsidRPr="0096226B">
        <w:rPr>
          <w:rFonts w:ascii="PT Astra Serif" w:hAnsi="PT Astra Serif"/>
          <w:sz w:val="24"/>
          <w:szCs w:val="24"/>
        </w:rPr>
        <w:t>.</w:t>
      </w:r>
    </w:p>
    <w:p w14:paraId="6D7F2422" w14:textId="45DB3FD1" w:rsidR="00ED3C4F" w:rsidRPr="00943F24" w:rsidRDefault="00ED3C4F" w:rsidP="008B596B">
      <w:pPr>
        <w:pStyle w:val="aa"/>
        <w:ind w:firstLine="567"/>
        <w:rPr>
          <w:rFonts w:ascii="PT Astra Serif" w:hAnsi="PT Astra Serif" w:cs="Times New Roman"/>
          <w:sz w:val="24"/>
          <w:szCs w:val="24"/>
        </w:rPr>
      </w:pPr>
      <w:r w:rsidRPr="00DC6B4A">
        <w:rPr>
          <w:rFonts w:ascii="PT Astra Serif" w:hAnsi="PT Astra Serif" w:cs="Times New Roman"/>
          <w:sz w:val="24"/>
          <w:szCs w:val="24"/>
        </w:rPr>
        <w:t xml:space="preserve">2.4.2. </w:t>
      </w:r>
      <w:r w:rsidR="000552F8" w:rsidRPr="00737193">
        <w:rPr>
          <w:rFonts w:ascii="PT Astra Serif" w:hAnsi="PT Astra Serif" w:cs="Times New Roman"/>
          <w:sz w:val="24"/>
          <w:szCs w:val="24"/>
        </w:rPr>
        <w:t>В случае направлени</w:t>
      </w:r>
      <w:r w:rsidR="00F76514" w:rsidRPr="00737193">
        <w:rPr>
          <w:rFonts w:ascii="PT Astra Serif" w:hAnsi="PT Astra Serif" w:cs="Times New Roman"/>
          <w:sz w:val="24"/>
          <w:szCs w:val="24"/>
        </w:rPr>
        <w:t xml:space="preserve">я </w:t>
      </w:r>
      <w:r w:rsidR="000552F8" w:rsidRPr="00741B0B">
        <w:rPr>
          <w:rFonts w:ascii="PT Astra Serif" w:hAnsi="PT Astra Serif" w:cs="Times New Roman"/>
          <w:sz w:val="24"/>
          <w:szCs w:val="24"/>
        </w:rPr>
        <w:t>заявителем запроса и иных документов, необходимых для предоставления муниципальной услуги</w:t>
      </w:r>
      <w:r w:rsidR="00F76514" w:rsidRPr="00FC360D">
        <w:rPr>
          <w:rFonts w:ascii="PT Astra Serif" w:hAnsi="PT Astra Serif" w:cs="Times New Roman"/>
          <w:sz w:val="24"/>
          <w:szCs w:val="24"/>
        </w:rPr>
        <w:t>,</w:t>
      </w:r>
      <w:r w:rsidR="000552F8" w:rsidRPr="00943F24">
        <w:rPr>
          <w:rFonts w:ascii="PT Astra Serif" w:hAnsi="PT Astra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5CBA429" w14:textId="1B5C5E75" w:rsidR="005F365D" w:rsidRPr="00943F24" w:rsidRDefault="00ED3C4F" w:rsidP="008B596B">
      <w:pPr>
        <w:spacing w:after="0" w:line="240" w:lineRule="auto"/>
        <w:ind w:firstLine="567"/>
        <w:jc w:val="both"/>
        <w:rPr>
          <w:rFonts w:ascii="PT Astra Serif" w:hAnsi="PT Astra Serif" w:cs="Times New Roman"/>
          <w:sz w:val="24"/>
          <w:szCs w:val="24"/>
        </w:rPr>
      </w:pPr>
      <w:r w:rsidRPr="00943F24">
        <w:rPr>
          <w:rFonts w:ascii="PT Astra Serif" w:hAnsi="PT Astra Serif" w:cs="Times New Roman"/>
          <w:sz w:val="24"/>
          <w:szCs w:val="24"/>
        </w:rPr>
        <w:t>2.4.3. Срок выдачи (направления) документов, являющихся результатом предоставления м</w:t>
      </w:r>
      <w:r w:rsidR="005F365D" w:rsidRPr="00943F24">
        <w:rPr>
          <w:rFonts w:ascii="PT Astra Serif" w:hAnsi="PT Astra Serif" w:cs="Times New Roman"/>
          <w:sz w:val="24"/>
          <w:szCs w:val="24"/>
        </w:rPr>
        <w:t>униципальной услуги, составляет:</w:t>
      </w:r>
    </w:p>
    <w:p w14:paraId="77472AC4" w14:textId="37569AAD" w:rsidR="00EF1DBB" w:rsidRPr="002D46F9" w:rsidRDefault="000552F8" w:rsidP="008B596B">
      <w:pPr>
        <w:pStyle w:val="af"/>
        <w:spacing w:line="240" w:lineRule="auto"/>
        <w:ind w:left="0" w:firstLine="567"/>
        <w:jc w:val="both"/>
        <w:rPr>
          <w:rFonts w:ascii="PT Astra Serif" w:hAnsi="PT Astra Serif" w:cs="Times New Roman"/>
          <w:sz w:val="24"/>
          <w:szCs w:val="24"/>
        </w:rPr>
      </w:pPr>
      <w:r w:rsidRPr="00943F24">
        <w:rPr>
          <w:rFonts w:ascii="PT Astra Serif" w:hAnsi="PT Astra Serif" w:cs="Times New Roman"/>
          <w:sz w:val="24"/>
          <w:szCs w:val="24"/>
        </w:rPr>
        <w:t>1)</w:t>
      </w:r>
      <w:r w:rsidR="005F365D" w:rsidRPr="00943F24">
        <w:rPr>
          <w:rFonts w:ascii="PT Astra Serif" w:hAnsi="PT Astra Serif" w:cs="Times New Roman"/>
          <w:sz w:val="24"/>
          <w:szCs w:val="24"/>
        </w:rPr>
        <w:t xml:space="preserve"> </w:t>
      </w:r>
      <w:r w:rsidR="00EF1DBB" w:rsidRPr="00943F24">
        <w:rPr>
          <w:rFonts w:ascii="PT Astra Serif" w:hAnsi="PT Astra Serif" w:cs="Times New Roman"/>
          <w:sz w:val="24"/>
          <w:szCs w:val="24"/>
        </w:rPr>
        <w:t xml:space="preserve">при личном приеме - </w:t>
      </w:r>
      <w:r w:rsidR="00433CCE" w:rsidRPr="002D46F9">
        <w:rPr>
          <w:rFonts w:ascii="PT Astra Serif" w:hAnsi="PT Astra Serif" w:cs="Times New Roman"/>
          <w:sz w:val="24"/>
          <w:szCs w:val="24"/>
        </w:rPr>
        <w:t xml:space="preserve">не более 15 минут </w:t>
      </w:r>
      <w:r w:rsidR="00EF1DBB" w:rsidRPr="002D46F9">
        <w:rPr>
          <w:rFonts w:ascii="PT Astra Serif" w:hAnsi="PT Astra Serif"/>
          <w:sz w:val="24"/>
          <w:szCs w:val="24"/>
        </w:rPr>
        <w:t>в день обращения заявителя</w:t>
      </w:r>
      <w:r w:rsidR="00EF1DBB" w:rsidRPr="002D46F9">
        <w:rPr>
          <w:rFonts w:ascii="PT Astra Serif" w:hAnsi="PT Astra Serif" w:cs="Times New Roman"/>
          <w:sz w:val="24"/>
          <w:szCs w:val="24"/>
        </w:rPr>
        <w:t>;</w:t>
      </w:r>
    </w:p>
    <w:p w14:paraId="7435811C" w14:textId="4820E0C2" w:rsidR="005F365D" w:rsidRPr="00276B5B" w:rsidRDefault="00EF1DBB" w:rsidP="008B596B">
      <w:pPr>
        <w:pStyle w:val="af"/>
        <w:spacing w:line="240" w:lineRule="auto"/>
        <w:ind w:left="0" w:firstLine="567"/>
        <w:jc w:val="both"/>
        <w:rPr>
          <w:rFonts w:ascii="PT Astra Serif" w:hAnsi="PT Astra Serif" w:cs="Times New Roman"/>
          <w:sz w:val="24"/>
          <w:szCs w:val="24"/>
        </w:rPr>
      </w:pPr>
      <w:r w:rsidRPr="002D46F9">
        <w:rPr>
          <w:rFonts w:ascii="PT Astra Serif" w:hAnsi="PT Astra Serif" w:cs="Times New Roman"/>
          <w:sz w:val="24"/>
          <w:szCs w:val="24"/>
        </w:rPr>
        <w:t xml:space="preserve">2) </w:t>
      </w:r>
      <w:r w:rsidR="005F365D" w:rsidRPr="00EE05AC">
        <w:rPr>
          <w:rFonts w:ascii="PT Astra Serif" w:hAnsi="PT Astra Serif" w:cs="Times New Roman"/>
          <w:sz w:val="24"/>
          <w:szCs w:val="24"/>
        </w:rPr>
        <w:t xml:space="preserve">через МФЦ </w:t>
      </w:r>
      <w:r w:rsidRPr="00EE05AC">
        <w:rPr>
          <w:rFonts w:ascii="PT Astra Serif" w:hAnsi="PT Astra Serif" w:cs="Times New Roman"/>
          <w:sz w:val="24"/>
          <w:szCs w:val="24"/>
        </w:rPr>
        <w:t>–</w:t>
      </w:r>
      <w:r w:rsidR="00AC63FC" w:rsidRPr="00276B5B">
        <w:rPr>
          <w:rFonts w:ascii="PT Astra Serif" w:hAnsi="PT Astra Serif" w:cs="Times New Roman"/>
          <w:sz w:val="24"/>
          <w:szCs w:val="24"/>
        </w:rPr>
        <w:t xml:space="preserve"> </w:t>
      </w:r>
      <w:r w:rsidR="005F365D" w:rsidRPr="00276B5B">
        <w:rPr>
          <w:rFonts w:ascii="PT Astra Serif" w:hAnsi="PT Astra Serif" w:cs="Times New Roman"/>
          <w:sz w:val="24"/>
          <w:szCs w:val="24"/>
        </w:rPr>
        <w:t>определяется соглашением о взаимодействии;</w:t>
      </w:r>
    </w:p>
    <w:p w14:paraId="43A6FE84" w14:textId="644F0A72" w:rsidR="005F365D" w:rsidRPr="00000251" w:rsidRDefault="00EF1DBB" w:rsidP="008B596B">
      <w:pPr>
        <w:pStyle w:val="af"/>
        <w:spacing w:line="240" w:lineRule="auto"/>
        <w:ind w:left="0" w:firstLine="567"/>
        <w:jc w:val="both"/>
        <w:rPr>
          <w:rFonts w:ascii="PT Astra Serif" w:hAnsi="PT Astra Serif" w:cs="Times New Roman"/>
          <w:sz w:val="24"/>
          <w:szCs w:val="24"/>
        </w:rPr>
      </w:pPr>
      <w:r w:rsidRPr="005E1406">
        <w:rPr>
          <w:rFonts w:ascii="PT Astra Serif" w:hAnsi="PT Astra Serif" w:cs="Times New Roman"/>
          <w:sz w:val="24"/>
          <w:szCs w:val="24"/>
        </w:rPr>
        <w:t xml:space="preserve">3) </w:t>
      </w:r>
      <w:r w:rsidR="005F365D" w:rsidRPr="005E1406">
        <w:rPr>
          <w:rFonts w:ascii="PT Astra Serif" w:hAnsi="PT Astra Serif" w:cs="Times New Roman"/>
          <w:sz w:val="24"/>
          <w:szCs w:val="24"/>
        </w:rPr>
        <w:t>в электронно</w:t>
      </w:r>
      <w:r w:rsidR="00BF7C06" w:rsidRPr="00000251">
        <w:rPr>
          <w:rFonts w:ascii="PT Astra Serif" w:hAnsi="PT Astra Serif" w:cs="Times New Roman"/>
          <w:sz w:val="24"/>
          <w:szCs w:val="24"/>
        </w:rPr>
        <w:t>й</w:t>
      </w:r>
      <w:r w:rsidR="005F365D" w:rsidRPr="00000251">
        <w:rPr>
          <w:rFonts w:ascii="PT Astra Serif" w:hAnsi="PT Astra Serif" w:cs="Times New Roman"/>
          <w:sz w:val="24"/>
          <w:szCs w:val="24"/>
        </w:rPr>
        <w:t xml:space="preserve"> </w:t>
      </w:r>
      <w:r w:rsidR="00BF7C06" w:rsidRPr="00000251">
        <w:rPr>
          <w:rFonts w:ascii="PT Astra Serif" w:hAnsi="PT Astra Serif" w:cs="Times New Roman"/>
          <w:sz w:val="24"/>
          <w:szCs w:val="24"/>
        </w:rPr>
        <w:t>форме</w:t>
      </w:r>
      <w:r w:rsidR="005F365D" w:rsidRPr="00000251">
        <w:rPr>
          <w:rFonts w:ascii="PT Astra Serif" w:hAnsi="PT Astra Serif" w:cs="Times New Roman"/>
          <w:sz w:val="24"/>
          <w:szCs w:val="24"/>
        </w:rPr>
        <w:t xml:space="preserve"> – в срок, не превышающий </w:t>
      </w:r>
      <w:r w:rsidR="003703CC" w:rsidRPr="00000251">
        <w:rPr>
          <w:rFonts w:ascii="PT Astra Serif" w:hAnsi="PT Astra Serif" w:cs="Times New Roman"/>
          <w:sz w:val="24"/>
          <w:szCs w:val="24"/>
        </w:rPr>
        <w:t>1</w:t>
      </w:r>
      <w:r w:rsidR="005F365D" w:rsidRPr="00000251">
        <w:rPr>
          <w:rFonts w:ascii="PT Astra Serif" w:hAnsi="PT Astra Serif" w:cs="Times New Roman"/>
          <w:sz w:val="24"/>
          <w:szCs w:val="24"/>
        </w:rPr>
        <w:t xml:space="preserve"> рабочего дня;</w:t>
      </w:r>
    </w:p>
    <w:p w14:paraId="37166DDA" w14:textId="12650366" w:rsidR="005F365D" w:rsidRPr="00FF37CB" w:rsidRDefault="00EF1DBB" w:rsidP="008B596B">
      <w:pPr>
        <w:pStyle w:val="af"/>
        <w:spacing w:line="240" w:lineRule="auto"/>
        <w:ind w:left="0" w:firstLine="567"/>
        <w:jc w:val="both"/>
        <w:rPr>
          <w:rFonts w:ascii="PT Astra Serif" w:hAnsi="PT Astra Serif" w:cs="Times New Roman"/>
          <w:sz w:val="24"/>
          <w:szCs w:val="24"/>
        </w:rPr>
      </w:pPr>
      <w:r w:rsidRPr="00000251">
        <w:rPr>
          <w:rFonts w:ascii="PT Astra Serif" w:hAnsi="PT Astra Serif" w:cs="Times New Roman"/>
          <w:sz w:val="24"/>
          <w:szCs w:val="24"/>
        </w:rPr>
        <w:t xml:space="preserve">4) </w:t>
      </w:r>
      <w:r w:rsidR="005F365D" w:rsidRPr="005D4DB5">
        <w:rPr>
          <w:rFonts w:ascii="PT Astra Serif" w:hAnsi="PT Astra Serif" w:cs="Times New Roman"/>
          <w:sz w:val="24"/>
          <w:szCs w:val="24"/>
        </w:rPr>
        <w:t>посредств</w:t>
      </w:r>
      <w:r w:rsidRPr="005D4DB5">
        <w:rPr>
          <w:rFonts w:ascii="PT Astra Serif" w:hAnsi="PT Astra Serif" w:cs="Times New Roman"/>
          <w:sz w:val="24"/>
          <w:szCs w:val="24"/>
        </w:rPr>
        <w:t>о</w:t>
      </w:r>
      <w:r w:rsidR="005F365D" w:rsidRPr="005D4DB5">
        <w:rPr>
          <w:rFonts w:ascii="PT Astra Serif" w:hAnsi="PT Astra Serif" w:cs="Times New Roman"/>
          <w:sz w:val="24"/>
          <w:szCs w:val="24"/>
        </w:rPr>
        <w:t xml:space="preserve">м почтового отправления - </w:t>
      </w:r>
      <w:r w:rsidR="003730C2" w:rsidRPr="005D4DB5">
        <w:rPr>
          <w:rFonts w:ascii="PT Astra Serif" w:hAnsi="PT Astra Serif" w:cs="Times New Roman"/>
          <w:sz w:val="24"/>
          <w:szCs w:val="24"/>
        </w:rPr>
        <w:t>1</w:t>
      </w:r>
      <w:r w:rsidR="00433CCE" w:rsidRPr="00990B7A">
        <w:rPr>
          <w:rFonts w:ascii="PT Astra Serif" w:hAnsi="PT Astra Serif" w:cs="Times New Roman"/>
          <w:sz w:val="24"/>
          <w:szCs w:val="24"/>
        </w:rPr>
        <w:t xml:space="preserve"> </w:t>
      </w:r>
      <w:r w:rsidR="008A496F" w:rsidRPr="00990B7A">
        <w:rPr>
          <w:rFonts w:ascii="PT Astra Serif" w:hAnsi="PT Astra Serif" w:cs="Times New Roman"/>
          <w:sz w:val="24"/>
          <w:szCs w:val="24"/>
        </w:rPr>
        <w:t xml:space="preserve"> рабочи</w:t>
      </w:r>
      <w:r w:rsidR="003730C2" w:rsidRPr="005274B8">
        <w:rPr>
          <w:rFonts w:ascii="PT Astra Serif" w:hAnsi="PT Astra Serif" w:cs="Times New Roman"/>
          <w:sz w:val="24"/>
          <w:szCs w:val="24"/>
        </w:rPr>
        <w:t>й</w:t>
      </w:r>
      <w:r w:rsidR="008A496F" w:rsidRPr="00642138">
        <w:rPr>
          <w:rFonts w:ascii="PT Astra Serif" w:hAnsi="PT Astra Serif" w:cs="Times New Roman"/>
          <w:sz w:val="24"/>
          <w:szCs w:val="24"/>
        </w:rPr>
        <w:t xml:space="preserve"> </w:t>
      </w:r>
      <w:r w:rsidR="005F365D" w:rsidRPr="00642138">
        <w:rPr>
          <w:rFonts w:ascii="PT Astra Serif" w:hAnsi="PT Astra Serif" w:cs="Times New Roman"/>
          <w:sz w:val="24"/>
          <w:szCs w:val="24"/>
        </w:rPr>
        <w:t>д</w:t>
      </w:r>
      <w:r w:rsidR="003730C2" w:rsidRPr="00642138">
        <w:rPr>
          <w:rFonts w:ascii="PT Astra Serif" w:hAnsi="PT Astra Serif" w:cs="Times New Roman"/>
          <w:sz w:val="24"/>
          <w:szCs w:val="24"/>
        </w:rPr>
        <w:t>е</w:t>
      </w:r>
      <w:r w:rsidR="005F365D" w:rsidRPr="00642138">
        <w:rPr>
          <w:rFonts w:ascii="PT Astra Serif" w:hAnsi="PT Astra Serif" w:cs="Times New Roman"/>
          <w:sz w:val="24"/>
          <w:szCs w:val="24"/>
        </w:rPr>
        <w:t>н</w:t>
      </w:r>
      <w:r w:rsidR="003730C2" w:rsidRPr="00FF37CB">
        <w:rPr>
          <w:rFonts w:ascii="PT Astra Serif" w:hAnsi="PT Astra Serif" w:cs="Times New Roman"/>
          <w:sz w:val="24"/>
          <w:szCs w:val="24"/>
        </w:rPr>
        <w:t>ь</w:t>
      </w:r>
      <w:r w:rsidR="00433CCE" w:rsidRPr="00FF37CB">
        <w:rPr>
          <w:rFonts w:ascii="PT Astra Serif" w:hAnsi="PT Astra Serif" w:cs="Times New Roman"/>
          <w:sz w:val="24"/>
          <w:szCs w:val="24"/>
        </w:rPr>
        <w:t>.</w:t>
      </w:r>
      <w:r w:rsidRPr="00FF37CB">
        <w:rPr>
          <w:rFonts w:ascii="PT Astra Serif" w:hAnsi="PT Astra Serif" w:cs="Times New Roman"/>
          <w:sz w:val="24"/>
          <w:szCs w:val="24"/>
        </w:rPr>
        <w:t xml:space="preserve"> </w:t>
      </w:r>
    </w:p>
    <w:p w14:paraId="5DED1F20" w14:textId="77777777" w:rsidR="00A57AB0" w:rsidRPr="00C37D6A" w:rsidRDefault="00ED3C4F" w:rsidP="00A57AB0">
      <w:pPr>
        <w:autoSpaceDE w:val="0"/>
        <w:autoSpaceDN w:val="0"/>
        <w:adjustRightInd w:val="0"/>
        <w:spacing w:after="0" w:line="240" w:lineRule="auto"/>
        <w:jc w:val="center"/>
        <w:outlineLvl w:val="2"/>
        <w:rPr>
          <w:rFonts w:ascii="PT Astra Serif" w:hAnsi="PT Astra Serif" w:cs="Times New Roman"/>
          <w:b/>
          <w:sz w:val="24"/>
          <w:szCs w:val="24"/>
        </w:rPr>
      </w:pPr>
      <w:r w:rsidRPr="00C37D6A">
        <w:rPr>
          <w:rFonts w:ascii="PT Astra Serif" w:hAnsi="PT Astra Serif" w:cs="Times New Roman"/>
          <w:b/>
          <w:bCs/>
          <w:sz w:val="24"/>
          <w:szCs w:val="24"/>
        </w:rPr>
        <w:t xml:space="preserve">2.5. </w:t>
      </w:r>
      <w:r w:rsidR="003A7A72" w:rsidRPr="00C37D6A">
        <w:rPr>
          <w:rFonts w:ascii="PT Astra Serif" w:hAnsi="PT Astra Serif" w:cs="Times New Roman"/>
          <w:b/>
          <w:sz w:val="24"/>
          <w:szCs w:val="24"/>
        </w:rPr>
        <w:t xml:space="preserve">Перечень нормативных правовых актов, регулирующих отношения, </w:t>
      </w:r>
    </w:p>
    <w:p w14:paraId="6AD49CC7" w14:textId="472E7FE4" w:rsidR="00ED3C4F" w:rsidRPr="00C37D6A" w:rsidRDefault="003A7A72"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C37D6A">
        <w:rPr>
          <w:rFonts w:ascii="PT Astra Serif" w:hAnsi="PT Astra Serif" w:cs="Times New Roman"/>
          <w:b/>
          <w:sz w:val="24"/>
          <w:szCs w:val="24"/>
        </w:rPr>
        <w:t>возникающие в связи с предоставлением муниципальной услуги</w:t>
      </w:r>
    </w:p>
    <w:p w14:paraId="798F7653" w14:textId="77777777" w:rsidR="00ED3C4F" w:rsidRPr="00C37D6A" w:rsidRDefault="00ED3C4F"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14:paraId="2DC9E01E" w14:textId="0F940585" w:rsidR="00696E90" w:rsidRPr="006D1213" w:rsidRDefault="00696E90" w:rsidP="00593F23">
      <w:pPr>
        <w:autoSpaceDE w:val="0"/>
        <w:autoSpaceDN w:val="0"/>
        <w:adjustRightInd w:val="0"/>
        <w:spacing w:after="0" w:line="240" w:lineRule="auto"/>
        <w:ind w:firstLine="540"/>
        <w:jc w:val="both"/>
        <w:rPr>
          <w:rFonts w:ascii="PT Astra Serif" w:hAnsi="PT Astra Serif" w:cs="Times New Roman"/>
          <w:bCs/>
          <w:sz w:val="24"/>
          <w:szCs w:val="24"/>
        </w:rPr>
      </w:pPr>
      <w:r w:rsidRPr="00C37D6A">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C37D6A">
        <w:rPr>
          <w:rFonts w:ascii="PT Astra Serif" w:hAnsi="PT Astra Serif" w:cs="Times New Roman"/>
          <w:bCs/>
          <w:sz w:val="24"/>
          <w:szCs w:val="24"/>
        </w:rPr>
        <w:t xml:space="preserve">официальном сайте муниципального образования, </w:t>
      </w:r>
      <w:r w:rsidRPr="00C37D6A">
        <w:rPr>
          <w:rFonts w:ascii="PT Astra Serif" w:hAnsi="PT Astra Serif" w:cs="Times New Roman"/>
          <w:bCs/>
          <w:sz w:val="24"/>
          <w:szCs w:val="24"/>
        </w:rPr>
        <w:t xml:space="preserve">сайте Уполномоченного органа </w:t>
      </w:r>
      <w:r w:rsidR="008D2F12" w:rsidRPr="00C37D6A">
        <w:rPr>
          <w:rFonts w:ascii="PT Astra Serif" w:eastAsia="Calibri" w:hAnsi="PT Astra Serif" w:cs="Times New Roman"/>
          <w:i/>
          <w:sz w:val="20"/>
          <w:szCs w:val="28"/>
        </w:rPr>
        <w:t xml:space="preserve">(при наличии) </w:t>
      </w:r>
      <w:r w:rsidRPr="00C37D6A">
        <w:rPr>
          <w:rFonts w:ascii="PT Astra Serif" w:eastAsia="Calibri" w:hAnsi="PT Astra Serif" w:cs="Times New Roman"/>
          <w:sz w:val="24"/>
          <w:szCs w:val="24"/>
        </w:rPr>
        <w:t xml:space="preserve">в разделе </w:t>
      </w:r>
      <w:r w:rsidR="00BA77EC" w:rsidRPr="00285DEE">
        <w:rPr>
          <w:rFonts w:ascii="PT Astra Serif" w:eastAsia="Calibri" w:hAnsi="PT Astra Serif" w:cs="Times New Roman"/>
          <w:sz w:val="24"/>
          <w:szCs w:val="24"/>
        </w:rPr>
        <w:t>«Муниципальные услуги»</w:t>
      </w:r>
      <w:r w:rsidRPr="00C37D6A">
        <w:rPr>
          <w:rFonts w:ascii="PT Astra Serif" w:hAnsi="PT Astra Serif" w:cs="Times New Roman"/>
          <w:bCs/>
          <w:sz w:val="24"/>
          <w:szCs w:val="24"/>
        </w:rPr>
        <w:t>,</w:t>
      </w:r>
      <w:r w:rsidRPr="006D1213">
        <w:rPr>
          <w:rFonts w:ascii="PT Astra Serif" w:hAnsi="PT Astra Serif" w:cs="Times New Roman"/>
          <w:bCs/>
          <w:sz w:val="24"/>
          <w:szCs w:val="24"/>
        </w:rPr>
        <w:t xml:space="preserve"> на Едином портале и Региональном портале.</w:t>
      </w:r>
    </w:p>
    <w:p w14:paraId="34230475" w14:textId="3D6A3040" w:rsidR="00ED3C4F" w:rsidRPr="006D1213" w:rsidRDefault="00ED3C4F" w:rsidP="0023413D">
      <w:pPr>
        <w:autoSpaceDE w:val="0"/>
        <w:autoSpaceDN w:val="0"/>
        <w:adjustRightInd w:val="0"/>
        <w:spacing w:after="0" w:line="240" w:lineRule="auto"/>
        <w:ind w:firstLine="540"/>
        <w:jc w:val="both"/>
        <w:rPr>
          <w:rFonts w:ascii="PT Astra Serif" w:hAnsi="PT Astra Serif" w:cs="Times New Roman"/>
          <w:i/>
          <w:sz w:val="20"/>
          <w:szCs w:val="20"/>
        </w:rPr>
      </w:pPr>
    </w:p>
    <w:p w14:paraId="3E6ED6CB" w14:textId="77777777" w:rsidR="00ED3C4F" w:rsidRPr="006D1213"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B81ECA1" w14:textId="77777777" w:rsidR="00CA6943" w:rsidRPr="006D1213" w:rsidRDefault="00ED3C4F" w:rsidP="00CA6943">
      <w:pPr>
        <w:pStyle w:val="ConsPlusNormal"/>
        <w:jc w:val="center"/>
        <w:rPr>
          <w:rFonts w:ascii="PT Astra Serif" w:hAnsi="PT Astra Serif"/>
          <w:b/>
          <w:bCs/>
          <w:sz w:val="24"/>
          <w:szCs w:val="24"/>
        </w:rPr>
      </w:pPr>
      <w:r w:rsidRPr="006D1213">
        <w:rPr>
          <w:rFonts w:ascii="PT Astra Serif" w:hAnsi="PT Astra Serif"/>
          <w:b/>
          <w:bCs/>
          <w:sz w:val="24"/>
          <w:szCs w:val="24"/>
        </w:rPr>
        <w:t xml:space="preserve">2.6. Исчерпывающий перечень документов, необходимых в соответствии с </w:t>
      </w:r>
      <w:r w:rsidR="00CA6943" w:rsidRPr="006D1213">
        <w:rPr>
          <w:rFonts w:ascii="PT Astra Serif" w:hAnsi="PT Astra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684B4F" w14:textId="5F06D772" w:rsidR="00ED3C4F" w:rsidRPr="006D1213" w:rsidRDefault="00ED3C4F" w:rsidP="00CA6943">
      <w:pPr>
        <w:pStyle w:val="ConsPlusNormal"/>
        <w:jc w:val="center"/>
        <w:rPr>
          <w:rFonts w:ascii="PT Astra Serif" w:hAnsi="PT Astra Serif"/>
          <w:sz w:val="24"/>
          <w:szCs w:val="24"/>
        </w:rPr>
      </w:pPr>
    </w:p>
    <w:p w14:paraId="33B3B4A9" w14:textId="484015EE" w:rsidR="00593F23" w:rsidRPr="0096226B" w:rsidRDefault="00063565" w:rsidP="008D3A87">
      <w:pPr>
        <w:spacing w:after="0" w:line="240" w:lineRule="auto"/>
        <w:ind w:firstLine="567"/>
        <w:contextualSpacing/>
        <w:jc w:val="both"/>
        <w:rPr>
          <w:rFonts w:ascii="PT Astra Serif" w:eastAsia="Calibri" w:hAnsi="PT Astra Serif" w:cs="Times New Roman"/>
          <w:i/>
          <w:sz w:val="20"/>
          <w:szCs w:val="28"/>
        </w:rPr>
      </w:pPr>
      <w:r>
        <w:rPr>
          <w:rFonts w:ascii="PT Astra Serif" w:eastAsia="Calibri" w:hAnsi="PT Astra Serif" w:cs="Times New Roman"/>
          <w:sz w:val="24"/>
          <w:szCs w:val="24"/>
        </w:rPr>
        <w:t xml:space="preserve">2.6.1. </w:t>
      </w:r>
      <w:r w:rsidR="008D3A87" w:rsidRPr="006D1213">
        <w:rPr>
          <w:rFonts w:ascii="PT Astra Serif" w:eastAsia="Calibri" w:hAnsi="PT Astra Serif" w:cs="Times New Roman"/>
          <w:sz w:val="24"/>
          <w:szCs w:val="24"/>
        </w:rPr>
        <w:t xml:space="preserve">Основанием для начала оказания муниципальной услуги является поступление в Уполномоченный орган </w:t>
      </w:r>
      <w:r w:rsidR="004D2709" w:rsidRPr="00C20DA7">
        <w:rPr>
          <w:rFonts w:ascii="PT Astra Serif" w:eastAsia="Calibri" w:hAnsi="PT Astra Serif" w:cs="Times New Roman"/>
          <w:sz w:val="24"/>
          <w:szCs w:val="24"/>
        </w:rPr>
        <w:t>заявления</w:t>
      </w:r>
      <w:r w:rsidR="008D3A87" w:rsidRPr="00C20DA7">
        <w:rPr>
          <w:rFonts w:ascii="PT Astra Serif" w:eastAsia="Calibri" w:hAnsi="PT Astra Serif" w:cs="Times New Roman"/>
          <w:sz w:val="24"/>
          <w:szCs w:val="24"/>
        </w:rPr>
        <w:t xml:space="preserve"> о</w:t>
      </w:r>
      <w:r w:rsidR="00593F23" w:rsidRPr="00C20DA7">
        <w:rPr>
          <w:rFonts w:ascii="PT Astra Serif" w:eastAsia="Calibri" w:hAnsi="PT Astra Serif" w:cs="Times New Roman"/>
          <w:sz w:val="24"/>
          <w:szCs w:val="24"/>
        </w:rPr>
        <w:t xml:space="preserve"> </w:t>
      </w:r>
      <w:r w:rsidR="00593F23" w:rsidRPr="00C20DA7">
        <w:rPr>
          <w:rFonts w:ascii="PT Astra Serif" w:eastAsiaTheme="minorHAnsi" w:hAnsi="PT Astra Serif"/>
          <w:sz w:val="24"/>
          <w:szCs w:val="24"/>
          <w:lang w:eastAsia="en-US"/>
        </w:rPr>
        <w:t xml:space="preserve">предоставлении муниципальной услуги </w:t>
      </w:r>
      <w:r w:rsidR="008D3A87" w:rsidRPr="00C20DA7">
        <w:rPr>
          <w:rFonts w:ascii="PT Astra Serif" w:eastAsia="Calibri" w:hAnsi="PT Astra Serif" w:cs="Times New Roman"/>
          <w:sz w:val="24"/>
          <w:szCs w:val="24"/>
        </w:rPr>
        <w:t xml:space="preserve">(далее </w:t>
      </w:r>
      <w:r w:rsidR="009D2B3C" w:rsidRPr="00824679">
        <w:rPr>
          <w:rFonts w:ascii="PT Astra Serif" w:eastAsia="Calibri" w:hAnsi="PT Astra Serif" w:cs="Times New Roman"/>
          <w:sz w:val="24"/>
          <w:szCs w:val="24"/>
        </w:rPr>
        <w:t>–</w:t>
      </w:r>
      <w:r w:rsidR="008D3A87" w:rsidRPr="00824679">
        <w:rPr>
          <w:rFonts w:ascii="PT Astra Serif" w:eastAsia="Calibri" w:hAnsi="PT Astra Serif" w:cs="Times New Roman"/>
          <w:sz w:val="24"/>
          <w:szCs w:val="24"/>
        </w:rPr>
        <w:t xml:space="preserve"> заявление</w:t>
      </w:r>
      <w:r w:rsidR="009D2B3C" w:rsidRPr="00954134">
        <w:rPr>
          <w:rFonts w:ascii="PT Astra Serif" w:eastAsia="Calibri" w:hAnsi="PT Astra Serif" w:cs="Times New Roman"/>
          <w:sz w:val="24"/>
          <w:szCs w:val="24"/>
        </w:rPr>
        <w:t>, запрос</w:t>
      </w:r>
      <w:r w:rsidR="008D3A87" w:rsidRPr="00954134">
        <w:rPr>
          <w:rFonts w:ascii="PT Astra Serif" w:eastAsia="Calibri" w:hAnsi="PT Astra Serif" w:cs="Times New Roman"/>
          <w:sz w:val="24"/>
          <w:szCs w:val="24"/>
        </w:rPr>
        <w:t xml:space="preserve">). </w:t>
      </w:r>
    </w:p>
    <w:p w14:paraId="300FA629" w14:textId="38E8F86F" w:rsidR="007854EB" w:rsidRPr="00737193" w:rsidRDefault="007854EB" w:rsidP="008D3A87">
      <w:pPr>
        <w:spacing w:after="0" w:line="240" w:lineRule="auto"/>
        <w:ind w:firstLine="567"/>
        <w:contextualSpacing/>
        <w:jc w:val="both"/>
        <w:rPr>
          <w:rFonts w:ascii="PT Astra Serif" w:eastAsia="Calibri" w:hAnsi="PT Astra Serif" w:cs="Times New Roman"/>
          <w:sz w:val="24"/>
          <w:szCs w:val="24"/>
        </w:rPr>
      </w:pPr>
      <w:r w:rsidRPr="00DC6B4A">
        <w:rPr>
          <w:rFonts w:ascii="PT Astra Serif" w:eastAsia="Calibri" w:hAnsi="PT Astra Serif" w:cs="Times New Roman"/>
          <w:sz w:val="24"/>
          <w:szCs w:val="24"/>
        </w:rPr>
        <w:t>2.6.2. Заявление о предоставлении мун</w:t>
      </w:r>
      <w:r w:rsidRPr="00737193">
        <w:rPr>
          <w:rFonts w:ascii="PT Astra Serif" w:eastAsia="Calibri" w:hAnsi="PT Astra Serif" w:cs="Times New Roman"/>
          <w:sz w:val="24"/>
          <w:szCs w:val="24"/>
        </w:rPr>
        <w:t>иципальной услуги предоставляется в свободной форме. Рекомендуемая форма заявления приведена в приложении №</w:t>
      </w:r>
      <w:r w:rsidR="0092668E" w:rsidRPr="00737193">
        <w:rPr>
          <w:rFonts w:ascii="PT Astra Serif" w:eastAsia="Calibri" w:hAnsi="PT Astra Serif" w:cs="Times New Roman"/>
          <w:sz w:val="24"/>
          <w:szCs w:val="24"/>
        </w:rPr>
        <w:t>1</w:t>
      </w:r>
      <w:r w:rsidRPr="00737193">
        <w:rPr>
          <w:rFonts w:ascii="PT Astra Serif" w:eastAsia="Calibri" w:hAnsi="PT Astra Serif" w:cs="Times New Roman"/>
          <w:sz w:val="24"/>
          <w:szCs w:val="24"/>
        </w:rPr>
        <w:t xml:space="preserve"> к настоящему регламенту.</w:t>
      </w:r>
    </w:p>
    <w:p w14:paraId="6F18ECDD" w14:textId="77777777" w:rsidR="00B61CD5" w:rsidRPr="00741B0B" w:rsidRDefault="00B61CD5" w:rsidP="00B61CD5">
      <w:pPr>
        <w:spacing w:after="0" w:line="240" w:lineRule="auto"/>
        <w:ind w:firstLine="567"/>
        <w:jc w:val="both"/>
        <w:rPr>
          <w:rFonts w:ascii="PT Astra Serif" w:eastAsia="Calibri" w:hAnsi="PT Astra Serif" w:cs="Times New Roman"/>
          <w:sz w:val="24"/>
          <w:szCs w:val="24"/>
        </w:rPr>
      </w:pPr>
      <w:r w:rsidRPr="00741B0B">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p>
    <w:p w14:paraId="2A43C25D" w14:textId="2EFEF06E" w:rsidR="00B61CD5" w:rsidRPr="00FC360D" w:rsidRDefault="00B61CD5" w:rsidP="00B61CD5">
      <w:pPr>
        <w:spacing w:after="0" w:line="240" w:lineRule="auto"/>
        <w:ind w:firstLine="567"/>
        <w:jc w:val="both"/>
        <w:rPr>
          <w:rFonts w:ascii="PT Astra Serif" w:eastAsia="Calibri" w:hAnsi="PT Astra Serif" w:cs="Times New Roman"/>
          <w:sz w:val="24"/>
          <w:szCs w:val="24"/>
        </w:rPr>
      </w:pPr>
      <w:r w:rsidRPr="00FC360D">
        <w:rPr>
          <w:rFonts w:ascii="PT Astra Serif" w:eastAsia="Calibri" w:hAnsi="PT Astra Serif" w:cs="Times New Roman"/>
          <w:sz w:val="24"/>
          <w:szCs w:val="24"/>
        </w:rPr>
        <w:t>-лично;</w:t>
      </w:r>
    </w:p>
    <w:p w14:paraId="048428CE" w14:textId="664ED27B" w:rsidR="00B61CD5" w:rsidRPr="00943F24" w:rsidRDefault="00B61CD5" w:rsidP="00B61CD5">
      <w:pPr>
        <w:spacing w:after="0" w:line="240" w:lineRule="auto"/>
        <w:ind w:firstLine="567"/>
        <w:jc w:val="both"/>
        <w:rPr>
          <w:rFonts w:ascii="PT Astra Serif" w:eastAsia="Calibri" w:hAnsi="PT Astra Serif" w:cs="Times New Roman"/>
          <w:sz w:val="24"/>
          <w:szCs w:val="24"/>
        </w:rPr>
      </w:pPr>
      <w:r w:rsidRPr="00943F24">
        <w:rPr>
          <w:rFonts w:ascii="PT Astra Serif" w:eastAsia="Calibri" w:hAnsi="PT Astra Serif" w:cs="Times New Roman"/>
          <w:sz w:val="24"/>
          <w:szCs w:val="24"/>
        </w:rPr>
        <w:t>-через законного представителя</w:t>
      </w:r>
      <w:r w:rsidR="00220B80" w:rsidRPr="00943F24">
        <w:rPr>
          <w:rFonts w:ascii="PT Astra Serif" w:eastAsia="Calibri" w:hAnsi="PT Astra Serif" w:cs="Times New Roman"/>
          <w:sz w:val="24"/>
          <w:szCs w:val="24"/>
        </w:rPr>
        <w:t>, представителя заявителя</w:t>
      </w:r>
      <w:r w:rsidRPr="00943F24">
        <w:rPr>
          <w:rFonts w:ascii="PT Astra Serif" w:eastAsia="Calibri" w:hAnsi="PT Astra Serif" w:cs="Times New Roman"/>
          <w:sz w:val="24"/>
          <w:szCs w:val="24"/>
        </w:rPr>
        <w:t>;</w:t>
      </w:r>
    </w:p>
    <w:p w14:paraId="5D1E1118" w14:textId="78458643" w:rsidR="00B61CD5" w:rsidRPr="00943F24" w:rsidRDefault="00B61CD5" w:rsidP="00B61CD5">
      <w:pPr>
        <w:spacing w:after="0" w:line="240" w:lineRule="auto"/>
        <w:ind w:firstLine="567"/>
        <w:jc w:val="both"/>
        <w:rPr>
          <w:rFonts w:ascii="PT Astra Serif" w:eastAsia="Calibri" w:hAnsi="PT Astra Serif" w:cs="Times New Roman"/>
          <w:sz w:val="24"/>
          <w:szCs w:val="24"/>
        </w:rPr>
      </w:pPr>
      <w:r w:rsidRPr="00943F24">
        <w:rPr>
          <w:rFonts w:ascii="PT Astra Serif" w:eastAsia="Calibri" w:hAnsi="PT Astra Serif" w:cs="Times New Roman"/>
          <w:sz w:val="24"/>
          <w:szCs w:val="24"/>
        </w:rPr>
        <w:t>-с использованием средств почтовой связи;</w:t>
      </w:r>
    </w:p>
    <w:p w14:paraId="6582B0A4" w14:textId="1E3CBA31" w:rsidR="00B61CD5" w:rsidRPr="0096226B" w:rsidRDefault="00B61CD5" w:rsidP="00B61CD5">
      <w:pPr>
        <w:spacing w:after="0" w:line="240" w:lineRule="auto"/>
        <w:ind w:firstLine="567"/>
        <w:jc w:val="both"/>
        <w:rPr>
          <w:rFonts w:ascii="PT Astra Serif" w:eastAsia="Calibri" w:hAnsi="PT Astra Serif" w:cs="Times New Roman"/>
          <w:i/>
          <w:sz w:val="20"/>
          <w:szCs w:val="24"/>
        </w:rPr>
      </w:pPr>
      <w:r w:rsidRPr="00943F24">
        <w:rPr>
          <w:rFonts w:ascii="PT Astra Serif" w:eastAsia="Calibri" w:hAnsi="PT Astra Serif" w:cs="Times New Roman"/>
          <w:sz w:val="24"/>
          <w:szCs w:val="24"/>
        </w:rPr>
        <w:t xml:space="preserve">-в электронной форме, в том числе с использованием Единого портала (с момента реализации технической возможности); </w:t>
      </w:r>
    </w:p>
    <w:p w14:paraId="61BF6522" w14:textId="1ABFBB66" w:rsidR="00B61CD5" w:rsidRPr="00DC6B4A" w:rsidRDefault="00B61CD5" w:rsidP="00B61CD5">
      <w:pPr>
        <w:spacing w:after="0" w:line="240" w:lineRule="auto"/>
        <w:ind w:firstLine="567"/>
        <w:jc w:val="both"/>
        <w:rPr>
          <w:rFonts w:ascii="PT Astra Serif" w:eastAsia="Calibri" w:hAnsi="PT Astra Serif" w:cs="Times New Roman"/>
          <w:sz w:val="24"/>
          <w:szCs w:val="24"/>
        </w:rPr>
      </w:pPr>
      <w:r w:rsidRPr="00DC6B4A">
        <w:rPr>
          <w:rFonts w:ascii="PT Astra Serif" w:eastAsia="Calibri" w:hAnsi="PT Astra Serif" w:cs="Times New Roman"/>
          <w:sz w:val="24"/>
          <w:szCs w:val="24"/>
        </w:rPr>
        <w:t xml:space="preserve">-при обращении в МФЦ </w:t>
      </w:r>
      <w:r w:rsidRPr="0096226B">
        <w:rPr>
          <w:rFonts w:ascii="PT Astra Serif" w:eastAsia="Calibri" w:hAnsi="PT Astra Serif" w:cs="Times New Roman"/>
          <w:sz w:val="24"/>
          <w:szCs w:val="24"/>
        </w:rPr>
        <w:t xml:space="preserve">(с момента вступления в силу соответствующего </w:t>
      </w:r>
      <w:r w:rsidRPr="00DC6B4A">
        <w:rPr>
          <w:rFonts w:ascii="PT Astra Serif" w:eastAsia="Calibri" w:hAnsi="PT Astra Serif" w:cs="Times New Roman"/>
          <w:sz w:val="24"/>
          <w:szCs w:val="24"/>
        </w:rPr>
        <w:t xml:space="preserve">соглашения о взаимодействии). В данном случае заявление на получение услуги </w:t>
      </w:r>
      <w:r w:rsidRPr="00DC6B4A">
        <w:rPr>
          <w:rFonts w:ascii="PT Astra Serif" w:eastAsia="Calibri" w:hAnsi="PT Astra Serif" w:cs="Times New Roman"/>
          <w:sz w:val="24"/>
          <w:szCs w:val="24"/>
        </w:rPr>
        <w:lastRenderedPageBreak/>
        <w:t>заполняется работником МФЦ в автоматизированной информационной системе МФЦ (далее – АИС МФЦ).</w:t>
      </w:r>
    </w:p>
    <w:p w14:paraId="0697B63A" w14:textId="77777777" w:rsidR="00B61CD5" w:rsidRPr="00737193" w:rsidRDefault="00B61CD5" w:rsidP="0096226B">
      <w:pPr>
        <w:tabs>
          <w:tab w:val="left" w:pos="567"/>
        </w:tabs>
        <w:spacing w:after="0" w:line="240" w:lineRule="auto"/>
        <w:ind w:firstLine="567"/>
        <w:jc w:val="both"/>
        <w:rPr>
          <w:rFonts w:ascii="PT Astra Serif" w:eastAsia="Calibri" w:hAnsi="PT Astra Serif" w:cs="Times New Roman"/>
          <w:sz w:val="24"/>
          <w:szCs w:val="24"/>
        </w:rPr>
      </w:pPr>
      <w:r w:rsidRPr="00737193">
        <w:rPr>
          <w:rFonts w:ascii="PT Astra Serif" w:eastAsia="Calibri" w:hAnsi="PT Astra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48CE849B" w14:textId="106D93B3" w:rsidR="00B61CD5" w:rsidRDefault="00CF51D5" w:rsidP="0096226B">
      <w:pPr>
        <w:autoSpaceDE w:val="0"/>
        <w:autoSpaceDN w:val="0"/>
        <w:adjustRightInd w:val="0"/>
        <w:spacing w:after="0" w:line="240" w:lineRule="auto"/>
        <w:ind w:firstLine="567"/>
        <w:jc w:val="both"/>
        <w:rPr>
          <w:rFonts w:ascii="PT Astra Serif" w:eastAsia="Calibri" w:hAnsi="PT Astra Serif" w:cs="Times New Roman"/>
          <w:sz w:val="24"/>
          <w:szCs w:val="24"/>
        </w:rPr>
      </w:pPr>
      <w:r w:rsidRPr="00737193">
        <w:rPr>
          <w:rFonts w:ascii="PT Astra Serif" w:eastAsia="Calibri" w:hAnsi="PT Astra Serif" w:cs="Times New Roman"/>
          <w:sz w:val="24"/>
          <w:szCs w:val="24"/>
        </w:rPr>
        <w:t>2.6.</w:t>
      </w:r>
      <w:r w:rsidR="00B61CD5" w:rsidRPr="00737193">
        <w:rPr>
          <w:rFonts w:ascii="PT Astra Serif" w:eastAsia="Calibri" w:hAnsi="PT Astra Serif" w:cs="Times New Roman"/>
          <w:sz w:val="24"/>
          <w:szCs w:val="24"/>
        </w:rPr>
        <w:t>5</w:t>
      </w:r>
      <w:r w:rsidRPr="00737193">
        <w:rPr>
          <w:rFonts w:ascii="PT Astra Serif" w:eastAsia="Calibri" w:hAnsi="PT Astra Serif" w:cs="Times New Roman"/>
          <w:sz w:val="24"/>
          <w:szCs w:val="24"/>
        </w:rPr>
        <w:t xml:space="preserve">. </w:t>
      </w:r>
      <w:r w:rsidR="00990B7A" w:rsidRPr="00291C70">
        <w:rPr>
          <w:rFonts w:ascii="PT Astra Serif" w:eastAsia="Calibri" w:hAnsi="PT Astra Serif" w:cs="Times New Roman"/>
          <w:sz w:val="24"/>
          <w:szCs w:val="24"/>
        </w:rPr>
        <w:t>Перечень документов, прилагаемых к заявлению, которые заявитель должен представить самостоятельно</w:t>
      </w:r>
      <w:r w:rsidR="00990B7A">
        <w:rPr>
          <w:rFonts w:ascii="PT Astra Serif" w:eastAsia="Calibri" w:hAnsi="PT Astra Serif" w:cs="Times New Roman"/>
          <w:sz w:val="24"/>
          <w:szCs w:val="24"/>
        </w:rPr>
        <w:t>:</w:t>
      </w:r>
    </w:p>
    <w:p w14:paraId="1C93D9FE" w14:textId="23F0ADD0" w:rsidR="00990B7A" w:rsidRDefault="00990B7A" w:rsidP="0096226B">
      <w:pPr>
        <w:autoSpaceDE w:val="0"/>
        <w:autoSpaceDN w:val="0"/>
        <w:adjustRightInd w:val="0"/>
        <w:spacing w:after="0" w:line="240" w:lineRule="auto"/>
        <w:ind w:firstLine="567"/>
        <w:jc w:val="both"/>
        <w:rPr>
          <w:rFonts w:ascii="PT Astra Serif" w:eastAsia="PTAstraSerif-Regular-Identity-H" w:hAnsi="PT Astra Serif" w:cs="PTAstraSerif-Regular-Identity-H"/>
          <w:sz w:val="24"/>
          <w:szCs w:val="24"/>
        </w:rPr>
      </w:pPr>
      <w:r>
        <w:rPr>
          <w:rFonts w:ascii="PT Astra Serif" w:eastAsia="Calibri" w:hAnsi="PT Astra Serif" w:cs="Times New Roman"/>
          <w:sz w:val="24"/>
          <w:szCs w:val="24"/>
        </w:rPr>
        <w:t xml:space="preserve">1) </w:t>
      </w:r>
      <w:r w:rsidR="00063565">
        <w:rPr>
          <w:rFonts w:ascii="PT Astra Serif" w:eastAsia="Calibri" w:hAnsi="PT Astra Serif" w:cs="Times New Roman"/>
          <w:sz w:val="24"/>
          <w:szCs w:val="24"/>
        </w:rPr>
        <w:t>п</w:t>
      </w:r>
      <w:r>
        <w:rPr>
          <w:rFonts w:ascii="PT Astra Serif" w:eastAsia="Calibri" w:hAnsi="PT Astra Serif" w:cs="Times New Roman"/>
          <w:sz w:val="24"/>
          <w:szCs w:val="24"/>
        </w:rPr>
        <w:t>равоустанавливающие документы на</w:t>
      </w:r>
      <w:r w:rsidR="00FA177D">
        <w:rPr>
          <w:rFonts w:ascii="PT Astra Serif" w:eastAsia="Calibri" w:hAnsi="PT Astra Serif" w:cs="Times New Roman"/>
          <w:sz w:val="24"/>
          <w:szCs w:val="24"/>
        </w:rPr>
        <w:t xml:space="preserve"> </w:t>
      </w:r>
      <w:r w:rsidR="006A4C8F">
        <w:rPr>
          <w:rFonts w:ascii="PT Astra Serif" w:eastAsia="Calibri" w:hAnsi="PT Astra Serif" w:cs="Times New Roman"/>
          <w:sz w:val="24"/>
          <w:szCs w:val="24"/>
        </w:rPr>
        <w:t xml:space="preserve">земельный участок, </w:t>
      </w:r>
      <w:r w:rsidR="00FA177D">
        <w:rPr>
          <w:rFonts w:ascii="PT Astra Serif" w:eastAsia="Calibri" w:hAnsi="PT Astra Serif" w:cs="Times New Roman"/>
          <w:sz w:val="24"/>
          <w:szCs w:val="24"/>
        </w:rPr>
        <w:t>здание, строение</w:t>
      </w:r>
      <w:r>
        <w:rPr>
          <w:rFonts w:ascii="PT Astra Serif" w:eastAsia="Calibri" w:hAnsi="PT Astra Serif" w:cs="Times New Roman"/>
          <w:sz w:val="24"/>
          <w:szCs w:val="24"/>
        </w:rPr>
        <w:t xml:space="preserve">, </w:t>
      </w:r>
      <w:r w:rsidR="00FA177D">
        <w:rPr>
          <w:rFonts w:ascii="PT Astra Serif" w:eastAsia="Calibri" w:hAnsi="PT Astra Serif" w:cs="Times New Roman"/>
          <w:sz w:val="24"/>
          <w:szCs w:val="24"/>
        </w:rPr>
        <w:t xml:space="preserve">сооружение, </w:t>
      </w:r>
      <w:r>
        <w:rPr>
          <w:rFonts w:ascii="PT Astra Serif" w:eastAsia="Calibri" w:hAnsi="PT Astra Serif" w:cs="Times New Roman"/>
          <w:sz w:val="24"/>
          <w:szCs w:val="24"/>
        </w:rPr>
        <w:t>помещени</w:t>
      </w:r>
      <w:r w:rsidR="001A03D5">
        <w:rPr>
          <w:rFonts w:ascii="PT Astra Serif" w:eastAsia="Calibri" w:hAnsi="PT Astra Serif" w:cs="Times New Roman"/>
          <w:sz w:val="24"/>
          <w:szCs w:val="24"/>
        </w:rPr>
        <w:t>я</w:t>
      </w:r>
      <w:r>
        <w:rPr>
          <w:rFonts w:ascii="PT Astra Serif" w:eastAsia="Calibri" w:hAnsi="PT Astra Serif" w:cs="Times New Roman"/>
          <w:sz w:val="24"/>
          <w:szCs w:val="24"/>
        </w:rPr>
        <w:t xml:space="preserve"> в </w:t>
      </w:r>
      <w:r w:rsidR="000C26E6">
        <w:rPr>
          <w:rFonts w:ascii="PT Astra Serif" w:eastAsia="Calibri" w:hAnsi="PT Astra Serif" w:cs="Times New Roman"/>
          <w:sz w:val="24"/>
          <w:szCs w:val="24"/>
        </w:rPr>
        <w:t>них</w:t>
      </w:r>
      <w:r w:rsidR="004F1904">
        <w:rPr>
          <w:rFonts w:ascii="PT Astra Serif" w:eastAsia="Calibri" w:hAnsi="PT Astra Serif" w:cs="Times New Roman"/>
          <w:sz w:val="24"/>
          <w:szCs w:val="24"/>
        </w:rPr>
        <w:t>,</w:t>
      </w:r>
      <w:r>
        <w:rPr>
          <w:rFonts w:ascii="PT Astra Serif" w:eastAsia="Calibri" w:hAnsi="PT Astra Serif" w:cs="Times New Roman"/>
          <w:sz w:val="24"/>
          <w:szCs w:val="24"/>
        </w:rPr>
        <w:t xml:space="preserve"> принадлежащие заявителю, если право на него не зарегистрировано в Едином государственном реестре недвижимости </w:t>
      </w:r>
      <w:r w:rsidR="00333EF4">
        <w:rPr>
          <w:rFonts w:ascii="PT Astra Serif" w:eastAsia="Calibri" w:hAnsi="PT Astra Serif" w:cs="Times New Roman"/>
          <w:sz w:val="24"/>
          <w:szCs w:val="24"/>
        </w:rPr>
        <w:t xml:space="preserve">(оригинал) </w:t>
      </w:r>
      <w:r>
        <w:rPr>
          <w:rFonts w:ascii="PT Astra Serif" w:eastAsia="Calibri" w:hAnsi="PT Astra Serif" w:cs="Times New Roman"/>
          <w:sz w:val="24"/>
          <w:szCs w:val="24"/>
        </w:rPr>
        <w:t xml:space="preserve">в 1 экземпляре;  </w:t>
      </w:r>
    </w:p>
    <w:p w14:paraId="45DCF8EB" w14:textId="1378D362" w:rsidR="00CA6BB2" w:rsidRDefault="00990B7A" w:rsidP="00CA6BB2">
      <w:pPr>
        <w:autoSpaceDE w:val="0"/>
        <w:autoSpaceDN w:val="0"/>
        <w:adjustRightInd w:val="0"/>
        <w:spacing w:after="0" w:line="240" w:lineRule="auto"/>
        <w:ind w:firstLine="567"/>
        <w:jc w:val="both"/>
        <w:rPr>
          <w:rFonts w:ascii="PT Astra Serif" w:hAnsi="PT Astra Serif" w:cs="PT Astra Serif"/>
          <w:sz w:val="24"/>
          <w:szCs w:val="24"/>
        </w:rPr>
      </w:pPr>
      <w:r>
        <w:rPr>
          <w:rFonts w:ascii="PT Astra Serif" w:hAnsi="PT Astra Serif" w:cs="PT Astra Serif"/>
          <w:sz w:val="24"/>
          <w:szCs w:val="24"/>
        </w:rPr>
        <w:t xml:space="preserve">2) </w:t>
      </w:r>
      <w:r w:rsidR="00063565">
        <w:rPr>
          <w:rFonts w:ascii="PT Astra Serif" w:hAnsi="PT Astra Serif" w:cs="PT Astra Serif"/>
          <w:sz w:val="24"/>
          <w:szCs w:val="24"/>
        </w:rPr>
        <w:t>э</w:t>
      </w:r>
      <w:r w:rsidR="00CA799F" w:rsidRPr="00737193">
        <w:rPr>
          <w:rFonts w:ascii="PT Astra Serif" w:hAnsi="PT Astra Serif" w:cs="PT Astra Serif"/>
          <w:sz w:val="24"/>
          <w:szCs w:val="24"/>
        </w:rPr>
        <w:t xml:space="preserve">скизный проект </w:t>
      </w:r>
      <w:r w:rsidR="00A7678A" w:rsidRPr="00737193">
        <w:rPr>
          <w:rFonts w:ascii="PT Astra Serif" w:hAnsi="PT Astra Serif" w:cs="PT Astra Serif"/>
          <w:sz w:val="24"/>
          <w:szCs w:val="24"/>
        </w:rPr>
        <w:t xml:space="preserve">(на бумажном и электронном </w:t>
      </w:r>
      <w:proofErr w:type="gramStart"/>
      <w:r w:rsidR="00A7678A" w:rsidRPr="00737193">
        <w:rPr>
          <w:rFonts w:ascii="PT Astra Serif" w:hAnsi="PT Astra Serif" w:cs="PT Astra Serif"/>
          <w:sz w:val="24"/>
          <w:szCs w:val="24"/>
        </w:rPr>
        <w:t>носителях</w:t>
      </w:r>
      <w:proofErr w:type="gramEnd"/>
      <w:r w:rsidR="00A7678A" w:rsidRPr="00737193">
        <w:rPr>
          <w:rFonts w:ascii="PT Astra Serif" w:hAnsi="PT Astra Serif" w:cs="PT Astra Serif"/>
          <w:sz w:val="24"/>
          <w:szCs w:val="24"/>
        </w:rPr>
        <w:t xml:space="preserve">) </w:t>
      </w:r>
      <w:r w:rsidR="00CA799F" w:rsidRPr="00737193">
        <w:rPr>
          <w:rFonts w:ascii="PT Astra Serif" w:hAnsi="PT Astra Serif" w:cs="PT Astra Serif"/>
          <w:sz w:val="24"/>
          <w:szCs w:val="24"/>
        </w:rPr>
        <w:t>объекта капитального строительства</w:t>
      </w:r>
      <w:r w:rsidR="004F1904">
        <w:rPr>
          <w:rFonts w:ascii="PT Astra Serif" w:hAnsi="PT Astra Serif" w:cs="PT Astra Serif"/>
          <w:sz w:val="24"/>
          <w:szCs w:val="24"/>
        </w:rPr>
        <w:t xml:space="preserve">, </w:t>
      </w:r>
      <w:r w:rsidR="004F1904">
        <w:rPr>
          <w:rFonts w:ascii="PT Astra Serif" w:eastAsia="Calibri" w:hAnsi="PT Astra Serif" w:cs="Times New Roman"/>
          <w:sz w:val="24"/>
          <w:szCs w:val="24"/>
        </w:rPr>
        <w:t>здания, строения, сооружения</w:t>
      </w:r>
      <w:r w:rsidR="00CA799F" w:rsidRPr="00737193">
        <w:rPr>
          <w:rFonts w:ascii="PT Astra Serif" w:hAnsi="PT Astra Serif" w:cs="PT Astra Serif"/>
          <w:sz w:val="24"/>
          <w:szCs w:val="24"/>
        </w:rPr>
        <w:t xml:space="preserve"> </w:t>
      </w:r>
      <w:r w:rsidR="00BD3073" w:rsidRPr="00737193">
        <w:rPr>
          <w:rFonts w:ascii="PT Astra Serif" w:hAnsi="PT Astra Serif" w:cs="PT Astra Serif"/>
          <w:sz w:val="24"/>
          <w:szCs w:val="24"/>
        </w:rPr>
        <w:t>(далее-эскизный проект)</w:t>
      </w:r>
      <w:r w:rsidR="005274B8">
        <w:rPr>
          <w:rFonts w:ascii="PT Astra Serif" w:hAnsi="PT Astra Serif" w:cs="PT Astra Serif"/>
          <w:sz w:val="24"/>
          <w:szCs w:val="24"/>
        </w:rPr>
        <w:t xml:space="preserve"> </w:t>
      </w:r>
      <w:r w:rsidR="00333EF4">
        <w:rPr>
          <w:rFonts w:ascii="PT Astra Serif" w:hAnsi="PT Astra Serif" w:cs="PT Astra Serif"/>
          <w:sz w:val="24"/>
          <w:szCs w:val="24"/>
        </w:rPr>
        <w:t xml:space="preserve">(оригинал) </w:t>
      </w:r>
      <w:r w:rsidR="005274B8">
        <w:rPr>
          <w:rFonts w:ascii="PT Astra Serif" w:hAnsi="PT Astra Serif" w:cs="PT Astra Serif"/>
          <w:sz w:val="24"/>
          <w:szCs w:val="24"/>
        </w:rPr>
        <w:t>в 1 экземпляре</w:t>
      </w:r>
      <w:r w:rsidR="001C32AF">
        <w:rPr>
          <w:rFonts w:ascii="PT Astra Serif" w:hAnsi="PT Astra Serif" w:cs="PT Astra Serif"/>
          <w:sz w:val="24"/>
          <w:szCs w:val="24"/>
        </w:rPr>
        <w:t>.</w:t>
      </w:r>
      <w:r w:rsidR="00BD3073" w:rsidRPr="00737193">
        <w:rPr>
          <w:rFonts w:ascii="PT Astra Serif" w:hAnsi="PT Astra Serif" w:cs="PT Astra Serif"/>
          <w:sz w:val="24"/>
          <w:szCs w:val="24"/>
        </w:rPr>
        <w:t xml:space="preserve"> </w:t>
      </w:r>
      <w:r w:rsidR="00CA6BB2" w:rsidRPr="006F3F81">
        <w:rPr>
          <w:rFonts w:ascii="PT Astra Serif" w:hAnsi="PT Astra Serif" w:cs="Times New Roman"/>
          <w:sz w:val="24"/>
          <w:szCs w:val="24"/>
        </w:rPr>
        <w:t xml:space="preserve">Требования к содержанию, составу, форматам представления эскизного проекта </w:t>
      </w:r>
      <w:r w:rsidR="00CA6BB2" w:rsidRPr="00BA52A9">
        <w:rPr>
          <w:rFonts w:ascii="PT Astra Serif" w:hAnsi="PT Astra Serif" w:cs="Times New Roman"/>
          <w:sz w:val="24"/>
          <w:szCs w:val="24"/>
        </w:rPr>
        <w:t xml:space="preserve">установлены в </w:t>
      </w:r>
      <w:r w:rsidR="00CA6BB2">
        <w:rPr>
          <w:rFonts w:ascii="PT Astra Serif" w:hAnsi="PT Astra Serif" w:cs="Times New Roman"/>
          <w:sz w:val="24"/>
          <w:szCs w:val="24"/>
        </w:rPr>
        <w:t>п</w:t>
      </w:r>
      <w:r w:rsidR="00CA6BB2" w:rsidRPr="00BA52A9">
        <w:rPr>
          <w:rFonts w:ascii="PT Astra Serif" w:hAnsi="PT Astra Serif" w:cs="Times New Roman"/>
          <w:sz w:val="24"/>
          <w:szCs w:val="24"/>
        </w:rPr>
        <w:t>риложении № 3 к настоящему регламенту</w:t>
      </w:r>
      <w:r w:rsidR="00CA6BB2">
        <w:rPr>
          <w:rFonts w:ascii="PT Astra Serif" w:hAnsi="PT Astra Serif" w:cs="Times New Roman"/>
          <w:sz w:val="24"/>
          <w:szCs w:val="24"/>
        </w:rPr>
        <w:t>.</w:t>
      </w:r>
      <w:r w:rsidR="00CA6BB2" w:rsidRPr="00DC6B4A">
        <w:rPr>
          <w:rFonts w:ascii="PT Astra Serif" w:hAnsi="PT Astra Serif" w:cs="PT Astra Serif"/>
          <w:sz w:val="24"/>
          <w:szCs w:val="24"/>
        </w:rPr>
        <w:t xml:space="preserve"> </w:t>
      </w:r>
    </w:p>
    <w:p w14:paraId="343ECFD8" w14:textId="494629D0" w:rsidR="00CA799F" w:rsidRDefault="00A7678A" w:rsidP="00CA6BB2">
      <w:pPr>
        <w:autoSpaceDE w:val="0"/>
        <w:autoSpaceDN w:val="0"/>
        <w:adjustRightInd w:val="0"/>
        <w:spacing w:after="0" w:line="240" w:lineRule="auto"/>
        <w:ind w:firstLine="567"/>
        <w:jc w:val="both"/>
        <w:rPr>
          <w:rFonts w:ascii="PT Astra Serif" w:hAnsi="PT Astra Serif" w:cs="PT Astra Serif"/>
          <w:sz w:val="24"/>
          <w:szCs w:val="24"/>
        </w:rPr>
      </w:pPr>
      <w:r w:rsidRPr="00DC6B4A">
        <w:rPr>
          <w:rFonts w:ascii="PT Astra Serif" w:hAnsi="PT Astra Serif" w:cs="PT Astra Serif"/>
          <w:sz w:val="24"/>
          <w:szCs w:val="24"/>
        </w:rPr>
        <w:t xml:space="preserve">В эскизном проекте содержится информация об архитектурно-градостроительном облике вновь </w:t>
      </w:r>
      <w:r w:rsidR="00CA799F" w:rsidRPr="00DC6B4A">
        <w:rPr>
          <w:rFonts w:ascii="PT Astra Serif" w:hAnsi="PT Astra Serif" w:cs="PT Astra Serif"/>
          <w:sz w:val="24"/>
          <w:szCs w:val="24"/>
        </w:rPr>
        <w:t>строящегося или подлежащего реконструкции</w:t>
      </w:r>
      <w:r w:rsidRPr="00DC6B4A">
        <w:rPr>
          <w:rFonts w:ascii="PT Astra Serif" w:hAnsi="PT Astra Serif" w:cs="PT Astra Serif"/>
          <w:sz w:val="24"/>
          <w:szCs w:val="24"/>
        </w:rPr>
        <w:t xml:space="preserve">, капитальному ремонту </w:t>
      </w:r>
      <w:r w:rsidR="00CA799F" w:rsidRPr="00DC6B4A">
        <w:rPr>
          <w:rFonts w:ascii="PT Astra Serif" w:hAnsi="PT Astra Serif" w:cs="PT Astra Serif"/>
          <w:sz w:val="24"/>
          <w:szCs w:val="24"/>
        </w:rPr>
        <w:t>объекта.</w:t>
      </w:r>
    </w:p>
    <w:p w14:paraId="71CBD1CF" w14:textId="031E7999" w:rsidR="00990B7A" w:rsidRDefault="00990B7A" w:rsidP="0096226B">
      <w:pPr>
        <w:autoSpaceDE w:val="0"/>
        <w:autoSpaceDN w:val="0"/>
        <w:adjustRightInd w:val="0"/>
        <w:spacing w:after="0" w:line="240" w:lineRule="auto"/>
        <w:ind w:firstLine="567"/>
        <w:jc w:val="both"/>
        <w:rPr>
          <w:rFonts w:ascii="PT Astra Serif" w:hAnsi="PT Astra Serif" w:cs="PT Astra Serif"/>
          <w:sz w:val="24"/>
          <w:szCs w:val="24"/>
        </w:rPr>
      </w:pPr>
      <w:r>
        <w:rPr>
          <w:rFonts w:ascii="PT Astra Serif" w:hAnsi="PT Astra Serif" w:cs="PT Astra Serif"/>
          <w:sz w:val="24"/>
          <w:szCs w:val="24"/>
        </w:rPr>
        <w:t xml:space="preserve">3) </w:t>
      </w:r>
      <w:r w:rsidR="00063565">
        <w:rPr>
          <w:rFonts w:ascii="PT Astra Serif" w:hAnsi="PT Astra Serif" w:cs="PT Astra Serif"/>
          <w:sz w:val="24"/>
          <w:szCs w:val="24"/>
        </w:rPr>
        <w:t>п</w:t>
      </w:r>
      <w:r w:rsidR="005274B8">
        <w:rPr>
          <w:rFonts w:ascii="PT Astra Serif" w:hAnsi="PT Astra Serif" w:cs="PT Astra Serif"/>
          <w:sz w:val="24"/>
          <w:szCs w:val="24"/>
        </w:rPr>
        <w:t xml:space="preserve">ри проведении работ, связанных с изменением фасадов </w:t>
      </w:r>
      <w:r w:rsidR="000C26E6">
        <w:rPr>
          <w:rFonts w:ascii="PT Astra Serif" w:hAnsi="PT Astra Serif" w:cs="PT Astra Serif"/>
          <w:sz w:val="24"/>
          <w:szCs w:val="24"/>
        </w:rPr>
        <w:t>жилых, нежилых зданий, строений, сооружений</w:t>
      </w:r>
      <w:r w:rsidR="005274B8">
        <w:rPr>
          <w:rFonts w:ascii="PT Astra Serif" w:hAnsi="PT Astra Serif" w:cs="PT Astra Serif"/>
          <w:sz w:val="24"/>
          <w:szCs w:val="24"/>
        </w:rPr>
        <w:t>:</w:t>
      </w:r>
    </w:p>
    <w:p w14:paraId="280159C3" w14:textId="72B4EC44" w:rsidR="005274B8" w:rsidRDefault="005274B8" w:rsidP="0096226B">
      <w:pPr>
        <w:autoSpaceDE w:val="0"/>
        <w:autoSpaceDN w:val="0"/>
        <w:adjustRightInd w:val="0"/>
        <w:spacing w:after="0" w:line="240" w:lineRule="auto"/>
        <w:ind w:firstLine="567"/>
        <w:jc w:val="both"/>
        <w:rPr>
          <w:rFonts w:ascii="PT Astra Serif" w:hAnsi="PT Astra Serif" w:cs="PT Astra Serif"/>
          <w:sz w:val="24"/>
          <w:szCs w:val="24"/>
        </w:rPr>
      </w:pPr>
      <w:r>
        <w:rPr>
          <w:rFonts w:ascii="PT Astra Serif" w:hAnsi="PT Astra Serif" w:cs="PT Astra Serif"/>
          <w:sz w:val="24"/>
          <w:szCs w:val="24"/>
        </w:rPr>
        <w:t>-согласие всех собст</w:t>
      </w:r>
      <w:r w:rsidR="00CA6BB2">
        <w:rPr>
          <w:rFonts w:ascii="PT Astra Serif" w:hAnsi="PT Astra Serif" w:cs="PT Astra Serif"/>
          <w:sz w:val="24"/>
          <w:szCs w:val="24"/>
        </w:rPr>
        <w:t>вен</w:t>
      </w:r>
      <w:r>
        <w:rPr>
          <w:rFonts w:ascii="PT Astra Serif" w:hAnsi="PT Astra Serif" w:cs="PT Astra Serif"/>
          <w:sz w:val="24"/>
          <w:szCs w:val="24"/>
        </w:rPr>
        <w:t xml:space="preserve">ников </w:t>
      </w:r>
      <w:r w:rsidR="000C26E6">
        <w:rPr>
          <w:rFonts w:ascii="PT Astra Serif" w:hAnsi="PT Astra Serif" w:cs="PT Astra Serif"/>
          <w:sz w:val="24"/>
          <w:szCs w:val="24"/>
        </w:rPr>
        <w:t>здания, строения, сооружения</w:t>
      </w:r>
      <w:r>
        <w:rPr>
          <w:rFonts w:ascii="PT Astra Serif" w:hAnsi="PT Astra Serif" w:cs="PT Astra Serif"/>
          <w:sz w:val="24"/>
          <w:szCs w:val="24"/>
        </w:rPr>
        <w:t>, помещений в н</w:t>
      </w:r>
      <w:r w:rsidR="000C26E6">
        <w:rPr>
          <w:rFonts w:ascii="PT Astra Serif" w:hAnsi="PT Astra Serif" w:cs="PT Astra Serif"/>
          <w:sz w:val="24"/>
          <w:szCs w:val="24"/>
        </w:rPr>
        <w:t>их</w:t>
      </w:r>
      <w:r>
        <w:rPr>
          <w:rFonts w:ascii="PT Astra Serif" w:hAnsi="PT Astra Serif" w:cs="PT Astra Serif"/>
          <w:sz w:val="24"/>
          <w:szCs w:val="24"/>
        </w:rPr>
        <w:t xml:space="preserve"> на проведение работ, связанных с изменением фасадов, в случае если </w:t>
      </w:r>
      <w:r w:rsidR="00730B0A">
        <w:rPr>
          <w:rFonts w:ascii="PT Astra Serif" w:hAnsi="PT Astra Serif" w:cs="PT Astra Serif"/>
          <w:sz w:val="24"/>
          <w:szCs w:val="24"/>
        </w:rPr>
        <w:t>здания, строения, сооружения, помещени</w:t>
      </w:r>
      <w:r w:rsidR="006A4C8F">
        <w:rPr>
          <w:rFonts w:ascii="PT Astra Serif" w:hAnsi="PT Astra Serif" w:cs="PT Astra Serif"/>
          <w:sz w:val="24"/>
          <w:szCs w:val="24"/>
        </w:rPr>
        <w:t>я</w:t>
      </w:r>
      <w:r w:rsidR="00730B0A">
        <w:rPr>
          <w:rFonts w:ascii="PT Astra Serif" w:hAnsi="PT Astra Serif" w:cs="PT Astra Serif"/>
          <w:sz w:val="24"/>
          <w:szCs w:val="24"/>
        </w:rPr>
        <w:t xml:space="preserve"> в них </w:t>
      </w:r>
      <w:r>
        <w:rPr>
          <w:rFonts w:ascii="PT Astra Serif" w:hAnsi="PT Astra Serif" w:cs="PT Astra Serif"/>
          <w:sz w:val="24"/>
          <w:szCs w:val="24"/>
        </w:rPr>
        <w:t xml:space="preserve">принадлежат на праве собственности двум и более лицам (за исключением многоквартирных домов) </w:t>
      </w:r>
      <w:r w:rsidR="00333EF4">
        <w:rPr>
          <w:rFonts w:ascii="PT Astra Serif" w:hAnsi="PT Astra Serif" w:cs="PT Astra Serif"/>
          <w:sz w:val="24"/>
          <w:szCs w:val="24"/>
        </w:rPr>
        <w:t xml:space="preserve">(оригинал) </w:t>
      </w:r>
      <w:r>
        <w:rPr>
          <w:rFonts w:ascii="PT Astra Serif" w:hAnsi="PT Astra Serif" w:cs="PT Astra Serif"/>
          <w:sz w:val="24"/>
          <w:szCs w:val="24"/>
        </w:rPr>
        <w:t>в 1 экземпляре;</w:t>
      </w:r>
    </w:p>
    <w:p w14:paraId="53BB28BD" w14:textId="03A12A7F" w:rsidR="005274B8" w:rsidRPr="0042062E" w:rsidRDefault="005274B8" w:rsidP="0096226B">
      <w:pPr>
        <w:autoSpaceDE w:val="0"/>
        <w:autoSpaceDN w:val="0"/>
        <w:adjustRightInd w:val="0"/>
        <w:spacing w:after="0" w:line="240" w:lineRule="auto"/>
        <w:ind w:firstLine="567"/>
        <w:jc w:val="both"/>
        <w:rPr>
          <w:rFonts w:ascii="PT Astra Serif" w:hAnsi="PT Astra Serif" w:cs="PT Astra Serif"/>
          <w:sz w:val="24"/>
          <w:szCs w:val="24"/>
        </w:rPr>
      </w:pPr>
      <w:r>
        <w:rPr>
          <w:rFonts w:ascii="PT Astra Serif" w:hAnsi="PT Astra Serif" w:cs="PT Astra Serif"/>
          <w:sz w:val="24"/>
          <w:szCs w:val="24"/>
        </w:rPr>
        <w:t>-</w:t>
      </w:r>
      <w:r w:rsidRPr="003317B5">
        <w:rPr>
          <w:rFonts w:ascii="PT Astra Serif" w:hAnsi="PT Astra Serif" w:cs="PT Astra Serif"/>
          <w:sz w:val="24"/>
          <w:szCs w:val="24"/>
        </w:rPr>
        <w:t>решени</w:t>
      </w:r>
      <w:r w:rsidR="00333EF4">
        <w:rPr>
          <w:rFonts w:ascii="PT Astra Serif" w:hAnsi="PT Astra Serif" w:cs="PT Astra Serif"/>
          <w:sz w:val="24"/>
          <w:szCs w:val="24"/>
        </w:rPr>
        <w:t>е</w:t>
      </w:r>
      <w:r w:rsidRPr="003317B5">
        <w:rPr>
          <w:rFonts w:ascii="PT Astra Serif" w:hAnsi="PT Astra Serif" w:cs="PT Astra Serif"/>
          <w:sz w:val="24"/>
          <w:szCs w:val="24"/>
        </w:rPr>
        <w:t xml:space="preserve"> общего собрания собственников </w:t>
      </w:r>
      <w:r w:rsidRPr="0042062E">
        <w:rPr>
          <w:rFonts w:ascii="PT Astra Serif" w:hAnsi="PT Astra Serif" w:cs="PT Astra Serif"/>
          <w:sz w:val="24"/>
          <w:szCs w:val="24"/>
        </w:rPr>
        <w:t>помещений в многоквартирном доме по вопросам проведения работ, связанных изменением фасадов, оформленное протоколом общего собрания собственников помещений в многоквартирном доме</w:t>
      </w:r>
      <w:r w:rsidRPr="0096226B">
        <w:rPr>
          <w:rFonts w:ascii="PT Astra Serif" w:hAnsi="PT Astra Serif" w:cs="PT Astra Serif"/>
          <w:sz w:val="24"/>
          <w:szCs w:val="24"/>
        </w:rPr>
        <w:t xml:space="preserve">, в соответствии с требованиями, установленными жилищным законодательством (для многоквартирных домов) </w:t>
      </w:r>
      <w:r w:rsidRPr="0096226B">
        <w:rPr>
          <w:rFonts w:ascii="PT Astra Serif" w:eastAsia="PTAstraSerif-Regular-Identity-H" w:hAnsi="PT Astra Serif" w:cs="PTAstraSerif-Regular-Identity-H"/>
          <w:sz w:val="24"/>
          <w:szCs w:val="24"/>
        </w:rPr>
        <w:t xml:space="preserve">или согласие </w:t>
      </w:r>
      <w:r w:rsidR="00E97E2C" w:rsidRPr="003317B5">
        <w:rPr>
          <w:rFonts w:ascii="PT Astra Serif" w:eastAsia="PTAstraSerif-Regular-Identity-H" w:hAnsi="PT Astra Serif" w:cs="PTAstraSerif-Regular-Identity-H"/>
          <w:sz w:val="24"/>
          <w:szCs w:val="24"/>
        </w:rPr>
        <w:t>управляющей</w:t>
      </w:r>
      <w:r w:rsidR="00E97E2C" w:rsidRPr="0042062E">
        <w:rPr>
          <w:rFonts w:ascii="PT Astra Serif" w:eastAsia="PTAstraSerif-Regular-Identity-H" w:hAnsi="PT Astra Serif" w:cs="PTAstraSerif-Regular-Identity-H"/>
          <w:sz w:val="24"/>
          <w:szCs w:val="24"/>
        </w:rPr>
        <w:t xml:space="preserve"> компании, </w:t>
      </w:r>
      <w:r w:rsidRPr="0096226B">
        <w:rPr>
          <w:rFonts w:ascii="PT Astra Serif" w:eastAsia="PTAstraSerif-Regular-Identity-H" w:hAnsi="PT Astra Serif" w:cs="PTAstraSerif-Regular-Identity-H"/>
          <w:sz w:val="24"/>
          <w:szCs w:val="24"/>
        </w:rPr>
        <w:t>уполномоченной на данные действия</w:t>
      </w:r>
      <w:r w:rsidR="00333EF4">
        <w:rPr>
          <w:rFonts w:ascii="PT Astra Serif" w:eastAsia="PTAstraSerif-Regular-Identity-H" w:hAnsi="PT Astra Serif" w:cs="PTAstraSerif-Regular-Identity-H"/>
          <w:sz w:val="24"/>
          <w:szCs w:val="24"/>
        </w:rPr>
        <w:t xml:space="preserve"> </w:t>
      </w:r>
      <w:r w:rsidR="00333EF4">
        <w:rPr>
          <w:rFonts w:ascii="PT Astra Serif" w:hAnsi="PT Astra Serif" w:cs="PT Astra Serif"/>
          <w:sz w:val="24"/>
          <w:szCs w:val="24"/>
        </w:rPr>
        <w:t>(оригинал) в 1 экземпляре</w:t>
      </w:r>
      <w:r w:rsidRPr="0096226B">
        <w:rPr>
          <w:rFonts w:ascii="PT Astra Serif" w:eastAsia="PTAstraSerif-Regular-Identity-H" w:hAnsi="PT Astra Serif" w:cs="PTAstraSerif-Regular-Identity-H"/>
          <w:sz w:val="24"/>
          <w:szCs w:val="24"/>
        </w:rPr>
        <w:t>.</w:t>
      </w:r>
      <w:r w:rsidRPr="003317B5">
        <w:rPr>
          <w:rFonts w:ascii="PT Astra Serif" w:hAnsi="PT Astra Serif" w:cs="PT Astra Serif"/>
          <w:sz w:val="24"/>
          <w:szCs w:val="24"/>
        </w:rPr>
        <w:t xml:space="preserve"> </w:t>
      </w:r>
      <w:r w:rsidRPr="0042062E">
        <w:rPr>
          <w:rFonts w:ascii="PT Astra Serif" w:hAnsi="PT Astra Serif" w:cs="PT Astra Serif"/>
          <w:sz w:val="24"/>
          <w:szCs w:val="24"/>
        </w:rPr>
        <w:t xml:space="preserve"> </w:t>
      </w:r>
    </w:p>
    <w:p w14:paraId="3C22FBB1" w14:textId="25A35AA2" w:rsidR="008D3A87" w:rsidRPr="005274B8" w:rsidRDefault="00846767" w:rsidP="00482C65">
      <w:pPr>
        <w:tabs>
          <w:tab w:val="left" w:pos="271"/>
        </w:tabs>
        <w:spacing w:after="0" w:line="240" w:lineRule="auto"/>
        <w:ind w:firstLine="567"/>
        <w:jc w:val="both"/>
        <w:rPr>
          <w:rFonts w:ascii="PT Astra Serif" w:eastAsia="Calibri" w:hAnsi="PT Astra Serif" w:cs="Times New Roman"/>
          <w:sz w:val="24"/>
          <w:szCs w:val="24"/>
        </w:rPr>
      </w:pPr>
      <w:r w:rsidRPr="00990B7A">
        <w:rPr>
          <w:rFonts w:ascii="PT Astra Serif" w:eastAsia="Calibri" w:hAnsi="PT Astra Serif" w:cs="Times New Roman"/>
          <w:sz w:val="24"/>
          <w:szCs w:val="24"/>
        </w:rPr>
        <w:t>2.6.</w:t>
      </w:r>
      <w:r w:rsidR="00256BFC" w:rsidRPr="00990B7A">
        <w:rPr>
          <w:rFonts w:ascii="PT Astra Serif" w:eastAsia="Calibri" w:hAnsi="PT Astra Serif" w:cs="Times New Roman"/>
          <w:sz w:val="24"/>
          <w:szCs w:val="24"/>
        </w:rPr>
        <w:t>6</w:t>
      </w:r>
      <w:r w:rsidR="008D3A87" w:rsidRPr="005274B8">
        <w:rPr>
          <w:rFonts w:ascii="PT Astra Serif" w:eastAsia="Calibri" w:hAnsi="PT Astra Serif" w:cs="Times New Roman"/>
          <w:sz w:val="24"/>
          <w:szCs w:val="24"/>
        </w:rPr>
        <w:t>. Документы, представляемые заявителем, должны соответствовать следующим требованиям:</w:t>
      </w:r>
    </w:p>
    <w:p w14:paraId="251E9044" w14:textId="0E95BB8D" w:rsidR="008D3A87" w:rsidRPr="005274B8" w:rsidRDefault="008D3A87" w:rsidP="00482C65">
      <w:pPr>
        <w:tabs>
          <w:tab w:val="left" w:pos="1134"/>
        </w:tabs>
        <w:spacing w:after="0" w:line="240" w:lineRule="auto"/>
        <w:ind w:firstLine="567"/>
        <w:contextualSpacing/>
        <w:jc w:val="both"/>
        <w:rPr>
          <w:rFonts w:ascii="PT Astra Serif" w:eastAsia="Calibri" w:hAnsi="PT Astra Serif" w:cs="Times New Roman"/>
          <w:sz w:val="24"/>
          <w:szCs w:val="24"/>
        </w:rPr>
      </w:pPr>
      <w:r w:rsidRPr="005274B8">
        <w:rPr>
          <w:rFonts w:ascii="PT Astra Serif" w:eastAsia="Calibri" w:hAnsi="PT Astra Serif" w:cs="Times New Roman"/>
          <w:sz w:val="24"/>
          <w:szCs w:val="24"/>
        </w:rPr>
        <w:t>-</w:t>
      </w:r>
      <w:r w:rsidR="00F54F08" w:rsidRPr="005274B8">
        <w:rPr>
          <w:rFonts w:ascii="PT Astra Serif" w:eastAsia="Calibri" w:hAnsi="PT Astra Serif" w:cs="Times New Roman"/>
          <w:sz w:val="24"/>
          <w:szCs w:val="24"/>
        </w:rPr>
        <w:t> </w:t>
      </w:r>
      <w:r w:rsidRPr="005274B8">
        <w:rPr>
          <w:rFonts w:ascii="PT Astra Serif" w:eastAsia="Calibri" w:hAnsi="PT Astra Serif" w:cs="Times New Roman"/>
          <w:sz w:val="24"/>
          <w:szCs w:val="24"/>
        </w:rPr>
        <w:t>в документах не должно быть подчисток, приписок, зачеркнутых слов и иных неоговоренных исправлений;</w:t>
      </w:r>
    </w:p>
    <w:p w14:paraId="209147D0" w14:textId="0314D2D6" w:rsidR="008D3A87" w:rsidRPr="00642138" w:rsidRDefault="008D3A87" w:rsidP="00482C65">
      <w:pPr>
        <w:tabs>
          <w:tab w:val="left" w:pos="1134"/>
        </w:tabs>
        <w:spacing w:after="0" w:line="240" w:lineRule="auto"/>
        <w:ind w:firstLine="567"/>
        <w:contextualSpacing/>
        <w:jc w:val="both"/>
        <w:rPr>
          <w:rFonts w:ascii="PT Astra Serif" w:eastAsia="Calibri" w:hAnsi="PT Astra Serif" w:cs="Times New Roman"/>
          <w:sz w:val="24"/>
          <w:szCs w:val="24"/>
        </w:rPr>
      </w:pPr>
      <w:r w:rsidRPr="00642138">
        <w:rPr>
          <w:rFonts w:ascii="PT Astra Serif" w:eastAsia="Calibri" w:hAnsi="PT Astra Serif" w:cs="Times New Roman"/>
          <w:sz w:val="24"/>
          <w:szCs w:val="24"/>
        </w:rPr>
        <w:t>-</w:t>
      </w:r>
      <w:r w:rsidR="00F54F08" w:rsidRPr="00642138">
        <w:rPr>
          <w:rFonts w:ascii="PT Astra Serif" w:eastAsia="Calibri" w:hAnsi="PT Astra Serif" w:cs="Times New Roman"/>
          <w:sz w:val="24"/>
          <w:szCs w:val="24"/>
        </w:rPr>
        <w:t> </w:t>
      </w:r>
      <w:r w:rsidRPr="00642138">
        <w:rPr>
          <w:rFonts w:ascii="PT Astra Serif" w:eastAsia="Calibri" w:hAnsi="PT Astra Serif" w:cs="Times New Roman"/>
          <w:sz w:val="24"/>
          <w:szCs w:val="24"/>
        </w:rPr>
        <w:t>документы не должны быть исполнены карандашом;</w:t>
      </w:r>
    </w:p>
    <w:p w14:paraId="007CB881" w14:textId="1838E62D" w:rsidR="008D3A87" w:rsidRPr="00C37D6A" w:rsidRDefault="008D3A87" w:rsidP="00482C65">
      <w:pPr>
        <w:spacing w:after="0" w:line="240" w:lineRule="auto"/>
        <w:ind w:firstLine="567"/>
        <w:jc w:val="both"/>
        <w:rPr>
          <w:rFonts w:ascii="PT Astra Serif" w:hAnsi="PT Astra Serif"/>
        </w:rPr>
      </w:pPr>
      <w:r w:rsidRPr="00FF37CB">
        <w:rPr>
          <w:rFonts w:ascii="PT Astra Serif" w:eastAsia="Calibri" w:hAnsi="PT Astra Serif" w:cs="Times New Roman"/>
          <w:sz w:val="24"/>
          <w:szCs w:val="24"/>
        </w:rPr>
        <w:t>-</w:t>
      </w:r>
      <w:r w:rsidR="00F54F08" w:rsidRPr="00FF37CB">
        <w:rPr>
          <w:rFonts w:ascii="PT Astra Serif" w:eastAsia="Calibri" w:hAnsi="PT Astra Serif" w:cs="Times New Roman"/>
          <w:sz w:val="24"/>
          <w:szCs w:val="24"/>
        </w:rPr>
        <w:t> </w:t>
      </w:r>
      <w:r w:rsidRPr="00FF37CB">
        <w:rPr>
          <w:rFonts w:ascii="PT Astra Serif" w:eastAsia="Calibri" w:hAnsi="PT Astra Serif" w:cs="Times New Roman"/>
          <w:sz w:val="24"/>
          <w:szCs w:val="24"/>
        </w:rPr>
        <w:t>документы не должны иметь повреждений, наличие которых допускает многозначность истолкования содержания.</w:t>
      </w:r>
    </w:p>
    <w:p w14:paraId="41D6CCAD" w14:textId="77777777" w:rsidR="00291780" w:rsidRPr="00C37D6A" w:rsidRDefault="00291780"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7BB5A059" w14:textId="3C6895D9" w:rsidR="008D3A87" w:rsidRPr="00C37D6A" w:rsidRDefault="00AE0FB4" w:rsidP="00AE0FB4">
      <w:pPr>
        <w:autoSpaceDE w:val="0"/>
        <w:autoSpaceDN w:val="0"/>
        <w:adjustRightInd w:val="0"/>
        <w:spacing w:after="0" w:line="240" w:lineRule="auto"/>
        <w:jc w:val="center"/>
        <w:outlineLvl w:val="2"/>
        <w:rPr>
          <w:rFonts w:ascii="PT Astra Serif" w:hAnsi="PT Astra Serif" w:cs="Times New Roman"/>
          <w:b/>
          <w:bCs/>
          <w:sz w:val="24"/>
          <w:szCs w:val="24"/>
        </w:rPr>
      </w:pPr>
      <w:r w:rsidRPr="00C37D6A">
        <w:rPr>
          <w:rFonts w:ascii="PT Astra Serif" w:hAnsi="PT Astra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01D579FC" w14:textId="77777777" w:rsidR="008D3A87" w:rsidRPr="00C37D6A"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14:paraId="3DB31914" w14:textId="77777777" w:rsidR="001D2B98" w:rsidRDefault="001D2B98" w:rsidP="00737193">
      <w:pPr>
        <w:autoSpaceDE w:val="0"/>
        <w:autoSpaceDN w:val="0"/>
        <w:adjustRightInd w:val="0"/>
        <w:spacing w:after="0" w:line="240" w:lineRule="auto"/>
        <w:ind w:firstLine="567"/>
        <w:jc w:val="both"/>
        <w:rPr>
          <w:rFonts w:ascii="PT Astra Serif" w:eastAsia="Calibri" w:hAnsi="PT Astra Serif" w:cs="Times New Roman"/>
          <w:sz w:val="24"/>
          <w:szCs w:val="24"/>
          <w:lang w:eastAsia="x-none"/>
        </w:rPr>
      </w:pPr>
      <w:r w:rsidRPr="00291C70">
        <w:rPr>
          <w:rFonts w:ascii="PT Astra Serif" w:eastAsia="Calibri" w:hAnsi="PT Astra Serif" w:cs="Times New Roman"/>
          <w:sz w:val="24"/>
          <w:szCs w:val="24"/>
          <w:lang w:eastAsia="x-none"/>
        </w:rPr>
        <w:t xml:space="preserve">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w:t>
      </w:r>
      <w:r w:rsidRPr="00291C70">
        <w:rPr>
          <w:rFonts w:ascii="PT Astra Serif" w:eastAsia="Calibri" w:hAnsi="PT Astra Serif" w:cs="Times New Roman"/>
          <w:sz w:val="24"/>
          <w:szCs w:val="24"/>
          <w:lang w:eastAsia="x-none"/>
        </w:rPr>
        <w:lastRenderedPageBreak/>
        <w:t>информационного взаимодействия и которые заявитель вправе представить по собственной инициативе, входят</w:t>
      </w:r>
      <w:r>
        <w:rPr>
          <w:rFonts w:ascii="PT Astra Serif" w:eastAsia="Calibri" w:hAnsi="PT Astra Serif" w:cs="Times New Roman"/>
          <w:sz w:val="24"/>
          <w:szCs w:val="24"/>
          <w:lang w:eastAsia="x-none"/>
        </w:rPr>
        <w:t>:</w:t>
      </w:r>
    </w:p>
    <w:p w14:paraId="6E2CA61E" w14:textId="28325159" w:rsidR="001D2B98" w:rsidRPr="00D11E95" w:rsidRDefault="004F1904" w:rsidP="004F1904">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eastAsia="Calibri" w:hAnsi="PT Astra Serif" w:cs="Times New Roman"/>
          <w:sz w:val="24"/>
          <w:szCs w:val="24"/>
        </w:rPr>
        <w:t xml:space="preserve">1) правоустанавливающие документы на </w:t>
      </w:r>
      <w:r w:rsidR="006A4C8F">
        <w:rPr>
          <w:rFonts w:ascii="PT Astra Serif" w:eastAsia="Calibri" w:hAnsi="PT Astra Serif" w:cs="Times New Roman"/>
          <w:sz w:val="24"/>
          <w:szCs w:val="24"/>
        </w:rPr>
        <w:t xml:space="preserve">земельный участок, </w:t>
      </w:r>
      <w:r>
        <w:rPr>
          <w:rFonts w:ascii="PT Astra Serif" w:eastAsia="Calibri" w:hAnsi="PT Astra Serif" w:cs="Times New Roman"/>
          <w:sz w:val="24"/>
          <w:szCs w:val="24"/>
        </w:rPr>
        <w:t xml:space="preserve">здание, строение, сооружение, помещения в них, принадлежащие заявителю </w:t>
      </w:r>
      <w:r w:rsidR="001D2B98">
        <w:rPr>
          <w:rFonts w:ascii="PT Astra Serif" w:hAnsi="PT Astra Serif" w:cs="PT Astra Serif"/>
          <w:sz w:val="24"/>
          <w:szCs w:val="24"/>
        </w:rPr>
        <w:t xml:space="preserve">при их наличии </w:t>
      </w:r>
      <w:r w:rsidR="001D2B98">
        <w:rPr>
          <w:rFonts w:ascii="PT Astra Serif" w:eastAsia="Calibri" w:hAnsi="PT Astra Serif" w:cs="Times New Roman"/>
          <w:sz w:val="24"/>
          <w:szCs w:val="24"/>
        </w:rPr>
        <w:t xml:space="preserve">в Едином государственном реестре недвижимости </w:t>
      </w:r>
      <w:r w:rsidR="00A666B0">
        <w:rPr>
          <w:rFonts w:ascii="PT Astra Serif" w:eastAsia="Calibri" w:hAnsi="PT Astra Serif" w:cs="Times New Roman"/>
          <w:sz w:val="24"/>
          <w:szCs w:val="24"/>
        </w:rPr>
        <w:t xml:space="preserve">(оригинал/копия или сведения, содержащиеся в нём) в </w:t>
      </w:r>
      <w:r w:rsidR="001D2B98" w:rsidRPr="00D11E95">
        <w:rPr>
          <w:rFonts w:ascii="PT Astra Serif" w:hAnsi="PT Astra Serif" w:cs="Times New Roman"/>
          <w:sz w:val="24"/>
          <w:szCs w:val="24"/>
        </w:rPr>
        <w:t>1 экземпляре.</w:t>
      </w:r>
    </w:p>
    <w:p w14:paraId="41EDD053" w14:textId="77777777" w:rsidR="001D2B98" w:rsidRPr="00D11E95" w:rsidRDefault="001D2B98" w:rsidP="001D2B98">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D11E95">
        <w:rPr>
          <w:rFonts w:ascii="PT Astra Serif" w:hAnsi="PT Astra Serif" w:cs="Times New Roman"/>
          <w:bCs/>
          <w:sz w:val="24"/>
          <w:szCs w:val="24"/>
        </w:rPr>
        <w:t xml:space="preserve">Заявитель может получить данный документ в </w:t>
      </w:r>
      <w:r w:rsidRPr="00D11E95">
        <w:rPr>
          <w:rFonts w:ascii="PT Astra Serif" w:hAnsi="PT Astra Serif" w:cs="Times New Roman"/>
          <w:sz w:val="24"/>
          <w:szCs w:val="24"/>
        </w:rPr>
        <w:t xml:space="preserve">Федеральной службе государственной регистрации, кадастра и картографии </w:t>
      </w:r>
      <w:r w:rsidRPr="00D11E95">
        <w:rPr>
          <w:rFonts w:ascii="PT Astra Serif" w:hAnsi="PT Astra Serif" w:cs="Times New Roman"/>
          <w:bCs/>
          <w:sz w:val="24"/>
          <w:szCs w:val="24"/>
        </w:rPr>
        <w:t>в рамках предоставления государственной</w:t>
      </w:r>
      <w:r w:rsidRPr="00D11E95">
        <w:rPr>
          <w:rFonts w:ascii="PT Astra Serif" w:hAnsi="PT Astra Serif" w:cs="Arial"/>
          <w:sz w:val="24"/>
          <w:szCs w:val="24"/>
          <w:shd w:val="clear" w:color="auto" w:fill="FFFFFF"/>
        </w:rPr>
        <w:t xml:space="preserve"> услуги предоставление сведений из Единого государственного реестра недвижимости</w:t>
      </w:r>
      <w:r w:rsidRPr="00D11E95">
        <w:rPr>
          <w:rFonts w:ascii="PT Astra Serif" w:hAnsi="PT Astra Serif" w:cs="Times New Roman"/>
          <w:bCs/>
          <w:sz w:val="24"/>
          <w:szCs w:val="24"/>
        </w:rPr>
        <w:t>.</w:t>
      </w:r>
    </w:p>
    <w:p w14:paraId="5B5DCA8E" w14:textId="2D0C127C" w:rsidR="001D2B98" w:rsidRPr="00D11E95" w:rsidRDefault="001D2B98" w:rsidP="001D2B98">
      <w:pPr>
        <w:autoSpaceDE w:val="0"/>
        <w:autoSpaceDN w:val="0"/>
        <w:adjustRightInd w:val="0"/>
        <w:spacing w:after="0" w:line="240" w:lineRule="auto"/>
        <w:ind w:firstLine="567"/>
        <w:jc w:val="both"/>
        <w:rPr>
          <w:rFonts w:ascii="PT Astra Serif" w:hAnsi="PT Astra Serif" w:cs="PT Astra Serif"/>
          <w:sz w:val="24"/>
          <w:szCs w:val="24"/>
        </w:rPr>
      </w:pPr>
      <w:r>
        <w:rPr>
          <w:rFonts w:ascii="PT Astra Serif" w:hAnsi="PT Astra Serif" w:cs="PT Astra Serif"/>
          <w:sz w:val="24"/>
          <w:szCs w:val="24"/>
        </w:rPr>
        <w:t xml:space="preserve">2) </w:t>
      </w:r>
      <w:r w:rsidRPr="00D11E95">
        <w:rPr>
          <w:rFonts w:ascii="PT Astra Serif" w:hAnsi="PT Astra Serif" w:cs="PT Astra Serif"/>
          <w:sz w:val="24"/>
          <w:szCs w:val="24"/>
        </w:rPr>
        <w:t>сведения из единого государственного реестра юридических лиц или единого государственного реестра индивидуальных предпринимателей (далее-ЕГРЮЛ/ЕГРИП) о заявителе юридическом лице или индивидуальном предпринимателе</w:t>
      </w:r>
      <w:r w:rsidR="00333EF4">
        <w:rPr>
          <w:rFonts w:ascii="PT Astra Serif" w:hAnsi="PT Astra Serif" w:cs="PT Astra Serif"/>
          <w:sz w:val="24"/>
          <w:szCs w:val="24"/>
        </w:rPr>
        <w:t xml:space="preserve"> (оригинал) в 1 экземпляре</w:t>
      </w:r>
      <w:r w:rsidR="00B9329B">
        <w:rPr>
          <w:rFonts w:ascii="PT Astra Serif" w:hAnsi="PT Astra Serif" w:cs="PT Astra Serif"/>
          <w:sz w:val="24"/>
          <w:szCs w:val="24"/>
        </w:rPr>
        <w:t>.</w:t>
      </w:r>
    </w:p>
    <w:p w14:paraId="38309196" w14:textId="77777777" w:rsidR="001D2B98" w:rsidRPr="00D11E95" w:rsidRDefault="001D2B98" w:rsidP="001D2B98">
      <w:pPr>
        <w:autoSpaceDE w:val="0"/>
        <w:autoSpaceDN w:val="0"/>
        <w:adjustRightInd w:val="0"/>
        <w:spacing w:after="0" w:line="240" w:lineRule="auto"/>
        <w:ind w:firstLine="567"/>
        <w:jc w:val="both"/>
        <w:rPr>
          <w:rFonts w:ascii="PT Astra Serif" w:hAnsi="PT Astra Serif" w:cs="PT Astra Serif"/>
          <w:sz w:val="24"/>
          <w:szCs w:val="24"/>
        </w:rPr>
      </w:pPr>
      <w:r w:rsidRPr="00D11E95">
        <w:rPr>
          <w:rFonts w:ascii="PT Astra Serif" w:hAnsi="PT Astra Serif" w:cs="Times New Roman"/>
          <w:bCs/>
          <w:sz w:val="24"/>
          <w:szCs w:val="24"/>
        </w:rPr>
        <w:t xml:space="preserve">Заявитель может получить данный документ в Федеральной налоговой службе в рамках предоставления </w:t>
      </w:r>
      <w:r w:rsidRPr="00D11E95">
        <w:rPr>
          <w:rFonts w:ascii="PT Astra Serif" w:hAnsi="PT Astra Serif" w:cs="PT Astra Serif"/>
          <w:sz w:val="24"/>
          <w:szCs w:val="24"/>
        </w:rPr>
        <w:t>государственной услуги предоставление сведений, содержащихся в ЕГРЮЛ/ЕГРИП.</w:t>
      </w:r>
    </w:p>
    <w:p w14:paraId="2F4BBCE1" w14:textId="4D9A50DB" w:rsidR="00C83839" w:rsidRPr="005F30DF" w:rsidRDefault="001D2B98" w:rsidP="00737193">
      <w:pPr>
        <w:autoSpaceDE w:val="0"/>
        <w:autoSpaceDN w:val="0"/>
        <w:adjustRightInd w:val="0"/>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lang w:eastAsia="x-none"/>
        </w:rPr>
        <w:t xml:space="preserve"> </w:t>
      </w:r>
      <w:r w:rsidR="00C83839" w:rsidRPr="00737193">
        <w:rPr>
          <w:rFonts w:ascii="PT Astra Serif" w:eastAsia="Calibri" w:hAnsi="PT Astra Serif" w:cs="Times New Roman"/>
          <w:sz w:val="24"/>
          <w:szCs w:val="24"/>
          <w:lang w:eastAsia="x-none"/>
        </w:rPr>
        <w:t>2.7.</w:t>
      </w:r>
      <w:r w:rsidR="004A60BC" w:rsidRPr="00737193">
        <w:rPr>
          <w:rFonts w:ascii="PT Astra Serif" w:eastAsia="Calibri" w:hAnsi="PT Astra Serif" w:cs="Times New Roman"/>
          <w:sz w:val="24"/>
          <w:szCs w:val="24"/>
          <w:lang w:eastAsia="x-none"/>
        </w:rPr>
        <w:t>2</w:t>
      </w:r>
      <w:r w:rsidR="00C83839" w:rsidRPr="00737193">
        <w:rPr>
          <w:rFonts w:ascii="PT Astra Serif" w:eastAsia="Calibri" w:hAnsi="PT Astra Serif" w:cs="Times New Roman"/>
          <w:sz w:val="24"/>
          <w:szCs w:val="24"/>
          <w:lang w:eastAsia="x-none"/>
        </w:rPr>
        <w:t xml:space="preserve">. </w:t>
      </w:r>
      <w:r w:rsidR="00C83839" w:rsidRPr="00737193">
        <w:rPr>
          <w:rFonts w:ascii="PT Astra Serif" w:eastAsia="Calibri" w:hAnsi="PT Astra Serif" w:cs="Times New Roman"/>
          <w:sz w:val="24"/>
          <w:szCs w:val="24"/>
          <w:lang w:val="x-none"/>
        </w:rPr>
        <w:t xml:space="preserve">Специалисты </w:t>
      </w:r>
      <w:r w:rsidR="00C83839" w:rsidRPr="00737193">
        <w:rPr>
          <w:rFonts w:ascii="PT Astra Serif" w:eastAsia="Calibri" w:hAnsi="PT Astra Serif" w:cs="Times New Roman"/>
          <w:sz w:val="24"/>
          <w:szCs w:val="24"/>
        </w:rPr>
        <w:t>Уполномоченного органа</w:t>
      </w:r>
      <w:r w:rsidR="00C83839" w:rsidRPr="00737193">
        <w:rPr>
          <w:rFonts w:ascii="PT Astra Serif" w:eastAsia="Calibri" w:hAnsi="PT Astra Serif" w:cs="Times New Roman"/>
          <w:sz w:val="24"/>
          <w:szCs w:val="24"/>
          <w:lang w:val="x-none"/>
        </w:rPr>
        <w:t>, работники МФЦ не вправе</w:t>
      </w:r>
      <w:r w:rsidR="00B52ED5" w:rsidRPr="00737193">
        <w:rPr>
          <w:rFonts w:ascii="PT Astra Serif" w:eastAsia="Calibri" w:hAnsi="PT Astra Serif" w:cs="Times New Roman"/>
          <w:sz w:val="24"/>
          <w:szCs w:val="24"/>
        </w:rPr>
        <w:t xml:space="preserve"> </w:t>
      </w:r>
      <w:r w:rsidR="00C83839" w:rsidRPr="00737193">
        <w:rPr>
          <w:rFonts w:ascii="PT Astra Serif" w:eastAsia="Calibri" w:hAnsi="PT Astra Serif" w:cs="Times New Roman"/>
          <w:sz w:val="24"/>
          <w:szCs w:val="24"/>
          <w:lang w:val="x-none"/>
        </w:rPr>
        <w:t>требовать от заявителя</w:t>
      </w:r>
      <w:r w:rsidR="00C83839" w:rsidRPr="005F30DF">
        <w:rPr>
          <w:rFonts w:ascii="PT Astra Serif" w:eastAsia="Calibri" w:hAnsi="PT Astra Serif" w:cs="Times New Roman"/>
          <w:sz w:val="24"/>
          <w:szCs w:val="24"/>
        </w:rPr>
        <w:t>:</w:t>
      </w:r>
    </w:p>
    <w:p w14:paraId="0799D424" w14:textId="77777777" w:rsidR="00C83839" w:rsidRPr="00943F24"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FC360D">
        <w:rPr>
          <w:rFonts w:ascii="PT Astra Serif" w:eastAsia="Calibri" w:hAnsi="PT Astra Serif" w:cs="Times New Roman"/>
          <w:sz w:val="24"/>
          <w:szCs w:val="24"/>
        </w:rPr>
        <w:t>представления документов и информации или осуществления действий, представление или осуществление кото</w:t>
      </w:r>
      <w:r w:rsidRPr="00943F24">
        <w:rPr>
          <w:rFonts w:ascii="PT Astra Serif" w:eastAsia="Calibri" w:hAnsi="PT Astra Serif" w:cs="Times New Roman"/>
          <w:sz w:val="24"/>
          <w:szCs w:val="24"/>
        </w:rPr>
        <w:t>рых не предусмотрено нормативными правовыми актами, регулирующими отношения, возникающие в связи с предоставлением муниципальной услуги;</w:t>
      </w:r>
    </w:p>
    <w:p w14:paraId="336C18BC" w14:textId="31D24B0B" w:rsidR="00C83839" w:rsidRPr="00943F24"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PT Astra Serif" w:eastAsia="Calibri" w:hAnsi="PT Astra Serif" w:cs="Times New Roman"/>
          <w:b/>
          <w:iCs/>
          <w:sz w:val="24"/>
          <w:szCs w:val="24"/>
        </w:rPr>
      </w:pPr>
      <w:r w:rsidRPr="00943F24">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E30B02">
        <w:rPr>
          <w:rFonts w:ascii="PT Astra Serif" w:eastAsia="Calibri" w:hAnsi="PT Astra Serif" w:cs="Times New Roman"/>
          <w:sz w:val="24"/>
          <w:szCs w:val="24"/>
        </w:rPr>
        <w:t xml:space="preserve">государственных и муниципальных услуг, </w:t>
      </w:r>
      <w:r w:rsidRPr="00943F24">
        <w:rPr>
          <w:rFonts w:ascii="PT Astra Serif" w:eastAsia="Calibri" w:hAnsi="PT Astra Serif" w:cs="Times New Roman"/>
          <w:sz w:val="24"/>
          <w:szCs w:val="24"/>
        </w:rPr>
        <w:t xml:space="preserve">предусмотренных частью 1 статьи 1 </w:t>
      </w:r>
      <w:r w:rsidR="00972A5F" w:rsidRPr="00943F24">
        <w:rPr>
          <w:rFonts w:ascii="PT Astra Serif" w:eastAsia="Calibri" w:hAnsi="PT Astra Serif" w:cs="Times New Roman"/>
          <w:sz w:val="24"/>
          <w:szCs w:val="24"/>
        </w:rPr>
        <w:t>Федерального закона № 210-ФЗ</w:t>
      </w:r>
      <w:r w:rsidRPr="00943F24">
        <w:rPr>
          <w:rFonts w:ascii="PT Astra Serif" w:eastAsia="Calibri" w:hAnsi="PT Astra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943F24">
        <w:rPr>
          <w:rFonts w:ascii="PT Astra Serif" w:eastAsia="Calibri" w:hAnsi="PT Astra Serif" w:cs="Times New Roman"/>
          <w:sz w:val="24"/>
          <w:szCs w:val="24"/>
        </w:rPr>
        <w:t>Федерального закона № 210-ФЗ</w:t>
      </w:r>
      <w:r w:rsidRPr="00943F24">
        <w:rPr>
          <w:rFonts w:ascii="PT Astra Serif" w:eastAsia="Calibri" w:hAnsi="PT Astra Serif" w:cs="Times New Roman"/>
          <w:sz w:val="24"/>
          <w:szCs w:val="24"/>
        </w:rPr>
        <w:t xml:space="preserve"> перечень документов;</w:t>
      </w:r>
    </w:p>
    <w:p w14:paraId="54FDABDA" w14:textId="33FE5C6B" w:rsidR="00C83839" w:rsidRPr="00EE05AC"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D46F9">
        <w:rPr>
          <w:rFonts w:ascii="PT Astra Serif" w:eastAsia="Calibri" w:hAnsi="PT Astra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2D46F9">
        <w:rPr>
          <w:rFonts w:ascii="PT Astra Serif" w:eastAsia="Calibri" w:hAnsi="PT Astra Serif" w:cs="Times New Roman"/>
          <w:sz w:val="24"/>
          <w:szCs w:val="24"/>
        </w:rPr>
        <w:t>Федерального закона № 210-ФЗ</w:t>
      </w:r>
      <w:r w:rsidR="008D2F12" w:rsidRPr="002D46F9">
        <w:rPr>
          <w:rFonts w:ascii="PT Astra Serif" w:eastAsia="Calibri" w:hAnsi="PT Astra Serif" w:cs="Times New Roman"/>
          <w:sz w:val="24"/>
          <w:szCs w:val="24"/>
        </w:rPr>
        <w:t>;</w:t>
      </w:r>
    </w:p>
    <w:p w14:paraId="7B67B53B" w14:textId="3B8DCDBC" w:rsidR="008D2F12" w:rsidRPr="00276B5B"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EE05AC">
        <w:rPr>
          <w:rFonts w:ascii="PT Astra Serif" w:eastAsia="Calibri" w:hAnsi="PT Astra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w:t>
      </w:r>
      <w:r w:rsidRPr="00276B5B">
        <w:rPr>
          <w:rFonts w:ascii="PT Astra Serif" w:eastAsia="Calibri" w:hAnsi="PT Astra Serif" w:cs="Times New Roman"/>
          <w:sz w:val="24"/>
          <w:szCs w:val="24"/>
        </w:rPr>
        <w:t>бо в предоставлении муниципальной услуги, за исключением случаев</w:t>
      </w:r>
      <w:r w:rsidR="00250032" w:rsidRPr="00276B5B">
        <w:rPr>
          <w:rFonts w:ascii="PT Astra Serif" w:eastAsia="Calibri" w:hAnsi="PT Astra Serif" w:cs="Times New Roman"/>
          <w:sz w:val="24"/>
          <w:szCs w:val="24"/>
        </w:rPr>
        <w:t>, предусмотренных пунктом 4 части 1 статьи 7 Федерального закона № 210-ФЗ.</w:t>
      </w:r>
    </w:p>
    <w:p w14:paraId="1F7EFAEA" w14:textId="77777777" w:rsidR="007322F0" w:rsidRDefault="007322F0" w:rsidP="00F54376">
      <w:pPr>
        <w:autoSpaceDE w:val="0"/>
        <w:autoSpaceDN w:val="0"/>
        <w:adjustRightInd w:val="0"/>
        <w:spacing w:after="0" w:line="240" w:lineRule="auto"/>
        <w:jc w:val="center"/>
        <w:outlineLvl w:val="2"/>
        <w:rPr>
          <w:rFonts w:ascii="PT Astra Serif" w:hAnsi="PT Astra Serif" w:cs="Times New Roman"/>
          <w:b/>
          <w:bCs/>
          <w:sz w:val="24"/>
          <w:szCs w:val="24"/>
        </w:rPr>
      </w:pPr>
    </w:p>
    <w:p w14:paraId="67F75CE6" w14:textId="0EA70012" w:rsidR="00F54376" w:rsidRPr="00000251" w:rsidRDefault="00ED3C4F"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5E1406">
        <w:rPr>
          <w:rFonts w:ascii="PT Astra Serif" w:hAnsi="PT Astra Serif" w:cs="Times New Roman"/>
          <w:b/>
          <w:bCs/>
          <w:sz w:val="24"/>
          <w:szCs w:val="24"/>
        </w:rPr>
        <w:t>2.</w:t>
      </w:r>
      <w:r w:rsidR="00C40A61" w:rsidRPr="00000251">
        <w:rPr>
          <w:rFonts w:ascii="PT Astra Serif" w:hAnsi="PT Astra Serif" w:cs="Times New Roman"/>
          <w:b/>
          <w:bCs/>
          <w:sz w:val="24"/>
          <w:szCs w:val="24"/>
        </w:rPr>
        <w:t>8</w:t>
      </w:r>
      <w:r w:rsidRPr="00000251">
        <w:rPr>
          <w:rFonts w:ascii="PT Astra Serif" w:hAnsi="PT Astra Serif" w:cs="Times New Roman"/>
          <w:b/>
          <w:bCs/>
          <w:sz w:val="24"/>
          <w:szCs w:val="24"/>
        </w:rPr>
        <w:t xml:space="preserve">. </w:t>
      </w:r>
      <w:r w:rsidR="00F54376" w:rsidRPr="00000251">
        <w:rPr>
          <w:rFonts w:ascii="PT Astra Serif" w:hAnsi="PT Astra Serif" w:cs="Times New Roman"/>
          <w:b/>
          <w:bCs/>
          <w:sz w:val="24"/>
          <w:szCs w:val="24"/>
        </w:rPr>
        <w:t xml:space="preserve">Исчерпывающие перечни оснований для отказа в приеме документов, </w:t>
      </w:r>
    </w:p>
    <w:p w14:paraId="2AEF5B4B" w14:textId="3E487E2D" w:rsidR="00ED3C4F" w:rsidRPr="00FF37CB" w:rsidRDefault="00F54376"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642138">
        <w:rPr>
          <w:rFonts w:ascii="PT Astra Serif" w:hAnsi="PT Astra Serif" w:cs="Times New Roman"/>
          <w:b/>
          <w:bCs/>
          <w:sz w:val="24"/>
          <w:szCs w:val="24"/>
        </w:rPr>
        <w:t xml:space="preserve">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F379D" w:rsidRPr="00642138">
        <w:rPr>
          <w:rFonts w:ascii="PT Astra Serif" w:hAnsi="PT Astra Serif" w:cs="Times New Roman"/>
          <w:b/>
          <w:bCs/>
          <w:sz w:val="24"/>
          <w:szCs w:val="24"/>
        </w:rPr>
        <w:t xml:space="preserve">Ямало-Ненецкого </w:t>
      </w:r>
      <w:r w:rsidRPr="00642138">
        <w:rPr>
          <w:rFonts w:ascii="PT Astra Serif" w:hAnsi="PT Astra Serif" w:cs="Times New Roman"/>
          <w:b/>
          <w:bCs/>
          <w:sz w:val="24"/>
          <w:szCs w:val="24"/>
        </w:rPr>
        <w:t>автономного округа оснований для приостановлен</w:t>
      </w:r>
      <w:r w:rsidRPr="00B87B75">
        <w:rPr>
          <w:rFonts w:ascii="PT Astra Serif" w:hAnsi="PT Astra Serif" w:cs="Times New Roman"/>
          <w:b/>
          <w:bCs/>
          <w:sz w:val="24"/>
          <w:szCs w:val="24"/>
        </w:rPr>
        <w:t>ия предоставления муниципальной услуги или отказа в предоставлении муниципальной услуги</w:t>
      </w:r>
    </w:p>
    <w:p w14:paraId="3B8E1CDF" w14:textId="77777777" w:rsidR="00ED3C4F" w:rsidRPr="00FF37CB"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7FB36F61" w14:textId="77777777" w:rsidR="00BD3073" w:rsidRPr="00C37D6A" w:rsidRDefault="00BD3073" w:rsidP="00BD3073">
      <w:pPr>
        <w:autoSpaceDE w:val="0"/>
        <w:autoSpaceDN w:val="0"/>
        <w:adjustRightInd w:val="0"/>
        <w:spacing w:after="0" w:line="240" w:lineRule="auto"/>
        <w:ind w:firstLine="567"/>
        <w:jc w:val="both"/>
        <w:outlineLvl w:val="2"/>
        <w:rPr>
          <w:rFonts w:ascii="PT Astra Serif" w:hAnsi="PT Astra Serif" w:cs="Times New Roman"/>
          <w:sz w:val="24"/>
          <w:szCs w:val="24"/>
        </w:rPr>
      </w:pPr>
      <w:r w:rsidRPr="00FF37CB">
        <w:rPr>
          <w:rFonts w:ascii="PT Astra Serif" w:hAnsi="PT Astra Serif" w:cs="Times New Roman"/>
          <w:sz w:val="24"/>
          <w:szCs w:val="24"/>
        </w:rPr>
        <w:t>2.8.1. Основания для отказа в приеме документов, необходимых для предоставления муниципальной услуги</w:t>
      </w:r>
      <w:r w:rsidRPr="00C37D6A">
        <w:rPr>
          <w:rFonts w:ascii="PT Astra Serif" w:hAnsi="PT Astra Serif" w:cs="Times New Roman"/>
          <w:sz w:val="24"/>
          <w:szCs w:val="24"/>
        </w:rPr>
        <w:t>:</w:t>
      </w:r>
    </w:p>
    <w:p w14:paraId="21C4CB82" w14:textId="77777777" w:rsidR="00BD3073" w:rsidRPr="00C37D6A" w:rsidRDefault="00BD3073" w:rsidP="00BD3073">
      <w:pPr>
        <w:pStyle w:val="ConsPlusNormal"/>
        <w:spacing w:line="0" w:lineRule="atLeast"/>
        <w:ind w:firstLine="567"/>
        <w:jc w:val="both"/>
        <w:rPr>
          <w:rFonts w:ascii="PT Astra Serif" w:hAnsi="PT Astra Serif"/>
          <w:sz w:val="24"/>
          <w:szCs w:val="24"/>
        </w:rPr>
      </w:pPr>
      <w:r w:rsidRPr="00C37D6A">
        <w:rPr>
          <w:rFonts w:ascii="PT Astra Serif" w:hAnsi="PT Astra Serif"/>
          <w:sz w:val="24"/>
          <w:szCs w:val="24"/>
        </w:rPr>
        <w:t>1) основания для отказа в приеме документов, необходимых для предоставления муниципальной услуги, представленных на бумажном носителе, отсутствуют;</w:t>
      </w:r>
    </w:p>
    <w:p w14:paraId="15C00A07" w14:textId="77777777" w:rsidR="00BD3073" w:rsidRPr="00C37D6A" w:rsidRDefault="00BD3073" w:rsidP="00BD3073">
      <w:pPr>
        <w:pStyle w:val="ConsPlusNormal"/>
        <w:spacing w:line="0" w:lineRule="atLeast"/>
        <w:ind w:firstLine="567"/>
        <w:jc w:val="both"/>
        <w:rPr>
          <w:rFonts w:ascii="PT Astra Serif" w:hAnsi="PT Astra Serif"/>
          <w:sz w:val="24"/>
          <w:szCs w:val="24"/>
        </w:rPr>
      </w:pPr>
      <w:r w:rsidRPr="00C37D6A">
        <w:rPr>
          <w:rFonts w:ascii="PT Astra Serif" w:hAnsi="PT Astra Serif"/>
          <w:sz w:val="24"/>
          <w:szCs w:val="24"/>
        </w:rPr>
        <w:t>2)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 (для юридических лиц, индивидуальных предпринимателей).</w:t>
      </w:r>
    </w:p>
    <w:p w14:paraId="6A83CF5E" w14:textId="609DE5AD" w:rsidR="00954876" w:rsidRPr="00702BE2" w:rsidRDefault="00954876" w:rsidP="00954876">
      <w:pPr>
        <w:autoSpaceDE w:val="0"/>
        <w:autoSpaceDN w:val="0"/>
        <w:adjustRightInd w:val="0"/>
        <w:spacing w:after="0" w:line="240" w:lineRule="auto"/>
        <w:ind w:firstLine="567"/>
        <w:jc w:val="both"/>
        <w:outlineLvl w:val="2"/>
        <w:rPr>
          <w:rFonts w:ascii="PT Astra Serif" w:hAnsi="PT Astra Serif" w:cs="Times New Roman"/>
          <w:sz w:val="24"/>
          <w:szCs w:val="24"/>
        </w:rPr>
      </w:pPr>
      <w:r w:rsidRPr="00702BE2">
        <w:rPr>
          <w:rFonts w:ascii="PT Astra Serif" w:hAnsi="PT Astra Serif" w:cs="Times New Roman"/>
          <w:sz w:val="24"/>
          <w:szCs w:val="24"/>
        </w:rPr>
        <w:t>2.8.2. Основания для приостановления предоставления муниципальной услуги отсутствуют.</w:t>
      </w:r>
    </w:p>
    <w:p w14:paraId="728A96E0" w14:textId="4878508A" w:rsidR="00D1070C" w:rsidRPr="00702BE2" w:rsidRDefault="00D1070C" w:rsidP="00D1070C">
      <w:pPr>
        <w:autoSpaceDE w:val="0"/>
        <w:autoSpaceDN w:val="0"/>
        <w:adjustRightInd w:val="0"/>
        <w:spacing w:after="0" w:line="240" w:lineRule="auto"/>
        <w:ind w:firstLine="567"/>
        <w:jc w:val="both"/>
        <w:outlineLvl w:val="2"/>
        <w:rPr>
          <w:rFonts w:ascii="PT Astra Serif" w:hAnsi="PT Astra Serif" w:cs="Times New Roman"/>
          <w:sz w:val="24"/>
          <w:szCs w:val="24"/>
        </w:rPr>
      </w:pPr>
      <w:r w:rsidRPr="00702BE2">
        <w:rPr>
          <w:rFonts w:ascii="PT Astra Serif" w:hAnsi="PT Astra Serif" w:cs="Times New Roman"/>
          <w:sz w:val="24"/>
          <w:szCs w:val="24"/>
        </w:rPr>
        <w:t>2.8.3. Основаниями для отказа в предоставлении муниципальной услуги являются:</w:t>
      </w:r>
    </w:p>
    <w:p w14:paraId="0BA38E11" w14:textId="77777777" w:rsidR="00E97E2C" w:rsidRDefault="00E97E2C" w:rsidP="00D1070C">
      <w:pPr>
        <w:autoSpaceDE w:val="0"/>
        <w:autoSpaceDN w:val="0"/>
        <w:adjustRightInd w:val="0"/>
        <w:spacing w:after="0" w:line="240" w:lineRule="auto"/>
        <w:ind w:firstLine="567"/>
        <w:jc w:val="both"/>
        <w:outlineLvl w:val="2"/>
        <w:rPr>
          <w:rFonts w:ascii="PT Astra Serif" w:hAnsi="PT Astra Serif" w:cs="Times New Roman"/>
          <w:sz w:val="24"/>
          <w:szCs w:val="24"/>
        </w:rPr>
      </w:pPr>
      <w:r w:rsidRPr="00E97E2C">
        <w:rPr>
          <w:rFonts w:ascii="PT Astra Serif" w:hAnsi="PT Astra Serif" w:cs="Times New Roman"/>
          <w:sz w:val="24"/>
          <w:szCs w:val="24"/>
        </w:rPr>
        <w:t>1) не представлены документы, предусмотренные пунктом 2.6.5 настоящего регламента;</w:t>
      </w:r>
    </w:p>
    <w:p w14:paraId="4D0DEA79" w14:textId="01122BB3" w:rsidR="00E23BDA" w:rsidRPr="00EE1208" w:rsidRDefault="00EE1208" w:rsidP="00D1070C">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t>2</w:t>
      </w:r>
      <w:r w:rsidR="00E23BDA" w:rsidRPr="00EE1208">
        <w:rPr>
          <w:rFonts w:ascii="PT Astra Serif" w:hAnsi="PT Astra Serif" w:cs="Times New Roman"/>
          <w:sz w:val="24"/>
          <w:szCs w:val="24"/>
        </w:rPr>
        <w:t>) наличие в заявлении или прилагаемых к нему документах недостоверных сведений;</w:t>
      </w:r>
    </w:p>
    <w:p w14:paraId="0C66C66F" w14:textId="312321C2" w:rsidR="00D1070C" w:rsidRPr="00EE1208" w:rsidRDefault="00EE1208" w:rsidP="00B16CB0">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t>3</w:t>
      </w:r>
      <w:r w:rsidR="00D1070C" w:rsidRPr="00EE1208">
        <w:rPr>
          <w:rFonts w:ascii="PT Astra Serif" w:hAnsi="PT Astra Serif" w:cs="Times New Roman"/>
          <w:sz w:val="24"/>
          <w:szCs w:val="24"/>
        </w:rPr>
        <w:t>) случаи, предусмотренные пунктом 4 части 1 статьи 7 Федерального закона № 210-ФЗ;</w:t>
      </w:r>
    </w:p>
    <w:p w14:paraId="2CFA5408" w14:textId="3C91B843" w:rsidR="00C4100D" w:rsidRDefault="00EE1208" w:rsidP="00C4100D">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eastAsia="PTAstraSerif-Regular-Identity-H" w:hAnsi="PT Astra Serif" w:cs="PTAstraSerif-Regular-Identity-H"/>
          <w:sz w:val="24"/>
          <w:szCs w:val="24"/>
        </w:rPr>
        <w:t>4</w:t>
      </w:r>
      <w:r w:rsidR="009574F4" w:rsidRPr="00741B0B">
        <w:rPr>
          <w:rFonts w:ascii="PT Astra Serif" w:eastAsia="PTAstraSerif-Regular-Identity-H" w:hAnsi="PT Astra Serif" w:cs="PTAstraSerif-Regular-Identity-H"/>
          <w:sz w:val="24"/>
          <w:szCs w:val="24"/>
        </w:rPr>
        <w:t>) несоответствие оформления эскизного проекта</w:t>
      </w:r>
      <w:r w:rsidR="007322F0">
        <w:rPr>
          <w:rFonts w:ascii="PT Astra Serif" w:eastAsia="PTAstraSerif-Regular-Identity-H" w:hAnsi="PT Astra Serif" w:cs="PTAstraSerif-Regular-Identity-H"/>
          <w:sz w:val="24"/>
          <w:szCs w:val="24"/>
        </w:rPr>
        <w:t xml:space="preserve"> требованиям</w:t>
      </w:r>
      <w:r w:rsidR="009574F4" w:rsidRPr="00EE1208">
        <w:rPr>
          <w:rFonts w:ascii="PT Astra Serif" w:eastAsia="PTAstraSerif-Regular-Identity-H" w:hAnsi="PT Astra Serif" w:cs="PTAstraSerif-Regular-Identity-H"/>
          <w:sz w:val="24"/>
          <w:szCs w:val="24"/>
        </w:rPr>
        <w:t xml:space="preserve">, установленным </w:t>
      </w:r>
      <w:r w:rsidR="00C4100D" w:rsidRPr="00BA52A9">
        <w:rPr>
          <w:rFonts w:ascii="PT Astra Serif" w:hAnsi="PT Astra Serif" w:cs="Times New Roman"/>
          <w:sz w:val="24"/>
          <w:szCs w:val="24"/>
        </w:rPr>
        <w:t xml:space="preserve">в </w:t>
      </w:r>
      <w:r w:rsidR="00C4100D">
        <w:rPr>
          <w:rFonts w:ascii="PT Astra Serif" w:hAnsi="PT Astra Serif" w:cs="Times New Roman"/>
          <w:sz w:val="24"/>
          <w:szCs w:val="24"/>
        </w:rPr>
        <w:t>п</w:t>
      </w:r>
      <w:r w:rsidR="00C4100D" w:rsidRPr="00BA52A9">
        <w:rPr>
          <w:rFonts w:ascii="PT Astra Serif" w:hAnsi="PT Astra Serif" w:cs="Times New Roman"/>
          <w:sz w:val="24"/>
          <w:szCs w:val="24"/>
        </w:rPr>
        <w:t>риложении № 3</w:t>
      </w:r>
      <w:r w:rsidR="00C4100D">
        <w:rPr>
          <w:rFonts w:ascii="PT Astra Serif" w:hAnsi="PT Astra Serif" w:cs="Times New Roman"/>
          <w:sz w:val="24"/>
          <w:szCs w:val="24"/>
        </w:rPr>
        <w:t xml:space="preserve"> к настоящему регламенту;</w:t>
      </w:r>
    </w:p>
    <w:p w14:paraId="511EF0B6" w14:textId="1A7673AD" w:rsidR="004B1ED6" w:rsidRPr="00DC6B4A" w:rsidRDefault="004B1ED6" w:rsidP="00C4100D">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 несоответствия параметров объекта требованиям, содержащимся в документах территориального планирования, градостроительного зонирования, документации по планировке территории, градостроительном плане земельного участка, а также нормативам градостроительного проектирования, техническим регламентам, Правилам благоустройства</w:t>
      </w:r>
      <w:r w:rsidR="00ED4CEC">
        <w:rPr>
          <w:rFonts w:ascii="PT Astra Serif" w:hAnsi="PT Astra Serif" w:cs="Times New Roman"/>
          <w:sz w:val="24"/>
          <w:szCs w:val="24"/>
        </w:rPr>
        <w:t xml:space="preserve"> территории</w:t>
      </w:r>
      <w:r w:rsidRPr="00DC6B4A">
        <w:rPr>
          <w:rFonts w:ascii="PT Astra Serif" w:hAnsi="PT Astra Serif" w:cs="Times New Roman"/>
          <w:sz w:val="24"/>
          <w:szCs w:val="24"/>
        </w:rPr>
        <w:t>;</w:t>
      </w:r>
    </w:p>
    <w:p w14:paraId="4F50DE6B" w14:textId="27C43E25" w:rsidR="009574F4" w:rsidRPr="00DC6B4A" w:rsidRDefault="004B1ED6" w:rsidP="004B1ED6">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6) несоответствие архитектурно-градостроительного облика объекта сложившимся особенностям и характеристикам территории, в том числе историко-культурным, визуально-ландшафтным, функциональным, планировочным, архитектурно-градостроительным особенностям, включая композиционные, типологические, масштабные, стилистические, колористические характеристики окружающей застройки.</w:t>
      </w:r>
    </w:p>
    <w:p w14:paraId="694B9993" w14:textId="77777777" w:rsidR="00DB723B" w:rsidRPr="00DC6B4A" w:rsidRDefault="00DB723B" w:rsidP="00E1745F">
      <w:pPr>
        <w:pStyle w:val="aa"/>
        <w:ind w:firstLine="0"/>
        <w:jc w:val="center"/>
        <w:rPr>
          <w:rFonts w:ascii="PT Astra Serif" w:hAnsi="PT Astra Serif" w:cs="Times New Roman"/>
          <w:b/>
          <w:bCs/>
          <w:sz w:val="24"/>
          <w:szCs w:val="24"/>
        </w:rPr>
      </w:pPr>
    </w:p>
    <w:p w14:paraId="224C5657" w14:textId="23FCB6AC" w:rsidR="00ED3C4F" w:rsidRPr="00DC6B4A" w:rsidRDefault="00ED3C4F" w:rsidP="00E1745F">
      <w:pPr>
        <w:pStyle w:val="aa"/>
        <w:ind w:firstLine="0"/>
        <w:jc w:val="center"/>
        <w:rPr>
          <w:rFonts w:ascii="PT Astra Serif" w:hAnsi="PT Astra Serif" w:cs="Times New Roman"/>
          <w:b/>
          <w:bCs/>
          <w:sz w:val="24"/>
          <w:szCs w:val="24"/>
        </w:rPr>
      </w:pPr>
      <w:r w:rsidRPr="0096226B">
        <w:rPr>
          <w:rFonts w:ascii="PT Astra Serif" w:hAnsi="PT Astra Serif" w:cs="Times New Roman"/>
          <w:b/>
          <w:bCs/>
          <w:sz w:val="24"/>
          <w:szCs w:val="24"/>
        </w:rPr>
        <w:t>2.</w:t>
      </w:r>
      <w:r w:rsidR="00131EA0" w:rsidRPr="0096226B">
        <w:rPr>
          <w:rFonts w:ascii="PT Astra Serif" w:hAnsi="PT Astra Serif" w:cs="Times New Roman"/>
          <w:b/>
          <w:bCs/>
          <w:sz w:val="24"/>
          <w:szCs w:val="24"/>
        </w:rPr>
        <w:t>9</w:t>
      </w:r>
      <w:r w:rsidRPr="0096226B">
        <w:rPr>
          <w:rFonts w:ascii="PT Astra Serif" w:hAnsi="PT Astra Serif" w:cs="Times New Roman"/>
          <w:b/>
          <w:bCs/>
          <w:sz w:val="24"/>
          <w:szCs w:val="24"/>
        </w:rPr>
        <w:t>.</w:t>
      </w:r>
      <w:r w:rsidRPr="0096226B">
        <w:rPr>
          <w:rFonts w:ascii="PT Astra Serif" w:hAnsi="PT Astra Serif" w:cs="Times New Roman"/>
          <w:sz w:val="24"/>
          <w:szCs w:val="24"/>
        </w:rPr>
        <w:t xml:space="preserve"> </w:t>
      </w:r>
      <w:r w:rsidRPr="0096226B">
        <w:rPr>
          <w:rFonts w:ascii="PT Astra Serif" w:hAnsi="PT Astra Serif" w:cs="Times New Roman"/>
          <w:b/>
          <w:bCs/>
          <w:sz w:val="24"/>
          <w:szCs w:val="24"/>
        </w:rPr>
        <w:t xml:space="preserve">Перечень услуг, </w:t>
      </w:r>
      <w:r w:rsidR="00573E85" w:rsidRPr="0096226B">
        <w:rPr>
          <w:rFonts w:ascii="PT Astra Serif" w:hAnsi="PT Astra Serif" w:cs="Times New Roman"/>
          <w:b/>
          <w:bCs/>
          <w:sz w:val="24"/>
          <w:szCs w:val="24"/>
        </w:rPr>
        <w:t xml:space="preserve">которые являются </w:t>
      </w:r>
      <w:r w:rsidRPr="0096226B">
        <w:rPr>
          <w:rFonts w:ascii="PT Astra Serif" w:hAnsi="PT Astra Serif" w:cs="Times New Roman"/>
          <w:b/>
          <w:bCs/>
          <w:sz w:val="24"/>
          <w:szCs w:val="24"/>
        </w:rPr>
        <w:t>необходимы</w:t>
      </w:r>
      <w:r w:rsidR="00573E85" w:rsidRPr="0096226B">
        <w:rPr>
          <w:rFonts w:ascii="PT Astra Serif" w:hAnsi="PT Astra Serif" w:cs="Times New Roman"/>
          <w:b/>
          <w:bCs/>
          <w:sz w:val="24"/>
          <w:szCs w:val="24"/>
        </w:rPr>
        <w:t>ми</w:t>
      </w:r>
      <w:r w:rsidRPr="0096226B">
        <w:rPr>
          <w:rFonts w:ascii="PT Astra Serif" w:hAnsi="PT Astra Serif" w:cs="Times New Roman"/>
          <w:b/>
          <w:bCs/>
          <w:sz w:val="24"/>
          <w:szCs w:val="24"/>
        </w:rPr>
        <w:t xml:space="preserve"> и обязательны</w:t>
      </w:r>
      <w:r w:rsidR="00573E85" w:rsidRPr="0096226B">
        <w:rPr>
          <w:rFonts w:ascii="PT Astra Serif" w:hAnsi="PT Astra Serif" w:cs="Times New Roman"/>
          <w:b/>
          <w:bCs/>
          <w:sz w:val="24"/>
          <w:szCs w:val="24"/>
        </w:rPr>
        <w:t>ми</w:t>
      </w:r>
      <w:r w:rsidRPr="0096226B">
        <w:rPr>
          <w:rFonts w:ascii="PT Astra Serif" w:hAnsi="PT Astra Serif" w:cs="Times New Roman"/>
          <w:b/>
          <w:bCs/>
          <w:sz w:val="24"/>
          <w:szCs w:val="24"/>
        </w:rPr>
        <w:t xml:space="preserve"> для предо</w:t>
      </w:r>
      <w:r w:rsidR="00E700CC" w:rsidRPr="0096226B">
        <w:rPr>
          <w:rFonts w:ascii="PT Astra Serif" w:hAnsi="PT Astra Serif" w:cs="Times New Roman"/>
          <w:b/>
          <w:bCs/>
          <w:sz w:val="24"/>
          <w:szCs w:val="24"/>
        </w:rPr>
        <w:t>ставления муниципальной услуги</w:t>
      </w:r>
    </w:p>
    <w:p w14:paraId="65991561" w14:textId="77777777" w:rsidR="00ED3C4F" w:rsidRPr="00DC6B4A"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12EA568D" w14:textId="77777777" w:rsidR="00916A0A" w:rsidRPr="00DC6B4A" w:rsidRDefault="00916A0A" w:rsidP="00916A0A">
      <w:pPr>
        <w:autoSpaceDE w:val="0"/>
        <w:autoSpaceDN w:val="0"/>
        <w:adjustRightInd w:val="0"/>
        <w:spacing w:after="0" w:line="240" w:lineRule="auto"/>
        <w:ind w:firstLine="567"/>
        <w:jc w:val="both"/>
        <w:outlineLvl w:val="2"/>
        <w:rPr>
          <w:rFonts w:ascii="PT Astra Serif" w:hAnsi="PT Astra Serif" w:cs="Times New Roman"/>
          <w:sz w:val="24"/>
          <w:szCs w:val="24"/>
        </w:rPr>
      </w:pPr>
      <w:r w:rsidRPr="00DC6B4A">
        <w:rPr>
          <w:rFonts w:ascii="PT Astra Serif" w:hAnsi="PT Astra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613A1456" w14:textId="77777777" w:rsidR="00916A0A" w:rsidRPr="0096226B" w:rsidRDefault="00916A0A" w:rsidP="006862A0">
      <w:pPr>
        <w:autoSpaceDE w:val="0"/>
        <w:autoSpaceDN w:val="0"/>
        <w:adjustRightInd w:val="0"/>
        <w:spacing w:after="0" w:line="240" w:lineRule="auto"/>
        <w:ind w:firstLine="567"/>
        <w:jc w:val="both"/>
        <w:outlineLvl w:val="2"/>
        <w:rPr>
          <w:rFonts w:ascii="PT Astra Serif" w:eastAsiaTheme="minorHAnsi" w:hAnsi="PT Astra Serif" w:cs="Times New Roman"/>
          <w:i/>
          <w:sz w:val="20"/>
          <w:szCs w:val="20"/>
          <w:lang w:eastAsia="en-US"/>
        </w:rPr>
      </w:pPr>
    </w:p>
    <w:p w14:paraId="3A42A957" w14:textId="325CA8A3" w:rsidR="007D7F6D" w:rsidRPr="00737193" w:rsidRDefault="00ED3C4F" w:rsidP="007D7F6D">
      <w:pPr>
        <w:widowControl w:val="0"/>
        <w:autoSpaceDE w:val="0"/>
        <w:autoSpaceDN w:val="0"/>
        <w:adjustRightInd w:val="0"/>
        <w:spacing w:after="0"/>
        <w:jc w:val="center"/>
        <w:outlineLvl w:val="3"/>
        <w:rPr>
          <w:rFonts w:ascii="PT Astra Serif" w:hAnsi="PT Astra Serif"/>
          <w:b/>
          <w:bCs/>
          <w:sz w:val="24"/>
          <w:szCs w:val="24"/>
        </w:rPr>
      </w:pPr>
      <w:r w:rsidRPr="00DC6B4A">
        <w:rPr>
          <w:rFonts w:ascii="PT Astra Serif" w:hAnsi="PT Astra Serif" w:cs="Times New Roman"/>
          <w:b/>
          <w:bCs/>
          <w:sz w:val="24"/>
          <w:szCs w:val="24"/>
        </w:rPr>
        <w:t>2.1</w:t>
      </w:r>
      <w:r w:rsidR="00131EA0" w:rsidRPr="00DC6B4A">
        <w:rPr>
          <w:rFonts w:ascii="PT Astra Serif" w:hAnsi="PT Astra Serif" w:cs="Times New Roman"/>
          <w:b/>
          <w:bCs/>
          <w:sz w:val="24"/>
          <w:szCs w:val="24"/>
        </w:rPr>
        <w:t>0</w:t>
      </w:r>
      <w:r w:rsidRPr="00DC6B4A">
        <w:rPr>
          <w:rFonts w:ascii="PT Astra Serif" w:hAnsi="PT Astra Serif" w:cs="Times New Roman"/>
          <w:b/>
          <w:bCs/>
          <w:sz w:val="24"/>
          <w:szCs w:val="24"/>
        </w:rPr>
        <w:t xml:space="preserve">. </w:t>
      </w:r>
      <w:r w:rsidR="007D7F6D" w:rsidRPr="00737193">
        <w:rPr>
          <w:rFonts w:ascii="PT Astra Serif" w:hAnsi="PT Astra Serif"/>
          <w:b/>
          <w:bCs/>
          <w:sz w:val="24"/>
          <w:szCs w:val="24"/>
        </w:rPr>
        <w:t>Порядок, размер и основания взимания государственной пошлины</w:t>
      </w:r>
    </w:p>
    <w:p w14:paraId="2A674F0A" w14:textId="4C4CB74F" w:rsidR="00ED3C4F" w:rsidRPr="00737193" w:rsidRDefault="007D7F6D" w:rsidP="007D7F6D">
      <w:pPr>
        <w:widowControl w:val="0"/>
        <w:autoSpaceDE w:val="0"/>
        <w:autoSpaceDN w:val="0"/>
        <w:adjustRightInd w:val="0"/>
        <w:spacing w:after="0"/>
        <w:jc w:val="center"/>
        <w:rPr>
          <w:rFonts w:ascii="PT Astra Serif" w:hAnsi="PT Astra Serif"/>
          <w:b/>
          <w:bCs/>
          <w:sz w:val="24"/>
          <w:szCs w:val="24"/>
        </w:rPr>
      </w:pPr>
      <w:r w:rsidRPr="00737193">
        <w:rPr>
          <w:rFonts w:ascii="PT Astra Serif" w:hAnsi="PT Astra Serif"/>
          <w:b/>
          <w:bCs/>
          <w:sz w:val="24"/>
          <w:szCs w:val="24"/>
        </w:rPr>
        <w:t>или иной платы, взимаемой за предоставление муниципальной услуги</w:t>
      </w:r>
    </w:p>
    <w:p w14:paraId="585003B4" w14:textId="77777777" w:rsidR="00ED3C4F" w:rsidRPr="00FC360D"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1DCCA0F4" w14:textId="0557A586" w:rsidR="00DB723B" w:rsidRPr="00943F24" w:rsidRDefault="00DB723B"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sidRPr="00943F24">
        <w:rPr>
          <w:rFonts w:ascii="PT Astra Serif" w:hAnsi="PT Astra Serif" w:cs="Times New Roman"/>
          <w:sz w:val="24"/>
          <w:szCs w:val="24"/>
        </w:rPr>
        <w:t>2.10.1. Муниципальная услуга предоставляется бесплатно.</w:t>
      </w:r>
    </w:p>
    <w:p w14:paraId="7C2D7549" w14:textId="37DCE0A0" w:rsidR="002A0FAD" w:rsidRPr="002D46F9" w:rsidRDefault="00933AC1" w:rsidP="00E700CC">
      <w:pPr>
        <w:pStyle w:val="af"/>
        <w:spacing w:after="0" w:line="240" w:lineRule="auto"/>
        <w:ind w:left="0" w:firstLine="567"/>
        <w:jc w:val="both"/>
        <w:rPr>
          <w:rFonts w:ascii="PT Astra Serif" w:hAnsi="PT Astra Serif" w:cs="Times New Roman"/>
          <w:i/>
          <w:iCs/>
          <w:sz w:val="24"/>
          <w:szCs w:val="24"/>
        </w:rPr>
      </w:pPr>
      <w:r w:rsidRPr="00943F24">
        <w:rPr>
          <w:rFonts w:ascii="PT Astra Serif" w:hAnsi="PT Astra Serif"/>
          <w:sz w:val="24"/>
          <w:szCs w:val="28"/>
        </w:rPr>
        <w:t xml:space="preserve">2.10.2. </w:t>
      </w:r>
      <w:r w:rsidR="0088729A" w:rsidRPr="00943F24">
        <w:rPr>
          <w:rFonts w:ascii="PT Astra Serif" w:hAnsi="PT Astra Serif"/>
          <w:sz w:val="24"/>
          <w:szCs w:val="28"/>
        </w:rPr>
        <w:t>В случае внесения в выданный по результатам предоставления муниципальной услуги документ</w:t>
      </w:r>
      <w:r w:rsidRPr="00943F24">
        <w:rPr>
          <w:rFonts w:ascii="PT Astra Serif" w:hAnsi="PT Astra Serif"/>
          <w:sz w:val="24"/>
          <w:szCs w:val="28"/>
        </w:rPr>
        <w:t xml:space="preserve"> изменений</w:t>
      </w:r>
      <w:r w:rsidR="0088729A" w:rsidRPr="00943F24">
        <w:rPr>
          <w:rFonts w:ascii="PT Astra Serif" w:hAnsi="PT Astra Serif"/>
          <w:sz w:val="24"/>
          <w:szCs w:val="28"/>
        </w:rPr>
        <w:t xml:space="preserve">, направленных на исправление ошибок, допущенных по вине </w:t>
      </w:r>
      <w:r w:rsidRPr="00943F24">
        <w:rPr>
          <w:rFonts w:ascii="PT Astra Serif" w:hAnsi="PT Astra Serif"/>
          <w:sz w:val="24"/>
          <w:szCs w:val="28"/>
        </w:rPr>
        <w:t xml:space="preserve">специалистов </w:t>
      </w:r>
      <w:r w:rsidR="0088729A" w:rsidRPr="00943F24">
        <w:rPr>
          <w:rFonts w:ascii="PT Astra Serif" w:hAnsi="PT Astra Serif"/>
          <w:sz w:val="24"/>
          <w:szCs w:val="28"/>
        </w:rPr>
        <w:t>и (или) должностного лица</w:t>
      </w:r>
      <w:r w:rsidRPr="00943F24">
        <w:rPr>
          <w:rFonts w:ascii="PT Astra Serif" w:hAnsi="PT Astra Serif"/>
          <w:sz w:val="24"/>
          <w:szCs w:val="28"/>
        </w:rPr>
        <w:t xml:space="preserve"> Уполномоченного органа</w:t>
      </w:r>
      <w:r w:rsidR="0088729A" w:rsidRPr="00943F24">
        <w:rPr>
          <w:rFonts w:ascii="PT Astra Serif" w:hAnsi="PT Astra Serif"/>
          <w:sz w:val="24"/>
          <w:szCs w:val="28"/>
        </w:rPr>
        <w:t>, МФЦ и (или) работника МФЦ, с заявителя плата не взымается.</w:t>
      </w:r>
    </w:p>
    <w:p w14:paraId="59B6C185" w14:textId="77777777" w:rsidR="0088729A" w:rsidRPr="002D46F9" w:rsidRDefault="0088729A" w:rsidP="00B86DDB">
      <w:pPr>
        <w:autoSpaceDE w:val="0"/>
        <w:autoSpaceDN w:val="0"/>
        <w:adjustRightInd w:val="0"/>
        <w:spacing w:after="0" w:line="240" w:lineRule="auto"/>
        <w:ind w:firstLine="567"/>
        <w:jc w:val="both"/>
        <w:outlineLvl w:val="2"/>
        <w:rPr>
          <w:rFonts w:ascii="PT Astra Serif" w:hAnsi="PT Astra Serif" w:cs="Times New Roman"/>
          <w:iCs/>
          <w:sz w:val="24"/>
          <w:szCs w:val="24"/>
        </w:rPr>
      </w:pPr>
    </w:p>
    <w:p w14:paraId="0B565A3E" w14:textId="764A0CBB" w:rsidR="00ED3C4F" w:rsidRPr="00EE05AC" w:rsidRDefault="00ED3C4F" w:rsidP="001E40AA">
      <w:pPr>
        <w:autoSpaceDE w:val="0"/>
        <w:autoSpaceDN w:val="0"/>
        <w:adjustRightInd w:val="0"/>
        <w:spacing w:after="0" w:line="240" w:lineRule="auto"/>
        <w:jc w:val="center"/>
        <w:outlineLvl w:val="2"/>
        <w:rPr>
          <w:rFonts w:ascii="PT Astra Serif" w:hAnsi="PT Astra Serif" w:cs="Times New Roman"/>
          <w:b/>
          <w:bCs/>
          <w:sz w:val="24"/>
          <w:szCs w:val="24"/>
        </w:rPr>
      </w:pPr>
      <w:r w:rsidRPr="002D46F9">
        <w:rPr>
          <w:rFonts w:ascii="PT Astra Serif" w:hAnsi="PT Astra Serif" w:cs="Times New Roman"/>
          <w:b/>
          <w:bCs/>
          <w:sz w:val="24"/>
          <w:szCs w:val="24"/>
        </w:rPr>
        <w:t>2.1</w:t>
      </w:r>
      <w:r w:rsidR="00131EA0" w:rsidRPr="002D46F9">
        <w:rPr>
          <w:rFonts w:ascii="PT Astra Serif" w:hAnsi="PT Astra Serif" w:cs="Times New Roman"/>
          <w:b/>
          <w:bCs/>
          <w:sz w:val="24"/>
          <w:szCs w:val="24"/>
        </w:rPr>
        <w:t>1</w:t>
      </w:r>
      <w:r w:rsidRPr="00EE05AC">
        <w:rPr>
          <w:rFonts w:ascii="PT Astra Serif" w:hAnsi="PT Astra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EE05AC" w:rsidRDefault="00ED3C4F" w:rsidP="00B86DDB">
      <w:pPr>
        <w:autoSpaceDE w:val="0"/>
        <w:autoSpaceDN w:val="0"/>
        <w:adjustRightInd w:val="0"/>
        <w:spacing w:after="0" w:line="240" w:lineRule="auto"/>
        <w:ind w:firstLine="567"/>
        <w:jc w:val="both"/>
        <w:outlineLvl w:val="2"/>
        <w:rPr>
          <w:rFonts w:ascii="PT Astra Serif" w:hAnsi="PT Astra Serif" w:cs="Times New Roman"/>
          <w:b/>
          <w:bCs/>
          <w:i/>
          <w:iCs/>
          <w:sz w:val="24"/>
          <w:szCs w:val="24"/>
        </w:rPr>
      </w:pPr>
    </w:p>
    <w:p w14:paraId="0521C8F9" w14:textId="798F6DF7" w:rsidR="00ED3C4F" w:rsidRPr="00642138" w:rsidRDefault="00ED3C4F" w:rsidP="00B86DDB">
      <w:pPr>
        <w:spacing w:after="0" w:line="240" w:lineRule="auto"/>
        <w:ind w:firstLine="567"/>
        <w:jc w:val="both"/>
        <w:rPr>
          <w:rFonts w:ascii="PT Astra Serif" w:hAnsi="PT Astra Serif" w:cs="Times New Roman"/>
          <w:sz w:val="24"/>
          <w:szCs w:val="24"/>
        </w:rPr>
      </w:pPr>
      <w:r w:rsidRPr="00276B5B">
        <w:rPr>
          <w:rFonts w:ascii="PT Astra Serif" w:hAnsi="PT Astra Serif" w:cs="Times New Roman"/>
          <w:sz w:val="24"/>
          <w:szCs w:val="24"/>
        </w:rPr>
        <w:t>2.1</w:t>
      </w:r>
      <w:r w:rsidR="00131EA0" w:rsidRPr="00276B5B">
        <w:rPr>
          <w:rFonts w:ascii="PT Astra Serif" w:hAnsi="PT Astra Serif" w:cs="Times New Roman"/>
          <w:sz w:val="24"/>
          <w:szCs w:val="24"/>
        </w:rPr>
        <w:t>1</w:t>
      </w:r>
      <w:r w:rsidRPr="00276B5B">
        <w:rPr>
          <w:rFonts w:ascii="PT Astra Serif" w:hAnsi="PT Astra Serif" w:cs="Times New Roman"/>
          <w:sz w:val="24"/>
          <w:szCs w:val="24"/>
        </w:rPr>
        <w:t>.1. Максимальн</w:t>
      </w:r>
      <w:r w:rsidR="007C2B78" w:rsidRPr="005E1406">
        <w:rPr>
          <w:rFonts w:ascii="PT Astra Serif" w:hAnsi="PT Astra Serif" w:cs="Times New Roman"/>
          <w:sz w:val="24"/>
          <w:szCs w:val="24"/>
        </w:rPr>
        <w:t>ое время</w:t>
      </w:r>
      <w:r w:rsidRPr="00000251">
        <w:rPr>
          <w:rFonts w:ascii="PT Astra Serif" w:hAnsi="PT Astra Serif" w:cs="Times New Roman"/>
          <w:sz w:val="24"/>
          <w:szCs w:val="24"/>
        </w:rPr>
        <w:t xml:space="preserve"> ожидания в очереди при подаче запроса о предоставлении муниципальной услуги не долж</w:t>
      </w:r>
      <w:r w:rsidR="007C2B78" w:rsidRPr="00642138">
        <w:rPr>
          <w:rFonts w:ascii="PT Astra Serif" w:hAnsi="PT Astra Serif" w:cs="Times New Roman"/>
          <w:sz w:val="24"/>
          <w:szCs w:val="24"/>
        </w:rPr>
        <w:t>но</w:t>
      </w:r>
      <w:r w:rsidRPr="00642138">
        <w:rPr>
          <w:rFonts w:ascii="PT Astra Serif" w:hAnsi="PT Astra Serif" w:cs="Times New Roman"/>
          <w:sz w:val="24"/>
          <w:szCs w:val="24"/>
        </w:rPr>
        <w:t xml:space="preserve"> превышать </w:t>
      </w:r>
      <w:r w:rsidR="00194F55" w:rsidRPr="00642138">
        <w:rPr>
          <w:rFonts w:ascii="PT Astra Serif" w:hAnsi="PT Astra Serif" w:cs="Times New Roman"/>
          <w:sz w:val="24"/>
          <w:szCs w:val="24"/>
        </w:rPr>
        <w:t>15</w:t>
      </w:r>
      <w:r w:rsidRPr="00642138">
        <w:rPr>
          <w:rFonts w:ascii="PT Astra Serif" w:hAnsi="PT Astra Serif" w:cs="Times New Roman"/>
          <w:sz w:val="24"/>
          <w:szCs w:val="24"/>
        </w:rPr>
        <w:t xml:space="preserve"> минут.</w:t>
      </w:r>
    </w:p>
    <w:p w14:paraId="0B768A07" w14:textId="478A950A" w:rsidR="00693C2A" w:rsidRPr="00C37D6A" w:rsidRDefault="00693C2A" w:rsidP="00693C2A">
      <w:pPr>
        <w:spacing w:after="0" w:line="240" w:lineRule="auto"/>
        <w:ind w:firstLine="567"/>
        <w:jc w:val="both"/>
        <w:rPr>
          <w:rFonts w:ascii="PT Astra Serif" w:hAnsi="PT Astra Serif" w:cs="Times New Roman"/>
          <w:sz w:val="24"/>
          <w:szCs w:val="24"/>
        </w:rPr>
      </w:pPr>
      <w:r w:rsidRPr="00FF37CB">
        <w:rPr>
          <w:rFonts w:ascii="PT Astra Serif" w:hAnsi="PT Astra Serif" w:cs="Times New Roman"/>
          <w:sz w:val="24"/>
          <w:szCs w:val="24"/>
        </w:rPr>
        <w:lastRenderedPageBreak/>
        <w:t>2.1</w:t>
      </w:r>
      <w:r w:rsidR="00131EA0" w:rsidRPr="00FF37CB">
        <w:rPr>
          <w:rFonts w:ascii="PT Astra Serif" w:hAnsi="PT Astra Serif" w:cs="Times New Roman"/>
          <w:sz w:val="24"/>
          <w:szCs w:val="24"/>
        </w:rPr>
        <w:t>1</w:t>
      </w:r>
      <w:r w:rsidRPr="00FF37CB">
        <w:rPr>
          <w:rFonts w:ascii="PT Astra Serif" w:hAnsi="PT Astra Serif" w:cs="Times New Roman"/>
          <w:sz w:val="24"/>
          <w:szCs w:val="24"/>
        </w:rPr>
        <w:t>.2. Максимальн</w:t>
      </w:r>
      <w:r w:rsidR="007C2B78" w:rsidRPr="00FF37CB">
        <w:rPr>
          <w:rFonts w:ascii="PT Astra Serif" w:hAnsi="PT Astra Serif" w:cs="Times New Roman"/>
          <w:sz w:val="24"/>
          <w:szCs w:val="24"/>
        </w:rPr>
        <w:t>ое</w:t>
      </w:r>
      <w:r w:rsidRPr="00C37D6A">
        <w:rPr>
          <w:rFonts w:ascii="PT Astra Serif" w:hAnsi="PT Astra Serif" w:cs="Times New Roman"/>
          <w:sz w:val="24"/>
          <w:szCs w:val="24"/>
        </w:rPr>
        <w:t xml:space="preserve"> </w:t>
      </w:r>
      <w:r w:rsidR="007C2B78" w:rsidRPr="00C37D6A">
        <w:rPr>
          <w:rFonts w:ascii="PT Astra Serif" w:hAnsi="PT Astra Serif" w:cs="Times New Roman"/>
          <w:sz w:val="24"/>
          <w:szCs w:val="24"/>
        </w:rPr>
        <w:t>время</w:t>
      </w:r>
      <w:r w:rsidRPr="00C37D6A">
        <w:rPr>
          <w:rFonts w:ascii="PT Astra Serif" w:hAnsi="PT Astra Serif" w:cs="Times New Roman"/>
          <w:sz w:val="24"/>
          <w:szCs w:val="24"/>
        </w:rPr>
        <w:t xml:space="preserve"> ожидания в очереди при получении результата предоставления муниципальной услуги не должн</w:t>
      </w:r>
      <w:r w:rsidR="004E40D3" w:rsidRPr="00C37D6A">
        <w:rPr>
          <w:rFonts w:ascii="PT Astra Serif" w:hAnsi="PT Astra Serif" w:cs="Times New Roman"/>
          <w:sz w:val="24"/>
          <w:szCs w:val="24"/>
        </w:rPr>
        <w:t>о</w:t>
      </w:r>
      <w:r w:rsidRPr="00C37D6A">
        <w:rPr>
          <w:rFonts w:ascii="PT Astra Serif" w:hAnsi="PT Astra Serif" w:cs="Times New Roman"/>
          <w:sz w:val="24"/>
          <w:szCs w:val="24"/>
        </w:rPr>
        <w:t xml:space="preserve"> превышать 15 минут.</w:t>
      </w:r>
    </w:p>
    <w:p w14:paraId="461DB001" w14:textId="77777777" w:rsidR="00ED3C4F" w:rsidRPr="00C37D6A"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3D5ED661" w14:textId="59AF2BDA" w:rsidR="00644F1B" w:rsidRPr="00C37D6A" w:rsidRDefault="00ED3C4F" w:rsidP="001E40AA">
      <w:pPr>
        <w:autoSpaceDE w:val="0"/>
        <w:autoSpaceDN w:val="0"/>
        <w:adjustRightInd w:val="0"/>
        <w:spacing w:after="0" w:line="240" w:lineRule="auto"/>
        <w:jc w:val="center"/>
        <w:outlineLvl w:val="0"/>
        <w:rPr>
          <w:rFonts w:ascii="PT Astra Serif" w:hAnsi="PT Astra Serif" w:cs="Times New Roman"/>
          <w:b/>
          <w:sz w:val="24"/>
          <w:szCs w:val="24"/>
        </w:rPr>
      </w:pPr>
      <w:r w:rsidRPr="00C37D6A">
        <w:rPr>
          <w:rFonts w:ascii="PT Astra Serif" w:hAnsi="PT Astra Serif" w:cs="Times New Roman"/>
          <w:b/>
          <w:bCs/>
          <w:sz w:val="24"/>
          <w:szCs w:val="24"/>
        </w:rPr>
        <w:t>2.1</w:t>
      </w:r>
      <w:r w:rsidR="00131EA0" w:rsidRPr="00C37D6A">
        <w:rPr>
          <w:rFonts w:ascii="PT Astra Serif" w:hAnsi="PT Astra Serif" w:cs="Times New Roman"/>
          <w:b/>
          <w:bCs/>
          <w:sz w:val="24"/>
          <w:szCs w:val="24"/>
        </w:rPr>
        <w:t>2</w:t>
      </w:r>
      <w:r w:rsidRPr="00C37D6A">
        <w:rPr>
          <w:rFonts w:ascii="PT Astra Serif" w:hAnsi="PT Astra Serif" w:cs="Times New Roman"/>
          <w:b/>
          <w:bCs/>
          <w:sz w:val="24"/>
          <w:szCs w:val="24"/>
        </w:rPr>
        <w:t xml:space="preserve">. </w:t>
      </w:r>
      <w:r w:rsidR="00644F1B" w:rsidRPr="00C37D6A">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A91483" w:rsidRPr="00C37D6A">
        <w:rPr>
          <w:rFonts w:ascii="PT Astra Serif" w:eastAsiaTheme="minorHAnsi" w:hAnsi="PT Astra Serif" w:cs="Times New Roman"/>
          <w:b/>
          <w:sz w:val="24"/>
          <w:szCs w:val="24"/>
          <w:lang w:eastAsia="en-US"/>
        </w:rPr>
        <w:t>муниципальной</w:t>
      </w:r>
      <w:r w:rsidR="00644F1B" w:rsidRPr="00C37D6A">
        <w:rPr>
          <w:rFonts w:ascii="PT Astra Serif" w:eastAsiaTheme="minorHAnsi" w:hAnsi="PT Astra Serif" w:cs="Times New Roman"/>
          <w:b/>
          <w:sz w:val="24"/>
          <w:szCs w:val="24"/>
          <w:lang w:eastAsia="en-US"/>
        </w:rPr>
        <w:t xml:space="preserve"> услуги, в том числе в электронной форме</w:t>
      </w:r>
    </w:p>
    <w:p w14:paraId="7A53189B" w14:textId="77777777" w:rsidR="00644F1B" w:rsidRPr="00C37D6A" w:rsidRDefault="00644F1B" w:rsidP="00B86DDB">
      <w:pPr>
        <w:spacing w:after="0" w:line="240" w:lineRule="auto"/>
        <w:ind w:firstLine="567"/>
        <w:jc w:val="both"/>
        <w:rPr>
          <w:rFonts w:ascii="PT Astra Serif" w:hAnsi="PT Astra Serif" w:cs="Times New Roman"/>
          <w:sz w:val="24"/>
          <w:szCs w:val="24"/>
        </w:rPr>
      </w:pPr>
    </w:p>
    <w:p w14:paraId="60E3FC8D" w14:textId="33A2ECFA" w:rsidR="005E6EEA" w:rsidRPr="00DC6B4A" w:rsidRDefault="001E40A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6D1213">
        <w:rPr>
          <w:rFonts w:ascii="PT Astra Serif" w:eastAsiaTheme="minorHAnsi" w:hAnsi="PT Astra Serif" w:cs="Times New Roman"/>
          <w:sz w:val="24"/>
          <w:szCs w:val="24"/>
          <w:lang w:eastAsia="en-US"/>
        </w:rPr>
        <w:t>2.1</w:t>
      </w:r>
      <w:r w:rsidR="00131EA0" w:rsidRPr="006D1213">
        <w:rPr>
          <w:rFonts w:ascii="PT Astra Serif" w:eastAsiaTheme="minorHAnsi" w:hAnsi="PT Astra Serif" w:cs="Times New Roman"/>
          <w:sz w:val="24"/>
          <w:szCs w:val="24"/>
          <w:lang w:eastAsia="en-US"/>
        </w:rPr>
        <w:t>2</w:t>
      </w:r>
      <w:r w:rsidRPr="006D1213">
        <w:rPr>
          <w:rFonts w:ascii="PT Astra Serif" w:eastAsiaTheme="minorHAnsi" w:hAnsi="PT Astra Serif" w:cs="Times New Roman"/>
          <w:sz w:val="24"/>
          <w:szCs w:val="24"/>
          <w:lang w:eastAsia="en-US"/>
        </w:rPr>
        <w:t xml:space="preserve">.1. </w:t>
      </w:r>
      <w:r w:rsidR="00780827" w:rsidRPr="006D1213">
        <w:rPr>
          <w:rFonts w:ascii="PT Astra Serif" w:eastAsia="Calibri" w:hAnsi="PT Astra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6D1213">
        <w:rPr>
          <w:rFonts w:ascii="PT Astra Serif" w:eastAsiaTheme="minorHAnsi" w:hAnsi="PT Astra Serif" w:cs="Times New Roman"/>
          <w:sz w:val="24"/>
          <w:szCs w:val="24"/>
          <w:lang w:eastAsia="en-US"/>
        </w:rPr>
        <w:t xml:space="preserve">, предусмотренном </w:t>
      </w:r>
      <w:r w:rsidR="00B956F3" w:rsidRPr="0096226B">
        <w:rPr>
          <w:rFonts w:ascii="PT Astra Serif" w:eastAsia="Times New Roman" w:hAnsi="PT Astra Serif" w:cs="Times New Roman"/>
          <w:sz w:val="24"/>
          <w:szCs w:val="24"/>
          <w:lang w:eastAsia="en-US"/>
        </w:rPr>
        <w:t>подразделом</w:t>
      </w:r>
      <w:r w:rsidRPr="0096226B">
        <w:rPr>
          <w:rFonts w:ascii="PT Astra Serif" w:eastAsia="Times New Roman" w:hAnsi="PT Astra Serif" w:cs="Times New Roman"/>
          <w:sz w:val="24"/>
          <w:szCs w:val="24"/>
          <w:lang w:eastAsia="en-US"/>
        </w:rPr>
        <w:t xml:space="preserve"> 3.</w:t>
      </w:r>
      <w:r w:rsidR="00725CA4" w:rsidRPr="0096226B">
        <w:rPr>
          <w:rFonts w:ascii="PT Astra Serif" w:eastAsia="Times New Roman" w:hAnsi="PT Astra Serif" w:cs="Times New Roman"/>
          <w:sz w:val="24"/>
          <w:szCs w:val="24"/>
          <w:lang w:eastAsia="en-US"/>
        </w:rPr>
        <w:t>2.</w:t>
      </w:r>
      <w:r w:rsidRPr="0096226B">
        <w:rPr>
          <w:rFonts w:ascii="PT Astra Serif" w:eastAsia="Times New Roman" w:hAnsi="PT Astra Serif" w:cs="Times New Roman"/>
          <w:sz w:val="24"/>
          <w:szCs w:val="24"/>
          <w:lang w:eastAsia="en-US"/>
        </w:rPr>
        <w:t xml:space="preserve"> </w:t>
      </w:r>
      <w:r w:rsidRPr="00DC6B4A">
        <w:rPr>
          <w:rFonts w:ascii="PT Astra Serif" w:eastAsiaTheme="minorHAnsi" w:hAnsi="PT Astra Serif" w:cs="Times New Roman"/>
          <w:sz w:val="24"/>
          <w:szCs w:val="24"/>
          <w:lang w:eastAsia="en-US"/>
        </w:rPr>
        <w:t xml:space="preserve">настоящего регламента, </w:t>
      </w:r>
      <w:r w:rsidR="00D36240" w:rsidRPr="00DC6B4A">
        <w:rPr>
          <w:rFonts w:ascii="PT Astra Serif" w:eastAsiaTheme="minorHAnsi" w:hAnsi="PT Astra Serif" w:cs="Times New Roman"/>
          <w:sz w:val="24"/>
          <w:szCs w:val="24"/>
          <w:lang w:eastAsia="en-US"/>
        </w:rPr>
        <w:t>в день их</w:t>
      </w:r>
      <w:r w:rsidR="005E6EEA" w:rsidRPr="00DC6B4A">
        <w:rPr>
          <w:rFonts w:ascii="PT Astra Serif" w:eastAsiaTheme="minorHAnsi" w:hAnsi="PT Astra Serif" w:cs="Times New Roman"/>
          <w:sz w:val="24"/>
          <w:szCs w:val="24"/>
          <w:lang w:eastAsia="en-US"/>
        </w:rPr>
        <w:t xml:space="preserve"> поступления в течение 10 минут.</w:t>
      </w:r>
    </w:p>
    <w:p w14:paraId="255C8C02" w14:textId="79E03D9B" w:rsidR="005E6EEA" w:rsidRPr="00943F24" w:rsidRDefault="005E6EE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737193">
        <w:rPr>
          <w:rFonts w:ascii="PT Astra Serif" w:eastAsiaTheme="minorHAnsi" w:hAnsi="PT Astra Serif" w:cs="Times New Roman"/>
          <w:sz w:val="24"/>
          <w:szCs w:val="24"/>
          <w:lang w:eastAsia="en-US"/>
        </w:rPr>
        <w:t xml:space="preserve">Регистрация запроса заявителя, поступившего в </w:t>
      </w:r>
      <w:r w:rsidR="00151712" w:rsidRPr="00737193">
        <w:rPr>
          <w:rFonts w:ascii="PT Astra Serif" w:eastAsiaTheme="minorHAnsi" w:hAnsi="PT Astra Serif" w:cs="Times New Roman"/>
          <w:sz w:val="24"/>
          <w:szCs w:val="24"/>
          <w:lang w:eastAsia="en-US"/>
        </w:rPr>
        <w:t>Уполномоченный орган</w:t>
      </w:r>
      <w:r w:rsidRPr="00741B0B">
        <w:rPr>
          <w:rFonts w:ascii="PT Astra Serif" w:eastAsiaTheme="minorHAnsi" w:hAnsi="PT Astra Serif" w:cs="Times New Roman"/>
          <w:sz w:val="24"/>
          <w:szCs w:val="24"/>
          <w:lang w:eastAsia="en-US"/>
        </w:rPr>
        <w:t xml:space="preserve"> в электронной форме в выходной (нерабочий или праздничный) д</w:t>
      </w:r>
      <w:r w:rsidRPr="00FC360D">
        <w:rPr>
          <w:rFonts w:ascii="PT Astra Serif" w:eastAsiaTheme="minorHAnsi" w:hAnsi="PT Astra Serif" w:cs="Times New Roman"/>
          <w:sz w:val="24"/>
          <w:szCs w:val="24"/>
          <w:lang w:eastAsia="en-US"/>
        </w:rPr>
        <w:t>ень, осуществляется в первый</w:t>
      </w:r>
      <w:r w:rsidR="00327DEE" w:rsidRPr="00943F24">
        <w:rPr>
          <w:rFonts w:ascii="PT Astra Serif" w:eastAsiaTheme="minorHAnsi" w:hAnsi="PT Astra Serif" w:cs="Times New Roman"/>
          <w:sz w:val="24"/>
          <w:szCs w:val="24"/>
          <w:lang w:eastAsia="en-US"/>
        </w:rPr>
        <w:t>,</w:t>
      </w:r>
      <w:r w:rsidRPr="00943F24">
        <w:rPr>
          <w:rFonts w:ascii="PT Astra Serif" w:eastAsiaTheme="minorHAnsi" w:hAnsi="PT Astra Serif" w:cs="Times New Roman"/>
          <w:sz w:val="24"/>
          <w:szCs w:val="24"/>
          <w:lang w:eastAsia="en-US"/>
        </w:rPr>
        <w:t xml:space="preserve"> следующий за ним</w:t>
      </w:r>
      <w:r w:rsidR="00327DEE" w:rsidRPr="00943F24">
        <w:rPr>
          <w:rFonts w:ascii="PT Astra Serif" w:eastAsiaTheme="minorHAnsi" w:hAnsi="PT Astra Serif" w:cs="Times New Roman"/>
          <w:sz w:val="24"/>
          <w:szCs w:val="24"/>
          <w:lang w:eastAsia="en-US"/>
        </w:rPr>
        <w:t>,</w:t>
      </w:r>
      <w:r w:rsidRPr="00943F24">
        <w:rPr>
          <w:rFonts w:ascii="PT Astra Serif" w:eastAsiaTheme="minorHAnsi" w:hAnsi="PT Astra Serif" w:cs="Times New Roman"/>
          <w:sz w:val="24"/>
          <w:szCs w:val="24"/>
          <w:lang w:eastAsia="en-US"/>
        </w:rPr>
        <w:t xml:space="preserve"> рабочий день.</w:t>
      </w:r>
    </w:p>
    <w:p w14:paraId="7AF0DC73" w14:textId="77777777" w:rsidR="009A7DFF" w:rsidRPr="00943F24" w:rsidRDefault="009A7DFF"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14:paraId="6E77BE62" w14:textId="1947B42B" w:rsidR="008334E7" w:rsidRPr="002D46F9" w:rsidRDefault="0049132C" w:rsidP="00B55E84">
      <w:pPr>
        <w:autoSpaceDE w:val="0"/>
        <w:autoSpaceDN w:val="0"/>
        <w:adjustRightInd w:val="0"/>
        <w:spacing w:after="0" w:line="240" w:lineRule="auto"/>
        <w:jc w:val="center"/>
        <w:outlineLvl w:val="1"/>
        <w:rPr>
          <w:rFonts w:ascii="PT Astra Serif" w:hAnsi="PT Astra Serif" w:cs="Times New Roman"/>
          <w:b/>
          <w:sz w:val="24"/>
          <w:szCs w:val="24"/>
        </w:rPr>
      </w:pPr>
      <w:r w:rsidRPr="00943F24">
        <w:rPr>
          <w:rFonts w:ascii="PT Astra Serif" w:hAnsi="PT Astra Serif" w:cs="Times New Roman"/>
          <w:b/>
          <w:bCs/>
          <w:sz w:val="24"/>
          <w:szCs w:val="24"/>
        </w:rPr>
        <w:t>2.1</w:t>
      </w:r>
      <w:r w:rsidR="00131EA0" w:rsidRPr="00943F24">
        <w:rPr>
          <w:rFonts w:ascii="PT Astra Serif" w:hAnsi="PT Astra Serif" w:cs="Times New Roman"/>
          <w:b/>
          <w:bCs/>
          <w:sz w:val="24"/>
          <w:szCs w:val="24"/>
        </w:rPr>
        <w:t>3</w:t>
      </w:r>
      <w:r w:rsidRPr="00943F24">
        <w:rPr>
          <w:rFonts w:ascii="PT Astra Serif" w:hAnsi="PT Astra Serif" w:cs="Times New Roman"/>
          <w:b/>
          <w:bCs/>
          <w:sz w:val="24"/>
          <w:szCs w:val="24"/>
        </w:rPr>
        <w:t xml:space="preserve">. </w:t>
      </w:r>
      <w:r w:rsidRPr="00943F24">
        <w:rPr>
          <w:rFonts w:ascii="PT Astra Serif" w:hAnsi="PT Astra Serif" w:cs="Times New Roman"/>
          <w:b/>
          <w:sz w:val="24"/>
          <w:szCs w:val="24"/>
        </w:rPr>
        <w:t>Требования к помещениям</w:t>
      </w:r>
      <w:r w:rsidR="005D097A" w:rsidRPr="00943F24">
        <w:rPr>
          <w:rFonts w:ascii="PT Astra Serif" w:hAnsi="PT Astra Serif" w:cs="Times New Roman"/>
          <w:b/>
          <w:sz w:val="24"/>
          <w:szCs w:val="24"/>
        </w:rPr>
        <w:t>, в которых предоставляется</w:t>
      </w:r>
      <w:r w:rsidRPr="00943F24">
        <w:rPr>
          <w:rFonts w:ascii="PT Astra Serif" w:hAnsi="PT Astra Serif" w:cs="Times New Roman"/>
          <w:b/>
          <w:sz w:val="24"/>
          <w:szCs w:val="24"/>
        </w:rPr>
        <w:t xml:space="preserve"> муниципальн</w:t>
      </w:r>
      <w:r w:rsidR="005D097A" w:rsidRPr="00943F24">
        <w:rPr>
          <w:rFonts w:ascii="PT Astra Serif" w:hAnsi="PT Astra Serif" w:cs="Times New Roman"/>
          <w:b/>
          <w:sz w:val="24"/>
          <w:szCs w:val="24"/>
        </w:rPr>
        <w:t>ая</w:t>
      </w:r>
      <w:r w:rsidRPr="00943F24">
        <w:rPr>
          <w:rFonts w:ascii="PT Astra Serif" w:hAnsi="PT Astra Serif" w:cs="Times New Roman"/>
          <w:b/>
          <w:sz w:val="24"/>
          <w:szCs w:val="24"/>
        </w:rPr>
        <w:t xml:space="preserve"> услуг</w:t>
      </w:r>
      <w:r w:rsidR="005D097A" w:rsidRPr="002D46F9">
        <w:rPr>
          <w:rFonts w:ascii="PT Astra Serif" w:hAnsi="PT Astra Serif" w:cs="Times New Roman"/>
          <w:b/>
          <w:sz w:val="24"/>
          <w:szCs w:val="24"/>
        </w:rPr>
        <w:t>а</w:t>
      </w:r>
    </w:p>
    <w:p w14:paraId="6F7AB595" w14:textId="77777777" w:rsidR="004B1ED6" w:rsidRPr="002D46F9" w:rsidRDefault="004B1ED6" w:rsidP="00B86DDB">
      <w:pPr>
        <w:autoSpaceDE w:val="0"/>
        <w:autoSpaceDN w:val="0"/>
        <w:adjustRightInd w:val="0"/>
        <w:spacing w:after="0" w:line="240" w:lineRule="auto"/>
        <w:ind w:firstLine="567"/>
        <w:jc w:val="center"/>
        <w:outlineLvl w:val="1"/>
        <w:rPr>
          <w:rFonts w:ascii="PT Astra Serif" w:hAnsi="PT Astra Serif" w:cs="Times New Roman"/>
          <w:sz w:val="24"/>
          <w:szCs w:val="24"/>
        </w:rPr>
      </w:pPr>
    </w:p>
    <w:p w14:paraId="09541547" w14:textId="709CE914" w:rsidR="0037776F" w:rsidRPr="00EE05AC"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D46F9">
        <w:rPr>
          <w:rFonts w:ascii="PT Astra Serif" w:hAnsi="PT Astra Serif" w:cs="Times New Roman"/>
          <w:sz w:val="24"/>
          <w:szCs w:val="24"/>
        </w:rPr>
        <w:t xml:space="preserve">2.13.1. Прием заявителей осуществляется </w:t>
      </w:r>
      <w:r w:rsidR="00211089" w:rsidRPr="002D46F9">
        <w:rPr>
          <w:rFonts w:ascii="PT Astra Serif" w:hAnsi="PT Astra Serif" w:cs="Times New Roman"/>
          <w:sz w:val="24"/>
          <w:szCs w:val="24"/>
        </w:rPr>
        <w:t xml:space="preserve">Уполномоченным органом </w:t>
      </w:r>
      <w:r w:rsidRPr="002D46F9">
        <w:rPr>
          <w:rFonts w:ascii="PT Astra Serif" w:hAnsi="PT Astra Serif" w:cs="Times New Roman"/>
          <w:sz w:val="24"/>
          <w:szCs w:val="24"/>
        </w:rPr>
        <w:t xml:space="preserve">в специально </w:t>
      </w:r>
      <w:r w:rsidR="00211089" w:rsidRPr="002D46F9">
        <w:rPr>
          <w:rFonts w:ascii="PT Astra Serif" w:hAnsi="PT Astra Serif" w:cs="Times New Roman"/>
          <w:sz w:val="24"/>
          <w:szCs w:val="24"/>
        </w:rPr>
        <w:t>подготовленных</w:t>
      </w:r>
      <w:r w:rsidRPr="00EE05AC">
        <w:rPr>
          <w:rFonts w:ascii="PT Astra Serif" w:hAnsi="PT Astra Serif" w:cs="Times New Roman"/>
          <w:sz w:val="24"/>
          <w:szCs w:val="24"/>
        </w:rPr>
        <w:t xml:space="preserve"> для этих целей помещениях.</w:t>
      </w:r>
    </w:p>
    <w:p w14:paraId="310CC8DA" w14:textId="6F52E9BE" w:rsidR="00056269" w:rsidRPr="005D4DB5"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76B5B">
        <w:rPr>
          <w:rFonts w:ascii="PT Astra Serif" w:hAnsi="PT Astra Serif" w:cs="Times New Roman"/>
          <w:sz w:val="24"/>
          <w:szCs w:val="24"/>
        </w:rPr>
        <w:t>2.13.</w:t>
      </w:r>
      <w:r w:rsidR="00780827" w:rsidRPr="00276B5B">
        <w:rPr>
          <w:rFonts w:ascii="PT Astra Serif" w:hAnsi="PT Astra Serif" w:cs="Times New Roman"/>
          <w:sz w:val="24"/>
          <w:szCs w:val="24"/>
        </w:rPr>
        <w:t>2</w:t>
      </w:r>
      <w:r w:rsidRPr="00276B5B">
        <w:rPr>
          <w:rFonts w:ascii="PT Astra Serif" w:hAnsi="PT Astra Serif" w:cs="Times New Roman"/>
          <w:sz w:val="24"/>
          <w:szCs w:val="24"/>
        </w:rPr>
        <w:t xml:space="preserve">. </w:t>
      </w:r>
      <w:r w:rsidR="00D36240" w:rsidRPr="005E1406">
        <w:rPr>
          <w:rFonts w:ascii="PT Astra Serif" w:hAnsi="PT Astra Serif" w:cs="Times New Roman"/>
          <w:sz w:val="24"/>
          <w:szCs w:val="24"/>
        </w:rPr>
        <w:t>Вход в з</w:t>
      </w:r>
      <w:r w:rsidRPr="005E1406">
        <w:rPr>
          <w:rFonts w:ascii="PT Astra Serif" w:hAnsi="PT Astra Serif" w:cs="Times New Roman"/>
          <w:sz w:val="24"/>
          <w:szCs w:val="24"/>
        </w:rPr>
        <w:t xml:space="preserve">дание, </w:t>
      </w:r>
      <w:r w:rsidR="00211089" w:rsidRPr="00000251">
        <w:rPr>
          <w:rFonts w:ascii="PT Astra Serif" w:hAnsi="PT Astra Serif" w:cs="Times New Roman"/>
          <w:sz w:val="24"/>
          <w:szCs w:val="24"/>
        </w:rPr>
        <w:t>в котором размещены помещения</w:t>
      </w:r>
      <w:r w:rsidRPr="00000251">
        <w:rPr>
          <w:rFonts w:ascii="PT Astra Serif" w:hAnsi="PT Astra Serif" w:cs="Times New Roman"/>
          <w:sz w:val="24"/>
          <w:szCs w:val="24"/>
        </w:rPr>
        <w:t xml:space="preserve"> Уполномоченн</w:t>
      </w:r>
      <w:r w:rsidR="00211089" w:rsidRPr="00000251">
        <w:rPr>
          <w:rFonts w:ascii="PT Astra Serif" w:hAnsi="PT Astra Serif" w:cs="Times New Roman"/>
          <w:sz w:val="24"/>
          <w:szCs w:val="24"/>
        </w:rPr>
        <w:t>ого</w:t>
      </w:r>
      <w:r w:rsidRPr="00000251">
        <w:rPr>
          <w:rFonts w:ascii="PT Astra Serif" w:hAnsi="PT Astra Serif" w:cs="Times New Roman"/>
          <w:sz w:val="24"/>
          <w:szCs w:val="24"/>
        </w:rPr>
        <w:t xml:space="preserve"> орган</w:t>
      </w:r>
      <w:r w:rsidR="00211089" w:rsidRPr="00000251">
        <w:rPr>
          <w:rFonts w:ascii="PT Astra Serif" w:hAnsi="PT Astra Serif" w:cs="Times New Roman"/>
          <w:sz w:val="24"/>
          <w:szCs w:val="24"/>
        </w:rPr>
        <w:t>а</w:t>
      </w:r>
      <w:r w:rsidRPr="00000251">
        <w:rPr>
          <w:rFonts w:ascii="PT Astra Serif" w:hAnsi="PT Astra Serif" w:cs="Times New Roman"/>
          <w:sz w:val="24"/>
          <w:szCs w:val="24"/>
        </w:rPr>
        <w:t>, долж</w:t>
      </w:r>
      <w:r w:rsidR="002002C4" w:rsidRPr="00000251">
        <w:rPr>
          <w:rFonts w:ascii="PT Astra Serif" w:hAnsi="PT Astra Serif" w:cs="Times New Roman"/>
          <w:sz w:val="24"/>
          <w:szCs w:val="24"/>
        </w:rPr>
        <w:t>е</w:t>
      </w:r>
      <w:r w:rsidRPr="005D4DB5">
        <w:rPr>
          <w:rFonts w:ascii="PT Astra Serif" w:hAnsi="PT Astra Serif" w:cs="Times New Roman"/>
          <w:sz w:val="24"/>
          <w:szCs w:val="24"/>
        </w:rPr>
        <w:t xml:space="preserve">н быть оборудован информационной табличкой (вывеской), предназначенной для доведения до сведения заинтересованных лиц следующей информации:  </w:t>
      </w:r>
    </w:p>
    <w:p w14:paraId="5282314E" w14:textId="51648440" w:rsidR="00056269" w:rsidRPr="00B87B75" w:rsidRDefault="004B1ED6" w:rsidP="00056269">
      <w:pPr>
        <w:autoSpaceDE w:val="0"/>
        <w:autoSpaceDN w:val="0"/>
        <w:adjustRightInd w:val="0"/>
        <w:spacing w:after="0" w:line="240" w:lineRule="auto"/>
        <w:ind w:firstLine="540"/>
        <w:jc w:val="both"/>
        <w:rPr>
          <w:rFonts w:ascii="PT Astra Serif" w:hAnsi="PT Astra Serif" w:cs="Times New Roman"/>
          <w:sz w:val="24"/>
          <w:szCs w:val="24"/>
        </w:rPr>
      </w:pPr>
      <w:r w:rsidRPr="00642138">
        <w:rPr>
          <w:rFonts w:ascii="PT Astra Serif" w:hAnsi="PT Astra Serif" w:cs="Times New Roman"/>
          <w:sz w:val="24"/>
          <w:szCs w:val="24"/>
        </w:rPr>
        <w:t>-</w:t>
      </w:r>
      <w:r w:rsidR="00056269" w:rsidRPr="00642138">
        <w:rPr>
          <w:rFonts w:ascii="PT Astra Serif" w:hAnsi="PT Astra Serif" w:cs="Times New Roman"/>
          <w:sz w:val="24"/>
          <w:szCs w:val="24"/>
        </w:rPr>
        <w:t>наим</w:t>
      </w:r>
      <w:r w:rsidR="00C4100D">
        <w:rPr>
          <w:rFonts w:ascii="PT Astra Serif" w:hAnsi="PT Astra Serif" w:cs="Times New Roman"/>
          <w:sz w:val="24"/>
          <w:szCs w:val="24"/>
        </w:rPr>
        <w:t>енование Уполномоченного органа</w:t>
      </w:r>
      <w:r w:rsidR="00056269" w:rsidRPr="00B87B75">
        <w:rPr>
          <w:rFonts w:ascii="PT Astra Serif" w:hAnsi="PT Astra Serif" w:cs="Times New Roman"/>
          <w:sz w:val="24"/>
          <w:szCs w:val="24"/>
        </w:rPr>
        <w:t xml:space="preserve">; </w:t>
      </w:r>
    </w:p>
    <w:p w14:paraId="0DAE21B6" w14:textId="1AC4FB9B" w:rsidR="00056269" w:rsidRPr="00FF37CB" w:rsidRDefault="004B1ED6" w:rsidP="00056269">
      <w:pPr>
        <w:autoSpaceDE w:val="0"/>
        <w:autoSpaceDN w:val="0"/>
        <w:adjustRightInd w:val="0"/>
        <w:spacing w:after="0" w:line="240" w:lineRule="auto"/>
        <w:ind w:firstLine="540"/>
        <w:jc w:val="both"/>
        <w:rPr>
          <w:rFonts w:ascii="PT Astra Serif" w:hAnsi="PT Astra Serif" w:cs="Times New Roman"/>
          <w:sz w:val="24"/>
          <w:szCs w:val="24"/>
        </w:rPr>
      </w:pPr>
      <w:r w:rsidRPr="00FF37CB">
        <w:rPr>
          <w:rFonts w:ascii="PT Astra Serif" w:hAnsi="PT Astra Serif" w:cs="Times New Roman"/>
          <w:sz w:val="24"/>
          <w:szCs w:val="24"/>
        </w:rPr>
        <w:t>-</w:t>
      </w:r>
      <w:r w:rsidR="00056269" w:rsidRPr="00FF37CB">
        <w:rPr>
          <w:rFonts w:ascii="PT Astra Serif" w:hAnsi="PT Astra Serif" w:cs="Times New Roman"/>
          <w:sz w:val="24"/>
          <w:szCs w:val="24"/>
        </w:rPr>
        <w:t xml:space="preserve">режим </w:t>
      </w:r>
      <w:r w:rsidR="00D36240" w:rsidRPr="00FF37CB">
        <w:rPr>
          <w:rFonts w:ascii="PT Astra Serif" w:hAnsi="PT Astra Serif" w:cs="Times New Roman"/>
          <w:sz w:val="24"/>
          <w:szCs w:val="24"/>
        </w:rPr>
        <w:t xml:space="preserve">его </w:t>
      </w:r>
      <w:r w:rsidR="00056269" w:rsidRPr="00FF37CB">
        <w:rPr>
          <w:rFonts w:ascii="PT Astra Serif" w:hAnsi="PT Astra Serif" w:cs="Times New Roman"/>
          <w:sz w:val="24"/>
          <w:szCs w:val="24"/>
        </w:rPr>
        <w:t xml:space="preserve">работы; </w:t>
      </w:r>
    </w:p>
    <w:p w14:paraId="6C500055" w14:textId="11F536CA" w:rsidR="00056269" w:rsidRPr="00C37D6A" w:rsidRDefault="004B1ED6" w:rsidP="00056269">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t>-</w:t>
      </w:r>
      <w:r w:rsidR="00056269" w:rsidRPr="00C37D6A">
        <w:rPr>
          <w:rFonts w:ascii="PT Astra Serif" w:hAnsi="PT Astra Serif" w:cs="Times New Roman"/>
          <w:sz w:val="24"/>
          <w:szCs w:val="24"/>
        </w:rPr>
        <w:t>адрес официального интернет-сайта;</w:t>
      </w:r>
    </w:p>
    <w:p w14:paraId="5429A614" w14:textId="72CA1EF7" w:rsidR="00056269" w:rsidRPr="00737193" w:rsidRDefault="004B1ED6" w:rsidP="00056269">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noBreakHyphen/>
      </w:r>
      <w:r w:rsidR="00056269" w:rsidRPr="00C37D6A">
        <w:rPr>
          <w:rFonts w:ascii="PT Astra Serif" w:hAnsi="PT Astra Serif" w:cs="Times New Roman"/>
          <w:sz w:val="24"/>
          <w:szCs w:val="24"/>
        </w:rPr>
        <w:t xml:space="preserve">телефонные номера и адреса электронной почты для </w:t>
      </w:r>
      <w:r w:rsidR="00C4100D">
        <w:rPr>
          <w:rFonts w:ascii="PT Astra Serif" w:hAnsi="PT Astra Serif" w:cs="Times New Roman"/>
          <w:sz w:val="24"/>
          <w:szCs w:val="24"/>
        </w:rPr>
        <w:t>получения справочной информации</w:t>
      </w:r>
      <w:r w:rsidR="00056269" w:rsidRPr="00737193">
        <w:rPr>
          <w:rFonts w:ascii="PT Astra Serif" w:hAnsi="PT Astra Serif" w:cs="Times New Roman"/>
          <w:sz w:val="24"/>
          <w:szCs w:val="24"/>
        </w:rPr>
        <w:t>.</w:t>
      </w:r>
    </w:p>
    <w:p w14:paraId="4CC4F87E" w14:textId="3C164844" w:rsidR="005A1301" w:rsidRPr="00943F24" w:rsidRDefault="0037776F" w:rsidP="005A1301">
      <w:pPr>
        <w:autoSpaceDE w:val="0"/>
        <w:autoSpaceDN w:val="0"/>
        <w:adjustRightInd w:val="0"/>
        <w:spacing w:after="0" w:line="240" w:lineRule="auto"/>
        <w:ind w:firstLine="540"/>
        <w:jc w:val="both"/>
        <w:rPr>
          <w:rFonts w:ascii="PT Astra Serif" w:hAnsi="PT Astra Serif" w:cs="Times New Roman"/>
          <w:sz w:val="24"/>
          <w:szCs w:val="24"/>
        </w:rPr>
      </w:pPr>
      <w:r w:rsidRPr="00737193">
        <w:rPr>
          <w:rFonts w:ascii="PT Astra Serif" w:hAnsi="PT Astra Serif" w:cs="Times New Roman"/>
          <w:sz w:val="24"/>
          <w:szCs w:val="24"/>
        </w:rPr>
        <w:t>2.13.</w:t>
      </w:r>
      <w:r w:rsidR="00780827" w:rsidRPr="00737193">
        <w:rPr>
          <w:rFonts w:ascii="PT Astra Serif" w:hAnsi="PT Astra Serif" w:cs="Times New Roman"/>
          <w:sz w:val="24"/>
          <w:szCs w:val="24"/>
        </w:rPr>
        <w:t>3</w:t>
      </w:r>
      <w:r w:rsidRPr="00741B0B">
        <w:rPr>
          <w:rFonts w:ascii="PT Astra Serif" w:hAnsi="PT Astra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FC360D">
        <w:rPr>
          <w:rFonts w:ascii="PT Astra Serif" w:hAnsi="PT Astra Serif" w:cs="Times New Roman"/>
          <w:sz w:val="24"/>
          <w:szCs w:val="24"/>
        </w:rPr>
        <w:t xml:space="preserve"> Вход и выход из помещения для приема заявителей оборудуются с</w:t>
      </w:r>
      <w:r w:rsidR="005A1301" w:rsidRPr="00943F24">
        <w:rPr>
          <w:rFonts w:ascii="PT Astra Serif" w:hAnsi="PT Astra Serif" w:cs="Times New Roman"/>
          <w:sz w:val="24"/>
          <w:szCs w:val="24"/>
        </w:rPr>
        <w:t>оответствующими указателями с автономными источниками бесперебойного питания.</w:t>
      </w:r>
    </w:p>
    <w:p w14:paraId="731899AB" w14:textId="77777777" w:rsidR="00086897" w:rsidRPr="00943F24" w:rsidRDefault="0037776F" w:rsidP="00086897">
      <w:pPr>
        <w:autoSpaceDE w:val="0"/>
        <w:autoSpaceDN w:val="0"/>
        <w:adjustRightInd w:val="0"/>
        <w:spacing w:after="0" w:line="240" w:lineRule="auto"/>
        <w:ind w:firstLine="540"/>
        <w:jc w:val="both"/>
        <w:rPr>
          <w:rFonts w:ascii="PT Astra Serif" w:hAnsi="PT Astra Serif" w:cs="Times New Roman"/>
          <w:sz w:val="24"/>
          <w:szCs w:val="24"/>
        </w:rPr>
      </w:pPr>
      <w:r w:rsidRPr="00943F24">
        <w:rPr>
          <w:rFonts w:ascii="PT Astra Serif" w:hAnsi="PT Astra Serif" w:cs="Times New Roman"/>
          <w:sz w:val="24"/>
          <w:szCs w:val="24"/>
        </w:rPr>
        <w:t>2.13.</w:t>
      </w:r>
      <w:r w:rsidR="00780827" w:rsidRPr="00943F24">
        <w:rPr>
          <w:rFonts w:ascii="PT Astra Serif" w:hAnsi="PT Astra Serif" w:cs="Times New Roman"/>
          <w:sz w:val="24"/>
          <w:szCs w:val="24"/>
        </w:rPr>
        <w:t>4</w:t>
      </w:r>
      <w:r w:rsidRPr="00943F24">
        <w:rPr>
          <w:rFonts w:ascii="PT Astra Serif" w:hAnsi="PT Astra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943F24">
        <w:rPr>
          <w:rFonts w:ascii="PT Astra Serif" w:hAnsi="PT Astra Serif" w:cs="Times New Roman"/>
          <w:sz w:val="24"/>
          <w:szCs w:val="24"/>
        </w:rPr>
        <w:t>системой вентиляции</w:t>
      </w:r>
      <w:r w:rsidRPr="00943F24">
        <w:rPr>
          <w:rFonts w:ascii="PT Astra Serif" w:hAnsi="PT Astra Serif" w:cs="Times New Roman"/>
          <w:sz w:val="24"/>
          <w:szCs w:val="24"/>
        </w:rPr>
        <w:t xml:space="preserve"> воздуха, средствами пожаротушения и оповещения о возникновении чрезвычайной ситуации.</w:t>
      </w:r>
      <w:r w:rsidR="00086897" w:rsidRPr="00943F24">
        <w:rPr>
          <w:rFonts w:ascii="PT Astra Serif" w:hAnsi="PT Astra Serif" w:cs="Times New Roman"/>
          <w:sz w:val="24"/>
          <w:szCs w:val="24"/>
        </w:rPr>
        <w:t xml:space="preserve"> </w:t>
      </w:r>
    </w:p>
    <w:p w14:paraId="42650F5F" w14:textId="11CC2A76" w:rsidR="00086897" w:rsidRPr="002D46F9" w:rsidRDefault="00086897" w:rsidP="00086897">
      <w:pPr>
        <w:autoSpaceDE w:val="0"/>
        <w:autoSpaceDN w:val="0"/>
        <w:adjustRightInd w:val="0"/>
        <w:spacing w:after="0" w:line="240" w:lineRule="auto"/>
        <w:ind w:firstLine="540"/>
        <w:jc w:val="both"/>
        <w:rPr>
          <w:rFonts w:ascii="PT Astra Serif" w:hAnsi="PT Astra Serif"/>
          <w:sz w:val="24"/>
          <w:szCs w:val="24"/>
        </w:rPr>
      </w:pPr>
      <w:r w:rsidRPr="002D46F9">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07CC24E5" w14:textId="6591A30A" w:rsidR="00086897" w:rsidRPr="002D46F9" w:rsidRDefault="00086897" w:rsidP="00086897">
      <w:pPr>
        <w:autoSpaceDE w:val="0"/>
        <w:autoSpaceDN w:val="0"/>
        <w:adjustRightInd w:val="0"/>
        <w:spacing w:after="0" w:line="240" w:lineRule="auto"/>
        <w:ind w:firstLine="540"/>
        <w:jc w:val="both"/>
        <w:rPr>
          <w:rFonts w:ascii="PT Astra Serif" w:hAnsi="PT Astra Serif" w:cs="Times New Roman"/>
          <w:sz w:val="24"/>
          <w:szCs w:val="24"/>
        </w:rPr>
      </w:pPr>
      <w:r w:rsidRPr="002D46F9">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1832774D" w:rsidR="0074565C" w:rsidRPr="00642138" w:rsidRDefault="00086897" w:rsidP="0037776F">
      <w:pPr>
        <w:autoSpaceDE w:val="0"/>
        <w:autoSpaceDN w:val="0"/>
        <w:adjustRightInd w:val="0"/>
        <w:spacing w:after="0" w:line="240" w:lineRule="auto"/>
        <w:ind w:firstLine="540"/>
        <w:jc w:val="both"/>
        <w:rPr>
          <w:rFonts w:ascii="PT Astra Serif" w:hAnsi="PT Astra Serif" w:cs="Times New Roman"/>
          <w:sz w:val="24"/>
          <w:szCs w:val="24"/>
        </w:rPr>
      </w:pPr>
      <w:r w:rsidRPr="002D46F9">
        <w:rPr>
          <w:rFonts w:ascii="PT Astra Serif" w:eastAsia="Calibri" w:hAnsi="PT Astra Serif"/>
          <w:sz w:val="24"/>
          <w:szCs w:val="24"/>
          <w:lang w:eastAsia="en-US"/>
        </w:rPr>
        <w:t xml:space="preserve">2.13.6. </w:t>
      </w:r>
      <w:r w:rsidR="0074565C" w:rsidRPr="002D46F9">
        <w:rPr>
          <w:rFonts w:ascii="PT Astra Serif" w:eastAsia="Calibri" w:hAnsi="PT Astra Serif"/>
          <w:sz w:val="24"/>
          <w:szCs w:val="24"/>
          <w:lang w:eastAsia="en-US"/>
        </w:rPr>
        <w:t>Служебные кабинеты специ</w:t>
      </w:r>
      <w:r w:rsidR="0074565C" w:rsidRPr="00EE05AC">
        <w:rPr>
          <w:rFonts w:ascii="PT Astra Serif" w:eastAsia="Calibri" w:hAnsi="PT Astra Serif"/>
          <w:sz w:val="24"/>
          <w:szCs w:val="24"/>
          <w:lang w:eastAsia="en-US"/>
        </w:rPr>
        <w:t>алистов</w:t>
      </w:r>
      <w:r w:rsidR="00956020" w:rsidRPr="00EE05AC">
        <w:rPr>
          <w:rFonts w:ascii="PT Astra Serif" w:eastAsia="Calibri" w:hAnsi="PT Astra Serif"/>
          <w:sz w:val="24"/>
          <w:szCs w:val="24"/>
          <w:lang w:eastAsia="en-US"/>
        </w:rPr>
        <w:t xml:space="preserve"> Уполномоченного органа</w:t>
      </w:r>
      <w:r w:rsidR="0074565C" w:rsidRPr="00276B5B">
        <w:rPr>
          <w:rFonts w:ascii="PT Astra Serif" w:eastAsia="Calibri" w:hAnsi="PT Astra Serif"/>
          <w:sz w:val="24"/>
          <w:szCs w:val="24"/>
          <w:lang w:eastAsia="en-US"/>
        </w:rPr>
        <w:t>,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w:t>
      </w:r>
      <w:r w:rsidR="00956020" w:rsidRPr="00276B5B">
        <w:rPr>
          <w:rFonts w:ascii="PT Astra Serif" w:eastAsia="Calibri" w:hAnsi="PT Astra Serif"/>
          <w:sz w:val="24"/>
          <w:szCs w:val="24"/>
          <w:lang w:eastAsia="en-US"/>
        </w:rPr>
        <w:t xml:space="preserve"> Уполномоченного органа</w:t>
      </w:r>
      <w:r w:rsidR="0074565C" w:rsidRPr="005E1406">
        <w:rPr>
          <w:rFonts w:ascii="PT Astra Serif" w:eastAsia="Calibri" w:hAnsi="PT Astra Serif"/>
          <w:sz w:val="24"/>
          <w:szCs w:val="24"/>
          <w:lang w:eastAsia="en-US"/>
        </w:rPr>
        <w:t>, ведущего прием</w:t>
      </w:r>
      <w:r w:rsidR="0074565C" w:rsidRPr="00642138">
        <w:rPr>
          <w:rFonts w:ascii="PT Astra Serif" w:eastAsia="Calibri" w:hAnsi="PT Astra Serif"/>
          <w:sz w:val="24"/>
          <w:szCs w:val="24"/>
          <w:lang w:eastAsia="en-US"/>
        </w:rPr>
        <w:t>.</w:t>
      </w:r>
    </w:p>
    <w:p w14:paraId="2CDC1C73" w14:textId="36B32D04" w:rsidR="0037776F" w:rsidRPr="00FF37CB"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642138">
        <w:rPr>
          <w:rFonts w:ascii="PT Astra Serif" w:hAnsi="PT Astra Serif" w:cs="Times New Roman"/>
          <w:sz w:val="24"/>
          <w:szCs w:val="24"/>
        </w:rPr>
        <w:t>2.13.</w:t>
      </w:r>
      <w:r w:rsidR="00086897" w:rsidRPr="00642138">
        <w:rPr>
          <w:rFonts w:ascii="PT Astra Serif" w:hAnsi="PT Astra Serif" w:cs="Times New Roman"/>
          <w:sz w:val="24"/>
          <w:szCs w:val="24"/>
        </w:rPr>
        <w:t>7</w:t>
      </w:r>
      <w:r w:rsidRPr="00B87B75">
        <w:rPr>
          <w:rFonts w:ascii="PT Astra Serif" w:hAnsi="PT Astra Serif" w:cs="Times New Roman"/>
          <w:sz w:val="24"/>
          <w:szCs w:val="24"/>
        </w:rPr>
        <w:t>. В местах приема заявителей предусматривается оборудование доступных мест общественного пользования (туалетов) и ме</w:t>
      </w:r>
      <w:r w:rsidRPr="00FF37CB">
        <w:rPr>
          <w:rFonts w:ascii="PT Astra Serif" w:hAnsi="PT Astra Serif" w:cs="Times New Roman"/>
          <w:sz w:val="24"/>
          <w:szCs w:val="24"/>
        </w:rPr>
        <w:t>ст</w:t>
      </w:r>
      <w:r w:rsidR="00086897" w:rsidRPr="00FF37CB">
        <w:rPr>
          <w:rFonts w:ascii="PT Astra Serif" w:hAnsi="PT Astra Serif" w:cs="Times New Roman"/>
          <w:sz w:val="24"/>
          <w:szCs w:val="24"/>
        </w:rPr>
        <w:t>а</w:t>
      </w:r>
      <w:r w:rsidRPr="00FF37CB">
        <w:rPr>
          <w:rFonts w:ascii="PT Astra Serif" w:hAnsi="PT Astra Serif" w:cs="Times New Roman"/>
          <w:sz w:val="24"/>
          <w:szCs w:val="24"/>
        </w:rPr>
        <w:t xml:space="preserve"> для хранения верхней одежды.</w:t>
      </w:r>
    </w:p>
    <w:p w14:paraId="133C44B1" w14:textId="387BF2E1" w:rsidR="0037776F" w:rsidRPr="00C37D6A"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FF37CB">
        <w:rPr>
          <w:rFonts w:ascii="PT Astra Serif" w:hAnsi="PT Astra Serif" w:cs="Times New Roman"/>
          <w:sz w:val="24"/>
          <w:szCs w:val="24"/>
        </w:rPr>
        <w:t>2.13.</w:t>
      </w:r>
      <w:r w:rsidR="00086897" w:rsidRPr="00C37D6A">
        <w:rPr>
          <w:rFonts w:ascii="PT Astra Serif" w:hAnsi="PT Astra Serif" w:cs="Times New Roman"/>
          <w:sz w:val="24"/>
          <w:szCs w:val="24"/>
        </w:rPr>
        <w:t>8</w:t>
      </w:r>
      <w:r w:rsidRPr="00C37D6A">
        <w:rPr>
          <w:rFonts w:ascii="PT Astra Serif" w:hAnsi="PT Astra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84D4744" w14:textId="4E9A0269" w:rsidR="0037776F" w:rsidRPr="00C37D6A"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lastRenderedPageBreak/>
        <w:t>2.13.</w:t>
      </w:r>
      <w:r w:rsidR="00086897" w:rsidRPr="00C37D6A">
        <w:rPr>
          <w:rFonts w:ascii="PT Astra Serif" w:hAnsi="PT Astra Serif" w:cs="Times New Roman"/>
          <w:sz w:val="24"/>
          <w:szCs w:val="24"/>
        </w:rPr>
        <w:t>9</w:t>
      </w:r>
      <w:r w:rsidRPr="00C37D6A">
        <w:rPr>
          <w:rFonts w:ascii="PT Astra Serif" w:hAnsi="PT Astra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7B3B21A" w14:textId="77777777" w:rsidR="0037776F" w:rsidRPr="00C37D6A"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3C46458" w14:textId="77777777" w:rsidR="0037776F" w:rsidRPr="00C37D6A"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204A2FBB" w14:textId="77777777" w:rsidR="0037776F" w:rsidRPr="00C37D6A"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77777777" w:rsidR="0037776F" w:rsidRPr="00C37D6A"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14:paraId="34C2A4A5" w14:textId="77777777" w:rsidR="0037776F" w:rsidRPr="00C37D6A"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C37D6A">
        <w:rPr>
          <w:rFonts w:ascii="PT Astra Serif" w:hAnsi="PT Astra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77777777" w:rsidR="0037776F" w:rsidRPr="006D1213"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6D1213">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6D1213"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6D1213">
        <w:rPr>
          <w:rFonts w:ascii="PT Astra Serif" w:hAnsi="PT Astra Serif" w:cs="Times New Roman"/>
          <w:sz w:val="24"/>
          <w:szCs w:val="24"/>
        </w:rPr>
        <w:t>6) допуск сурдопереводчика и тифлосурдопереводчика;</w:t>
      </w:r>
    </w:p>
    <w:p w14:paraId="4320162E" w14:textId="77777777" w:rsidR="0037776F" w:rsidRPr="006D1213"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6D1213">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40FFC278" w14:textId="77777777" w:rsidR="0037776F" w:rsidRPr="006D1213"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6D1213">
        <w:rPr>
          <w:rFonts w:ascii="PT Astra Serif" w:hAnsi="PT Astra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2ED454AE" w14:textId="0BF3F191" w:rsidR="0037776F" w:rsidRPr="00824679"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6D1213">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C4100D" w:rsidRPr="00C4100D">
        <w:rPr>
          <w:rFonts w:ascii="PT Astra Serif" w:hAnsi="PT Astra Serif" w:cs="Times New Roman"/>
          <w:sz w:val="24"/>
          <w:szCs w:val="24"/>
        </w:rPr>
        <w:t>муниципального образования Пуровское</w:t>
      </w:r>
      <w:r w:rsidR="00C4100D">
        <w:rPr>
          <w:rFonts w:ascii="PT Astra Serif" w:hAnsi="PT Astra Serif" w:cs="Times New Roman"/>
          <w:i/>
          <w:sz w:val="24"/>
          <w:szCs w:val="24"/>
        </w:rPr>
        <w:t xml:space="preserve"> </w:t>
      </w:r>
      <w:r w:rsidRPr="00C20DA7">
        <w:rPr>
          <w:rFonts w:ascii="PT Astra Serif" w:hAnsi="PT Astra Serif" w:cs="Times New Roman"/>
          <w:sz w:val="24"/>
          <w:szCs w:val="24"/>
        </w:rPr>
        <w:t>меры для обеспечения доступа инвалидов к ме</w:t>
      </w:r>
      <w:r w:rsidRPr="00824679">
        <w:rPr>
          <w:rFonts w:ascii="PT Astra Serif" w:hAnsi="PT Astra Serif" w:cs="Times New Roman"/>
          <w:sz w:val="24"/>
          <w:szCs w:val="24"/>
        </w:rPr>
        <w:t xml:space="preserve">сту предоставления муниципальной услуги либо, когда </w:t>
      </w:r>
      <w:proofErr w:type="gramStart"/>
      <w:r w:rsidRPr="00824679">
        <w:rPr>
          <w:rFonts w:ascii="PT Astra Serif" w:hAnsi="PT Astra Serif" w:cs="Times New Roman"/>
          <w:sz w:val="24"/>
          <w:szCs w:val="24"/>
        </w:rPr>
        <w:t>это</w:t>
      </w:r>
      <w:proofErr w:type="gramEnd"/>
      <w:r w:rsidRPr="00824679">
        <w:rPr>
          <w:rFonts w:ascii="PT Astra Serif" w:hAnsi="PT Astra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824679">
        <w:rPr>
          <w:rFonts w:ascii="PT Astra Serif" w:hAnsi="PT Astra Serif" w:cs="Times New Roman"/>
          <w:sz w:val="24"/>
          <w:szCs w:val="24"/>
        </w:rPr>
        <w:t>режиме</w:t>
      </w:r>
      <w:proofErr w:type="gramEnd"/>
      <w:r w:rsidRPr="00824679">
        <w:rPr>
          <w:rFonts w:ascii="PT Astra Serif" w:hAnsi="PT Astra Serif" w:cs="Times New Roman"/>
          <w:sz w:val="24"/>
          <w:szCs w:val="24"/>
        </w:rPr>
        <w:t>.</w:t>
      </w:r>
    </w:p>
    <w:p w14:paraId="76727B66" w14:textId="1F50FBD8" w:rsidR="0074565C" w:rsidRPr="00954134" w:rsidRDefault="0074565C" w:rsidP="0074565C">
      <w:pPr>
        <w:autoSpaceDE w:val="0"/>
        <w:autoSpaceDN w:val="0"/>
        <w:adjustRightInd w:val="0"/>
        <w:spacing w:after="0" w:line="240" w:lineRule="auto"/>
        <w:ind w:firstLine="540"/>
        <w:jc w:val="both"/>
        <w:rPr>
          <w:rFonts w:ascii="PT Astra Serif" w:hAnsi="PT Astra Serif" w:cs="Times New Roman"/>
          <w:sz w:val="24"/>
          <w:szCs w:val="24"/>
        </w:rPr>
      </w:pPr>
      <w:r w:rsidRPr="00824679">
        <w:rPr>
          <w:rFonts w:ascii="PT Astra Serif" w:hAnsi="PT Astra Serif" w:cs="Times New Roman"/>
          <w:sz w:val="24"/>
          <w:szCs w:val="24"/>
        </w:rPr>
        <w:t>2.13.</w:t>
      </w:r>
      <w:r w:rsidR="00086897" w:rsidRPr="00954134">
        <w:rPr>
          <w:rFonts w:ascii="PT Astra Serif" w:hAnsi="PT Astra Serif" w:cs="Times New Roman"/>
          <w:sz w:val="24"/>
          <w:szCs w:val="24"/>
        </w:rPr>
        <w:t>10</w:t>
      </w:r>
      <w:r w:rsidRPr="00954134">
        <w:rPr>
          <w:rFonts w:ascii="PT Astra Serif" w:hAnsi="PT Astra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0F4F483" w14:textId="77777777" w:rsidR="0074565C" w:rsidRPr="00954134" w:rsidRDefault="0074565C" w:rsidP="0074565C">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954134">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F3DD25F" w14:textId="53EE2810" w:rsidR="0037776F" w:rsidRPr="00954134" w:rsidRDefault="0037776F" w:rsidP="0037776F">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954134">
        <w:rPr>
          <w:rFonts w:ascii="PT Astra Serif" w:hAnsi="PT Astra Serif" w:cs="Times New Roman"/>
          <w:sz w:val="24"/>
          <w:szCs w:val="24"/>
        </w:rPr>
        <w:t>2.13.1</w:t>
      </w:r>
      <w:r w:rsidR="00086897" w:rsidRPr="00954134">
        <w:rPr>
          <w:rFonts w:ascii="PT Astra Serif" w:hAnsi="PT Astra Serif" w:cs="Times New Roman"/>
          <w:sz w:val="24"/>
          <w:szCs w:val="24"/>
        </w:rPr>
        <w:t>1</w:t>
      </w:r>
      <w:r w:rsidRPr="00954134">
        <w:rPr>
          <w:rFonts w:ascii="PT Astra Serif" w:hAnsi="PT Astra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522F6692" w14:textId="77777777" w:rsidR="00ED3C4F" w:rsidRPr="00954134"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7F7ED05E" w14:textId="340F96BF" w:rsidR="00ED3C4F" w:rsidRPr="00702BE2" w:rsidRDefault="00ED3C4F" w:rsidP="00B55E84">
      <w:pPr>
        <w:spacing w:after="0" w:line="240" w:lineRule="auto"/>
        <w:jc w:val="center"/>
        <w:rPr>
          <w:rFonts w:ascii="PT Astra Serif" w:hAnsi="PT Astra Serif" w:cs="Times New Roman"/>
          <w:b/>
          <w:bCs/>
          <w:sz w:val="24"/>
          <w:szCs w:val="24"/>
        </w:rPr>
      </w:pPr>
      <w:r w:rsidRPr="00954134">
        <w:rPr>
          <w:rFonts w:ascii="PT Astra Serif" w:hAnsi="PT Astra Serif" w:cs="Times New Roman"/>
          <w:b/>
          <w:bCs/>
          <w:sz w:val="24"/>
          <w:szCs w:val="24"/>
        </w:rPr>
        <w:t>2.1</w:t>
      </w:r>
      <w:r w:rsidR="00131EA0" w:rsidRPr="00954134">
        <w:rPr>
          <w:rFonts w:ascii="PT Astra Serif" w:hAnsi="PT Astra Serif" w:cs="Times New Roman"/>
          <w:b/>
          <w:bCs/>
          <w:sz w:val="24"/>
          <w:szCs w:val="24"/>
        </w:rPr>
        <w:t>4</w:t>
      </w:r>
      <w:r w:rsidRPr="00702BE2">
        <w:rPr>
          <w:rFonts w:ascii="PT Astra Serif" w:hAnsi="PT Astra Serif" w:cs="Times New Roman"/>
          <w:b/>
          <w:bCs/>
          <w:sz w:val="24"/>
          <w:szCs w:val="24"/>
        </w:rPr>
        <w:t>. Показатели доступности и качества муниципальной услуги</w:t>
      </w:r>
    </w:p>
    <w:p w14:paraId="3F0CA47A" w14:textId="77777777" w:rsidR="00ED3C4F" w:rsidRPr="00702BE2" w:rsidRDefault="00ED3C4F" w:rsidP="00B86DDB">
      <w:pPr>
        <w:tabs>
          <w:tab w:val="left" w:pos="12"/>
          <w:tab w:val="left" w:pos="1019"/>
        </w:tabs>
        <w:spacing w:after="0" w:line="240" w:lineRule="auto"/>
        <w:ind w:firstLine="567"/>
        <w:jc w:val="center"/>
        <w:rPr>
          <w:rFonts w:ascii="PT Astra Serif" w:hAnsi="PT Astra Serif" w:cs="Times New Roman"/>
          <w:b/>
          <w:bCs/>
          <w:sz w:val="24"/>
          <w:szCs w:val="24"/>
        </w:rPr>
      </w:pPr>
    </w:p>
    <w:p w14:paraId="47DF0403" w14:textId="77777777" w:rsidR="004068BD" w:rsidRPr="00702BE2" w:rsidRDefault="004068BD"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702BE2">
        <w:rPr>
          <w:rFonts w:ascii="PT Astra Serif" w:hAnsi="PT Astra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B27B13" w:rsidRPr="00DC6B4A"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702BE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702BE2">
              <w:rPr>
                <w:rFonts w:ascii="PT Astra Serif" w:hAnsi="PT Astra Serif" w:cs="Times New Roman"/>
                <w:bCs/>
                <w:sz w:val="24"/>
                <w:szCs w:val="24"/>
              </w:rPr>
              <w:lastRenderedPageBreak/>
              <w:t xml:space="preserve">№ </w:t>
            </w:r>
            <w:r w:rsidRPr="00702BE2">
              <w:rPr>
                <w:rFonts w:ascii="PT Astra Serif" w:hAnsi="PT Astra Serif" w:cs="Times New Roman"/>
                <w:bCs/>
                <w:sz w:val="24"/>
                <w:szCs w:val="24"/>
              </w:rPr>
              <w:br/>
            </w:r>
            <w:proofErr w:type="gramStart"/>
            <w:r w:rsidRPr="00702BE2">
              <w:rPr>
                <w:rFonts w:ascii="PT Astra Serif" w:hAnsi="PT Astra Serif" w:cs="Times New Roman"/>
                <w:bCs/>
                <w:sz w:val="24"/>
                <w:szCs w:val="24"/>
              </w:rPr>
              <w:t>п</w:t>
            </w:r>
            <w:proofErr w:type="gramEnd"/>
            <w:r w:rsidRPr="00702BE2">
              <w:rPr>
                <w:rFonts w:ascii="PT Astra Serif" w:hAnsi="PT Astra Serif" w:cs="Times New Roman"/>
                <w:bCs/>
                <w:sz w:val="24"/>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702BE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702BE2">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702BE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702BE2">
              <w:rPr>
                <w:rFonts w:ascii="PT Astra Serif" w:hAnsi="PT Astra Serif" w:cs="Times New Roman"/>
                <w:bCs/>
                <w:sz w:val="24"/>
                <w:szCs w:val="24"/>
              </w:rPr>
              <w:t xml:space="preserve">Единица </w:t>
            </w:r>
            <w:r w:rsidRPr="00702BE2">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702BE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702BE2">
              <w:rPr>
                <w:rFonts w:ascii="PT Astra Serif" w:hAnsi="PT Astra Serif" w:cs="Times New Roman"/>
                <w:bCs/>
                <w:sz w:val="24"/>
                <w:szCs w:val="24"/>
              </w:rPr>
              <w:t>Нормативное</w:t>
            </w:r>
            <w:r w:rsidRPr="00702BE2">
              <w:rPr>
                <w:rFonts w:ascii="PT Astra Serif" w:hAnsi="PT Astra Serif" w:cs="Times New Roman"/>
                <w:bCs/>
                <w:sz w:val="24"/>
                <w:szCs w:val="24"/>
              </w:rPr>
              <w:br/>
              <w:t>значение</w:t>
            </w:r>
          </w:p>
        </w:tc>
      </w:tr>
    </w:tbl>
    <w:p w14:paraId="6152566D" w14:textId="77777777" w:rsidR="00B27B13" w:rsidRPr="00DC6B4A" w:rsidRDefault="00B27B13"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4068BD" w:rsidRPr="00DC6B4A" w14:paraId="2D834DF3" w14:textId="77777777"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DC6B4A"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14:paraId="0F448C6E" w14:textId="77777777" w:rsidR="004068BD" w:rsidRPr="00DC6B4A"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DC6B4A"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DC6B4A"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4</w:t>
            </w:r>
          </w:p>
        </w:tc>
      </w:tr>
      <w:tr w:rsidR="005A3DF5" w:rsidRPr="00DC6B4A" w14:paraId="34650688" w14:textId="77777777"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DC6B4A" w:rsidRDefault="005A3DF5" w:rsidP="005A3DF5">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1.</w:t>
            </w:r>
            <w:r w:rsidRPr="00DC6B4A">
              <w:rPr>
                <w:rFonts w:ascii="PT Astra Serif" w:hAnsi="PT Astra Serif" w:cs="Times New Roman"/>
                <w:bCs/>
                <w:sz w:val="24"/>
                <w:szCs w:val="24"/>
              </w:rPr>
              <w:tab/>
              <w:t>Показатели результативности оказания муниципальной услуги</w:t>
            </w:r>
          </w:p>
        </w:tc>
      </w:tr>
      <w:tr w:rsidR="004068BD" w:rsidRPr="00DC6B4A" w14:paraId="350FA17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DC6B4A" w:rsidRDefault="00CB2D3D"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1.</w:t>
            </w:r>
            <w:r w:rsidR="005A3DF5" w:rsidRPr="00DC6B4A">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773BD509" w14:textId="77777777" w:rsidR="004068BD" w:rsidRPr="00DC6B4A" w:rsidRDefault="004068BD" w:rsidP="009011BC">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DC6B4A"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DC6B4A"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100</w:t>
            </w:r>
          </w:p>
        </w:tc>
      </w:tr>
      <w:tr w:rsidR="005A3DF5" w:rsidRPr="00DC6B4A" w14:paraId="4DA32C2A"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DC6B4A" w:rsidRDefault="005A3DF5" w:rsidP="009011BC">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sz w:val="24"/>
                <w:szCs w:val="24"/>
              </w:rPr>
              <w:t>2.</w:t>
            </w:r>
            <w:r w:rsidRPr="00DC6B4A">
              <w:rPr>
                <w:rFonts w:ascii="PT Astra Serif" w:hAnsi="PT Astra Serif" w:cs="Times New Roman"/>
                <w:sz w:val="24"/>
                <w:szCs w:val="24"/>
              </w:rPr>
              <w:tab/>
              <w:t>Показатели, характеризующие информационную доступность муниципальной услуги</w:t>
            </w:r>
          </w:p>
        </w:tc>
      </w:tr>
      <w:tr w:rsidR="00D17D3D" w:rsidRPr="00DC6B4A" w14:paraId="5624D8F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2.</w:t>
            </w:r>
            <w:r w:rsidR="005A3DF5" w:rsidRPr="00DC6B4A">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49E141D5" w14:textId="2A5781F8" w:rsidR="00D17D3D" w:rsidRPr="00DC6B4A" w:rsidRDefault="00D17D3D" w:rsidP="000B1173">
            <w:pPr>
              <w:autoSpaceDE w:val="0"/>
              <w:autoSpaceDN w:val="0"/>
              <w:adjustRightInd w:val="0"/>
              <w:spacing w:after="0" w:line="240" w:lineRule="auto"/>
              <w:rPr>
                <w:rFonts w:ascii="PT Astra Serif" w:hAnsi="PT Astra Serif" w:cs="Times New Roman"/>
                <w:b/>
                <w:bCs/>
                <w:sz w:val="24"/>
                <w:szCs w:val="24"/>
              </w:rPr>
            </w:pPr>
            <w:r w:rsidRPr="00DC6B4A">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DC6B4A">
              <w:rPr>
                <w:rFonts w:ascii="PT Astra Serif" w:hAnsi="PT Astra Serif" w:cs="Times New Roman"/>
                <w:sz w:val="24"/>
                <w:szCs w:val="24"/>
              </w:rPr>
              <w:t>(</w:t>
            </w:r>
            <w:r w:rsidRPr="00DC6B4A">
              <w:rPr>
                <w:rFonts w:ascii="PT Astra Serif" w:hAnsi="PT Astra Serif" w:cs="Times New Roman"/>
                <w:sz w:val="24"/>
                <w:szCs w:val="24"/>
              </w:rPr>
              <w:t>или</w:t>
            </w:r>
            <w:r w:rsidR="000B1173" w:rsidRPr="00DC6B4A">
              <w:rPr>
                <w:rFonts w:ascii="PT Astra Serif" w:hAnsi="PT Astra Serif" w:cs="Times New Roman"/>
                <w:sz w:val="24"/>
                <w:szCs w:val="24"/>
              </w:rPr>
              <w:t>)</w:t>
            </w:r>
            <w:r w:rsidRPr="00DC6B4A">
              <w:rPr>
                <w:rFonts w:ascii="PT Astra Serif" w:hAnsi="PT Astra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DC6B4A" w:rsidRDefault="00D17D3D" w:rsidP="00D17D3D">
            <w:pPr>
              <w:spacing w:after="0" w:line="240" w:lineRule="auto"/>
              <w:jc w:val="center"/>
              <w:rPr>
                <w:rFonts w:ascii="PT Astra Serif" w:hAnsi="PT Astra Serif" w:cs="Times New Roman"/>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5A3DF5" w:rsidRPr="00DC6B4A" w14:paraId="3A213DE4"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DC6B4A" w:rsidRDefault="005A3DF5"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3.</w:t>
            </w:r>
            <w:r w:rsidRPr="00DC6B4A">
              <w:rPr>
                <w:rFonts w:ascii="PT Astra Serif" w:hAnsi="PT Astra Serif" w:cs="Times New Roman"/>
                <w:bCs/>
                <w:sz w:val="24"/>
                <w:szCs w:val="24"/>
              </w:rPr>
              <w:tab/>
              <w:t>Показатели, характеризующие качество обслуживания и безопасность</w:t>
            </w:r>
          </w:p>
        </w:tc>
      </w:tr>
      <w:tr w:rsidR="00D17D3D" w:rsidRPr="00DC6B4A" w14:paraId="3C956F6C"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3.</w:t>
            </w:r>
            <w:r w:rsidR="002D1D41" w:rsidRPr="00DC6B4A">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DC6B4A" w:rsidRDefault="005A3DF5" w:rsidP="00D17D3D">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 xml:space="preserve">Количество </w:t>
            </w:r>
            <w:r w:rsidR="00D17D3D" w:rsidRPr="00DC6B4A">
              <w:rPr>
                <w:rFonts w:ascii="PT Astra Serif" w:hAnsi="PT Astra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DC6B4A" w:rsidRDefault="005A3DF5" w:rsidP="00D17D3D">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ед</w:t>
            </w:r>
            <w:r w:rsidR="00725CA4" w:rsidRPr="00DC6B4A">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0</w:t>
            </w:r>
          </w:p>
        </w:tc>
      </w:tr>
      <w:tr w:rsidR="00D17D3D" w:rsidRPr="00DC6B4A" w14:paraId="0C59CE3A"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14:paraId="78F419AD" w14:textId="16BBDDCF" w:rsidR="00D17D3D" w:rsidRPr="00DC6B4A" w:rsidRDefault="00D17D3D" w:rsidP="00D17D3D">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D17D3D" w:rsidRPr="00DC6B4A" w14:paraId="2A6DFA7B"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14:paraId="52C4C299" w14:textId="336DE698" w:rsidR="00D17D3D" w:rsidRPr="00DC6B4A" w:rsidRDefault="00D17D3D" w:rsidP="00D17D3D">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DC6B4A"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2D1D41" w:rsidRPr="00DC6B4A" w14:paraId="489AD97B"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14:paraId="2C3FFE9B" w14:textId="4ED226F8" w:rsidR="002D1D41" w:rsidRPr="00DC6B4A" w:rsidRDefault="002D1D41" w:rsidP="002D1D41">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5E03AF" w:rsidRPr="00DC6B4A" w14:paraId="2CDF7492" w14:textId="77777777"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14:paraId="0C5AA8F2" w14:textId="72063818" w:rsidR="005E03AF" w:rsidRPr="00DC6B4A" w:rsidRDefault="005E03AF" w:rsidP="002D1D41">
            <w:pPr>
              <w:autoSpaceDE w:val="0"/>
              <w:autoSpaceDN w:val="0"/>
              <w:adjustRightInd w:val="0"/>
              <w:spacing w:after="0" w:line="240" w:lineRule="auto"/>
              <w:rPr>
                <w:rFonts w:ascii="PT Astra Serif" w:hAnsi="PT Astra Serif" w:cs="Times New Roman"/>
                <w:bCs/>
                <w:sz w:val="24"/>
                <w:szCs w:val="24"/>
              </w:rPr>
            </w:pPr>
            <w:r w:rsidRPr="00DC6B4A">
              <w:rPr>
                <w:rFonts w:ascii="PT Astra Serif" w:eastAsiaTheme="minorHAnsi" w:hAnsi="PT Astra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sz w:val="24"/>
                <w:szCs w:val="24"/>
              </w:rPr>
              <w:t>да</w:t>
            </w:r>
          </w:p>
        </w:tc>
      </w:tr>
      <w:tr w:rsidR="002D1D41" w:rsidRPr="00DC6B4A" w14:paraId="46B1280D"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4.</w:t>
            </w:r>
            <w:r w:rsidRPr="00DC6B4A">
              <w:rPr>
                <w:rFonts w:ascii="PT Astra Serif" w:hAnsi="PT Astra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DC6B4A" w14:paraId="3E5D4473"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14:paraId="6B0D0C53" w14:textId="5CDC753C" w:rsidR="002D1D41" w:rsidRPr="00DC6B4A" w:rsidRDefault="002D1D41" w:rsidP="002D1D41">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 xml:space="preserve">не менее 95 </w:t>
            </w:r>
          </w:p>
        </w:tc>
      </w:tr>
      <w:tr w:rsidR="002D1D41" w:rsidRPr="00DC6B4A" w14:paraId="3C9BCBF7"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5.</w:t>
            </w:r>
            <w:r w:rsidRPr="00DC6B4A">
              <w:rPr>
                <w:rFonts w:ascii="PT Astra Serif" w:hAnsi="PT Astra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DC6B4A" w14:paraId="4793DF02"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14:paraId="4873B4A4" w14:textId="77777777" w:rsidR="002D1D41" w:rsidRPr="00DC6B4A" w:rsidRDefault="002D1D41" w:rsidP="002D1D41">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DC6B4A" w:rsidRDefault="002D1D41" w:rsidP="002D1D41">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 при подаче запроса о предоставлении муниципальной услуги;</w:t>
            </w:r>
          </w:p>
          <w:p w14:paraId="10078F82" w14:textId="223DB4EC" w:rsidR="002D1D41" w:rsidRPr="00DC6B4A" w:rsidRDefault="002D1D41" w:rsidP="002D1D41">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DC6B4A" w:rsidRDefault="002D1D41" w:rsidP="002D1D41">
            <w:pPr>
              <w:spacing w:after="0" w:line="240" w:lineRule="auto"/>
              <w:jc w:val="center"/>
              <w:rPr>
                <w:rFonts w:ascii="PT Astra Serif" w:hAnsi="PT Astra Serif" w:cs="Times New Roman"/>
                <w:bCs/>
                <w:sz w:val="24"/>
                <w:szCs w:val="24"/>
              </w:rPr>
            </w:pPr>
          </w:p>
          <w:p w14:paraId="11D4C515" w14:textId="77777777" w:rsidR="002D1D41" w:rsidRPr="00DC6B4A" w:rsidRDefault="002D1D41" w:rsidP="002D1D41">
            <w:pPr>
              <w:spacing w:after="0" w:line="240" w:lineRule="auto"/>
              <w:jc w:val="center"/>
              <w:rPr>
                <w:rFonts w:ascii="PT Astra Serif" w:hAnsi="PT Astra Serif" w:cs="Times New Roman"/>
                <w:bCs/>
                <w:sz w:val="24"/>
                <w:szCs w:val="24"/>
              </w:rPr>
            </w:pPr>
          </w:p>
          <w:p w14:paraId="2A995F9E" w14:textId="77777777" w:rsidR="002D1D41" w:rsidRPr="00DC6B4A" w:rsidRDefault="002D1D41" w:rsidP="002D1D41">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раз/минут</w:t>
            </w:r>
          </w:p>
          <w:p w14:paraId="58F5F196" w14:textId="77777777" w:rsidR="002D1D41" w:rsidRPr="00DC6B4A" w:rsidRDefault="002D1D41" w:rsidP="002D1D41">
            <w:pPr>
              <w:spacing w:after="0" w:line="240" w:lineRule="auto"/>
              <w:jc w:val="center"/>
              <w:rPr>
                <w:rFonts w:ascii="PT Astra Serif" w:hAnsi="PT Astra Serif" w:cs="Times New Roman"/>
                <w:bCs/>
                <w:sz w:val="24"/>
                <w:szCs w:val="24"/>
              </w:rPr>
            </w:pPr>
          </w:p>
          <w:p w14:paraId="0D1930EB" w14:textId="6E41E261"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DC6B4A"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5A2F0415" w14:textId="77777777" w:rsidR="002D1D41" w:rsidRPr="00DC6B4A"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58BC6D2C" w14:textId="77777777" w:rsidR="002D1D41" w:rsidRPr="00DC6B4A" w:rsidRDefault="002D1D41" w:rsidP="002D1D41">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1/15 мин</w:t>
            </w:r>
          </w:p>
          <w:p w14:paraId="4FB51F21" w14:textId="77777777" w:rsidR="002D1D41" w:rsidRPr="00DC6B4A" w:rsidRDefault="002D1D41" w:rsidP="002D1D41">
            <w:pPr>
              <w:autoSpaceDE w:val="0"/>
              <w:autoSpaceDN w:val="0"/>
              <w:adjustRightInd w:val="0"/>
              <w:spacing w:after="0" w:line="240" w:lineRule="auto"/>
              <w:jc w:val="center"/>
              <w:rPr>
                <w:rFonts w:ascii="PT Astra Serif" w:hAnsi="PT Astra Serif" w:cs="Times New Roman"/>
                <w:bCs/>
                <w:sz w:val="24"/>
                <w:szCs w:val="24"/>
              </w:rPr>
            </w:pPr>
          </w:p>
          <w:p w14:paraId="1A764DD0" w14:textId="72780F46"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1/15 мин</w:t>
            </w:r>
          </w:p>
        </w:tc>
      </w:tr>
      <w:tr w:rsidR="002D1D41" w:rsidRPr="00DC6B4A" w14:paraId="725A51B5"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B673B49" w14:textId="58DC2BFB" w:rsidR="002D1D41" w:rsidRPr="00DC6B4A" w:rsidRDefault="002D1D41" w:rsidP="00333EF4">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w:t>
            </w:r>
            <w:r w:rsidRPr="00DC6B4A">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Pr="00DC6B4A">
              <w:rPr>
                <w:rFonts w:ascii="PT Astra Serif" w:hAnsi="PT Astra Serif" w:cs="Times New Roman"/>
                <w:bCs/>
                <w:i/>
                <w:sz w:val="20"/>
                <w:szCs w:val="20"/>
              </w:rPr>
              <w:t>(</w:t>
            </w:r>
            <w:r w:rsidR="005E03AF" w:rsidRPr="00DC6B4A">
              <w:rPr>
                <w:rFonts w:ascii="PT Astra Serif" w:hAnsi="PT Astra Serif"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r w:rsidRPr="00DC6B4A">
              <w:rPr>
                <w:rFonts w:ascii="PT Astra Serif" w:hAnsi="PT Astra Serif" w:cs="Times New Roman"/>
                <w:bCs/>
                <w:i/>
                <w:sz w:val="20"/>
                <w:szCs w:val="20"/>
              </w:rPr>
              <w:t>)</w:t>
            </w:r>
          </w:p>
        </w:tc>
      </w:tr>
      <w:tr w:rsidR="002D1D41" w:rsidRPr="00DC6B4A" w14:paraId="646EF70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14:paraId="6D099C17" w14:textId="03999991" w:rsidR="002D1D41" w:rsidRPr="00DC6B4A" w:rsidRDefault="002D1D41" w:rsidP="00D17D3D">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29CC39BE"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2D1D41" w:rsidRPr="00DC6B4A" w14:paraId="3A95F6F0"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lastRenderedPageBreak/>
              <w:t>6.2.</w:t>
            </w:r>
          </w:p>
        </w:tc>
        <w:tc>
          <w:tcPr>
            <w:tcW w:w="6406" w:type="dxa"/>
            <w:tcBorders>
              <w:top w:val="single" w:sz="6" w:space="0" w:color="auto"/>
              <w:left w:val="single" w:sz="6" w:space="0" w:color="auto"/>
              <w:bottom w:val="single" w:sz="4" w:space="0" w:color="auto"/>
              <w:right w:val="single" w:sz="6" w:space="0" w:color="auto"/>
            </w:tcBorders>
          </w:tcPr>
          <w:p w14:paraId="329C1ADC" w14:textId="77777777" w:rsidR="00333EF4" w:rsidRDefault="00725CA4" w:rsidP="00333EF4">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З</w:t>
            </w:r>
            <w:r w:rsidR="002D1D41" w:rsidRPr="00DC6B4A">
              <w:rPr>
                <w:rFonts w:ascii="PT Astra Serif" w:hAnsi="PT Astra Serif" w:cs="Times New Roman"/>
                <w:bCs/>
                <w:sz w:val="24"/>
                <w:szCs w:val="24"/>
              </w:rPr>
              <w:t>апись на прием в орган (организацию) для подачи запроса о предоставлении муниципальной услуги</w:t>
            </w:r>
          </w:p>
          <w:p w14:paraId="21C69867" w14:textId="119013C7" w:rsidR="002D1D41" w:rsidRPr="00DC6B4A" w:rsidRDefault="00333EF4" w:rsidP="00333EF4">
            <w:pPr>
              <w:autoSpaceDE w:val="0"/>
              <w:autoSpaceDN w:val="0"/>
              <w:adjustRightInd w:val="0"/>
              <w:spacing w:after="0" w:line="240" w:lineRule="auto"/>
              <w:rPr>
                <w:rFonts w:ascii="PT Astra Serif" w:hAnsi="PT Astra Serif" w:cs="Times New Roman"/>
                <w:bCs/>
                <w:sz w:val="24"/>
                <w:szCs w:val="24"/>
              </w:rPr>
            </w:pPr>
            <w:r>
              <w:rPr>
                <w:rFonts w:ascii="PT Astra Serif" w:hAnsi="PT Astra Serif" w:cs="Times New Roman"/>
                <w:bCs/>
                <w:sz w:val="24"/>
                <w:szCs w:val="24"/>
              </w:rPr>
              <w:t>(</w:t>
            </w:r>
            <w:r w:rsidR="002D1D41" w:rsidRPr="00DC6B4A">
              <w:rPr>
                <w:rFonts w:ascii="PT Astra Serif" w:hAnsi="PT Astra Serif" w:cs="Times New Roman"/>
                <w:bCs/>
                <w:sz w:val="24"/>
                <w:szCs w:val="24"/>
              </w:rPr>
              <w:t>с момента реа</w:t>
            </w:r>
            <w:r w:rsidR="00F25126" w:rsidRPr="00DC6B4A">
              <w:rPr>
                <w:rFonts w:ascii="PT Astra Serif" w:hAnsi="PT Astra Serif" w:cs="Times New Roman"/>
                <w:bCs/>
                <w:sz w:val="24"/>
                <w:szCs w:val="24"/>
              </w:rPr>
              <w:t>лизации технической возможности</w:t>
            </w:r>
            <w:r>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7168FA31" w:rsidR="002D1D41" w:rsidRPr="00DC6B4A" w:rsidRDefault="002B3E2B"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2D1D41" w:rsidRPr="00DC6B4A" w14:paraId="36C33E0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14:paraId="35F7E68D" w14:textId="2ABB85CC" w:rsidR="002D1D41" w:rsidRPr="00DC6B4A" w:rsidRDefault="00725CA4" w:rsidP="00F25126">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Ф</w:t>
            </w:r>
            <w:r w:rsidR="002D1D41" w:rsidRPr="00DC6B4A">
              <w:rPr>
                <w:rFonts w:ascii="PT Astra Serif" w:hAnsi="PT Astra Serif" w:cs="Times New Roman"/>
                <w:bCs/>
                <w:sz w:val="24"/>
                <w:szCs w:val="24"/>
              </w:rPr>
              <w:t>ормирование запроса о предоставлении муниципальной услуги</w:t>
            </w:r>
            <w:r w:rsidR="00F25126" w:rsidRPr="00DC6B4A">
              <w:rPr>
                <w:rFonts w:ascii="PT Astra Serif" w:hAnsi="PT Astra Serif" w:cs="Times New Roman"/>
                <w:bCs/>
                <w:sz w:val="24"/>
                <w:szCs w:val="24"/>
              </w:rPr>
              <w:t>,</w:t>
            </w:r>
            <w:r w:rsidR="002D1D41" w:rsidRPr="00DC6B4A">
              <w:rPr>
                <w:rFonts w:ascii="PT Astra Serif" w:hAnsi="PT Astra Serif" w:cs="Times New Roman"/>
                <w:bCs/>
                <w:sz w:val="24"/>
                <w:szCs w:val="24"/>
              </w:rPr>
              <w:t xml:space="preserve">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635329C7" w:rsidR="002D1D41" w:rsidRPr="00DC6B4A" w:rsidRDefault="002B3E2B"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2D1D41" w:rsidRPr="00DC6B4A" w14:paraId="1BB196E7"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14:paraId="37A487FE" w14:textId="559DF9CD" w:rsidR="00333EF4" w:rsidRDefault="00725CA4" w:rsidP="00333EF4">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П</w:t>
            </w:r>
            <w:r w:rsidR="002D1D41" w:rsidRPr="00DC6B4A">
              <w:rPr>
                <w:rFonts w:ascii="PT Astra Serif" w:hAnsi="PT Astra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p>
          <w:p w14:paraId="64609F75" w14:textId="70D1341C" w:rsidR="002D1D41" w:rsidRPr="00DC6B4A" w:rsidRDefault="00333EF4" w:rsidP="00333EF4">
            <w:pPr>
              <w:autoSpaceDE w:val="0"/>
              <w:autoSpaceDN w:val="0"/>
              <w:adjustRightInd w:val="0"/>
              <w:spacing w:after="0" w:line="240" w:lineRule="auto"/>
              <w:rPr>
                <w:rFonts w:ascii="PT Astra Serif" w:hAnsi="PT Astra Serif" w:cs="Times New Roman"/>
                <w:bCs/>
                <w:sz w:val="24"/>
                <w:szCs w:val="24"/>
              </w:rPr>
            </w:pPr>
            <w:r>
              <w:rPr>
                <w:rFonts w:ascii="PT Astra Serif" w:hAnsi="PT Astra Serif" w:cs="Times New Roman"/>
                <w:bCs/>
                <w:sz w:val="24"/>
                <w:szCs w:val="24"/>
              </w:rPr>
              <w:t>(</w:t>
            </w:r>
            <w:r w:rsidR="002D1D41" w:rsidRPr="00DC6B4A">
              <w:rPr>
                <w:rFonts w:ascii="PT Astra Serif" w:hAnsi="PT Astra Serif" w:cs="Times New Roman"/>
                <w:bCs/>
                <w:sz w:val="24"/>
                <w:szCs w:val="24"/>
              </w:rPr>
              <w:t>с момента реа</w:t>
            </w:r>
            <w:r w:rsidR="00F25126" w:rsidRPr="00DC6B4A">
              <w:rPr>
                <w:rFonts w:ascii="PT Astra Serif" w:hAnsi="PT Astra Serif" w:cs="Times New Roman"/>
                <w:bCs/>
                <w:sz w:val="24"/>
                <w:szCs w:val="24"/>
              </w:rPr>
              <w:t>лизации технической возможности</w:t>
            </w:r>
            <w:r>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08769A6D" w:rsidR="002D1D41" w:rsidRPr="00DC6B4A" w:rsidRDefault="002B3E2B"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2D1D41" w:rsidRPr="00DC6B4A" w14:paraId="7673506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68EF1925"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14:paraId="3966F003" w14:textId="507ABD7C" w:rsidR="002D1D41" w:rsidRPr="00DC6B4A" w:rsidRDefault="00725CA4" w:rsidP="00F25126">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О</w:t>
            </w:r>
            <w:r w:rsidR="002D1D41" w:rsidRPr="00DC6B4A">
              <w:rPr>
                <w:rFonts w:ascii="PT Astra Serif" w:hAnsi="PT Astra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r w:rsidR="00F25126" w:rsidRPr="00DC6B4A">
              <w:rPr>
                <w:rFonts w:ascii="PT Astra Serif" w:hAnsi="PT Astra Serif" w:cs="Times New Roman"/>
                <w:bCs/>
                <w:sz w:val="24"/>
                <w:szCs w:val="24"/>
              </w:rPr>
              <w:t>,</w:t>
            </w:r>
            <w:r w:rsidR="002D1D41" w:rsidRPr="00DC6B4A">
              <w:rPr>
                <w:rFonts w:ascii="PT Astra Serif" w:hAnsi="PT Astra Serif" w:cs="Times New Roman"/>
                <w:bCs/>
                <w:sz w:val="24"/>
                <w:szCs w:val="24"/>
              </w:rPr>
              <w:t xml:space="preserve"> </w:t>
            </w:r>
            <w:r w:rsidR="00333EF4">
              <w:rPr>
                <w:rFonts w:ascii="PT Astra Serif" w:hAnsi="PT Astra Serif" w:cs="Times New Roman"/>
                <w:bCs/>
                <w:sz w:val="24"/>
                <w:szCs w:val="24"/>
              </w:rPr>
              <w:t>(</w:t>
            </w:r>
            <w:r w:rsidR="002D1D41" w:rsidRPr="00DC6B4A">
              <w:rPr>
                <w:rFonts w:ascii="PT Astra Serif" w:hAnsi="PT Astra Serif" w:cs="Times New Roman"/>
                <w:bCs/>
                <w:sz w:val="24"/>
                <w:szCs w:val="24"/>
              </w:rPr>
              <w:t>с момента реализации технической возможности</w:t>
            </w:r>
            <w:r w:rsidR="00333EF4">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DC6B4A" w:rsidRDefault="002D1D41" w:rsidP="00D17D3D">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6F51BF8C" w:rsidR="002D1D41" w:rsidRPr="00DC6B4A" w:rsidRDefault="002B3E2B"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нет</w:t>
            </w:r>
          </w:p>
        </w:tc>
      </w:tr>
      <w:tr w:rsidR="002D1D41" w:rsidRPr="00DC6B4A" w14:paraId="0BD8D0BE"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DC6B4A"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14:paraId="552CEBAD" w14:textId="28850F8E" w:rsidR="00333EF4" w:rsidRPr="00DC6B4A" w:rsidRDefault="00725CA4" w:rsidP="00333EF4">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П</w:t>
            </w:r>
            <w:r w:rsidR="002D1D41" w:rsidRPr="00DC6B4A">
              <w:rPr>
                <w:rFonts w:ascii="PT Astra Serif" w:hAnsi="PT Astra Serif" w:cs="Times New Roman"/>
                <w:bCs/>
                <w:sz w:val="24"/>
                <w:szCs w:val="24"/>
              </w:rPr>
              <w:t xml:space="preserve">олучение результата предоставления муниципальной услуги </w:t>
            </w:r>
            <w:r w:rsidR="00333EF4">
              <w:rPr>
                <w:rFonts w:ascii="PT Astra Serif" w:hAnsi="PT Astra Serif" w:cs="Times New Roman"/>
                <w:bCs/>
                <w:sz w:val="24"/>
                <w:szCs w:val="24"/>
              </w:rPr>
              <w:t>(</w:t>
            </w:r>
            <w:r w:rsidR="002D1D41" w:rsidRPr="00DC6B4A">
              <w:rPr>
                <w:rFonts w:ascii="PT Astra Serif" w:hAnsi="PT Astra Serif" w:cs="Times New Roman"/>
                <w:bCs/>
                <w:sz w:val="24"/>
                <w:szCs w:val="24"/>
              </w:rPr>
              <w:t>с момента реализации технической возможности</w:t>
            </w:r>
            <w:r w:rsidR="00333EF4">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DC6B4A" w:rsidRDefault="002D1D41" w:rsidP="00D17D3D">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608BE502" w:rsidR="002D1D41" w:rsidRPr="00DC6B4A" w:rsidRDefault="002B3E2B"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5E03AF" w:rsidRPr="00DC6B4A" w14:paraId="5BE8C702"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72470F1B"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14:paraId="01AA4551" w14:textId="13B28B83" w:rsidR="00333EF4" w:rsidRDefault="00725CA4" w:rsidP="00333EF4">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П</w:t>
            </w:r>
            <w:r w:rsidR="005E03AF" w:rsidRPr="00DC6B4A">
              <w:rPr>
                <w:rFonts w:ascii="PT Astra Serif" w:hAnsi="PT Astra Serif" w:cs="Times New Roman"/>
                <w:bCs/>
                <w:sz w:val="24"/>
                <w:szCs w:val="24"/>
              </w:rPr>
              <w:t xml:space="preserve">олучение сведений о ходе выполнения запроса </w:t>
            </w:r>
          </w:p>
          <w:p w14:paraId="31D81906" w14:textId="1FEB2DFE" w:rsidR="005E03AF" w:rsidRPr="00DC6B4A" w:rsidRDefault="00333EF4" w:rsidP="00333EF4">
            <w:pPr>
              <w:autoSpaceDE w:val="0"/>
              <w:autoSpaceDN w:val="0"/>
              <w:adjustRightInd w:val="0"/>
              <w:spacing w:after="0" w:line="240" w:lineRule="auto"/>
              <w:rPr>
                <w:rFonts w:ascii="PT Astra Serif" w:hAnsi="PT Astra Serif" w:cs="Times New Roman"/>
                <w:bCs/>
                <w:sz w:val="24"/>
                <w:szCs w:val="24"/>
              </w:rPr>
            </w:pPr>
            <w:r>
              <w:rPr>
                <w:rFonts w:ascii="PT Astra Serif" w:hAnsi="PT Astra Serif" w:cs="Times New Roman"/>
                <w:bCs/>
                <w:sz w:val="24"/>
                <w:szCs w:val="24"/>
              </w:rPr>
              <w:t>(</w:t>
            </w:r>
            <w:r w:rsidR="005E03AF" w:rsidRPr="00DC6B4A">
              <w:rPr>
                <w:rFonts w:ascii="PT Astra Serif" w:hAnsi="PT Astra Serif" w:cs="Times New Roman"/>
                <w:bCs/>
                <w:sz w:val="24"/>
                <w:szCs w:val="24"/>
              </w:rPr>
              <w:t>с момента реа</w:t>
            </w:r>
            <w:r w:rsidR="00F25126" w:rsidRPr="00DC6B4A">
              <w:rPr>
                <w:rFonts w:ascii="PT Astra Serif" w:hAnsi="PT Astra Serif" w:cs="Times New Roman"/>
                <w:bCs/>
                <w:sz w:val="24"/>
                <w:szCs w:val="24"/>
              </w:rPr>
              <w:t>лизации технической возможности</w:t>
            </w:r>
            <w:r>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DC6B4A" w:rsidRDefault="005E03AF" w:rsidP="00D17D3D">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71DD7A68" w:rsidR="005E03AF" w:rsidRPr="00DC6B4A" w:rsidRDefault="002B3E2B"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5E03AF" w:rsidRPr="00DC6B4A" w14:paraId="72A09993"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14:paraId="25DE151A" w14:textId="439EDAA9" w:rsidR="00333EF4" w:rsidRDefault="005E03AF" w:rsidP="00333EF4">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 xml:space="preserve">Осуществление оценки качества предоставления услуги </w:t>
            </w:r>
          </w:p>
          <w:p w14:paraId="36FD184D" w14:textId="46BA5576" w:rsidR="005E03AF" w:rsidRPr="00DC6B4A" w:rsidRDefault="00333EF4" w:rsidP="00333EF4">
            <w:pPr>
              <w:autoSpaceDE w:val="0"/>
              <w:autoSpaceDN w:val="0"/>
              <w:adjustRightInd w:val="0"/>
              <w:spacing w:after="0" w:line="240" w:lineRule="auto"/>
              <w:rPr>
                <w:rFonts w:ascii="PT Astra Serif" w:hAnsi="PT Astra Serif" w:cs="Times New Roman"/>
                <w:bCs/>
                <w:sz w:val="24"/>
                <w:szCs w:val="24"/>
              </w:rPr>
            </w:pPr>
            <w:r>
              <w:rPr>
                <w:rFonts w:ascii="PT Astra Serif" w:hAnsi="PT Astra Serif" w:cs="Times New Roman"/>
                <w:bCs/>
                <w:sz w:val="24"/>
                <w:szCs w:val="24"/>
              </w:rPr>
              <w:t>(</w:t>
            </w:r>
            <w:r w:rsidR="00A85B9A" w:rsidRPr="00DC6B4A">
              <w:rPr>
                <w:rFonts w:ascii="PT Astra Serif" w:hAnsi="PT Astra Serif" w:cs="Times New Roman"/>
                <w:bCs/>
                <w:sz w:val="24"/>
                <w:szCs w:val="24"/>
              </w:rPr>
              <w:t>с момента реа</w:t>
            </w:r>
            <w:r w:rsidR="00F25126" w:rsidRPr="00DC6B4A">
              <w:rPr>
                <w:rFonts w:ascii="PT Astra Serif" w:hAnsi="PT Astra Serif" w:cs="Times New Roman"/>
                <w:bCs/>
                <w:sz w:val="24"/>
                <w:szCs w:val="24"/>
              </w:rPr>
              <w:t>лизации технической возможности</w:t>
            </w:r>
            <w:r>
              <w:rPr>
                <w:rFonts w:ascii="PT Astra Serif" w:hAnsi="PT Astra Serif"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DC6B4A" w:rsidRDefault="005E03AF" w:rsidP="00D17D3D">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58ADCB36" w:rsidR="005E03AF" w:rsidRPr="00DC6B4A" w:rsidRDefault="002B3E2B"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5E03AF" w:rsidRPr="00DC6B4A" w14:paraId="0D6E85D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14:paraId="72BE4CA7" w14:textId="1188F8B8" w:rsidR="005E03AF" w:rsidRPr="00DC6B4A" w:rsidRDefault="005E03AF" w:rsidP="00D17D3D">
            <w:pPr>
              <w:autoSpaceDE w:val="0"/>
              <w:autoSpaceDN w:val="0"/>
              <w:adjustRightInd w:val="0"/>
              <w:spacing w:after="0" w:line="240" w:lineRule="auto"/>
              <w:rPr>
                <w:rFonts w:ascii="PT Astra Serif" w:hAnsi="PT Astra Serif" w:cs="Times New Roman"/>
                <w:bCs/>
                <w:sz w:val="24"/>
                <w:szCs w:val="24"/>
              </w:rPr>
            </w:pPr>
            <w:proofErr w:type="gramStart"/>
            <w:r w:rsidRPr="00DC6B4A">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DC6B4A" w:rsidRDefault="005E03AF" w:rsidP="00D17D3D">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146B2309"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5E03AF" w:rsidRPr="00DC6B4A" w14:paraId="3AD01DB1" w14:textId="77777777"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DC6B4A" w:rsidRDefault="005E03AF" w:rsidP="006228E4">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7.</w:t>
            </w:r>
            <w:r w:rsidRPr="00DC6B4A">
              <w:rPr>
                <w:rFonts w:ascii="PT Astra Serif" w:hAnsi="PT Astra Serif" w:cs="Times New Roman"/>
                <w:bCs/>
                <w:sz w:val="24"/>
                <w:szCs w:val="24"/>
              </w:rPr>
              <w:tab/>
              <w:t xml:space="preserve">Возможность получения муниципальной услуги в </w:t>
            </w:r>
            <w:r w:rsidR="006228E4" w:rsidRPr="00DC6B4A">
              <w:rPr>
                <w:rFonts w:ascii="PT Astra Serif" w:hAnsi="PT Astra Serif" w:cs="Times New Roman"/>
                <w:bCs/>
                <w:sz w:val="24"/>
                <w:szCs w:val="24"/>
              </w:rPr>
              <w:t>МФЦ</w:t>
            </w:r>
          </w:p>
        </w:tc>
      </w:tr>
      <w:tr w:rsidR="005E03AF" w:rsidRPr="00DC6B4A" w14:paraId="26C3D118" w14:textId="77777777"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14:paraId="4892C85B" w14:textId="6BDE333D" w:rsidR="005E03AF" w:rsidRPr="00DC6B4A" w:rsidRDefault="005E03AF" w:rsidP="00F25126">
            <w:pPr>
              <w:autoSpaceDE w:val="0"/>
              <w:autoSpaceDN w:val="0"/>
              <w:adjustRightInd w:val="0"/>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Возможность получения муниципальной услуги в МФЦ</w:t>
            </w:r>
            <w:r w:rsidR="00F25126" w:rsidRPr="00DC6B4A">
              <w:rPr>
                <w:rFonts w:ascii="PT Astra Serif" w:hAnsi="PT Astra Serif" w:cs="Times New Roman"/>
                <w:bCs/>
                <w:sz w:val="24"/>
                <w:szCs w:val="24"/>
              </w:rPr>
              <w:t>,</w:t>
            </w:r>
            <w:r w:rsidRPr="00DC6B4A">
              <w:rPr>
                <w:rFonts w:ascii="PT Astra Serif" w:hAnsi="PT Astra Serif" w:cs="Times New Roman"/>
                <w:bCs/>
                <w:sz w:val="24"/>
                <w:szCs w:val="24"/>
              </w:rPr>
              <w:t xml:space="preserve"> с момента вступления в силу соглашения о взаимодействии между МФЦ и Администра</w:t>
            </w:r>
            <w:r w:rsidR="00F25126" w:rsidRPr="00DC6B4A">
              <w:rPr>
                <w:rFonts w:ascii="PT Astra Serif" w:hAnsi="PT Astra Serif" w:cs="Times New Roman"/>
                <w:bCs/>
                <w:sz w:val="24"/>
                <w:szCs w:val="24"/>
              </w:rPr>
              <w:t>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DC6B4A" w:rsidRDefault="005E03AF" w:rsidP="00D17D3D">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DC6B4A"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7C7821" w:rsidRPr="00DC6B4A" w14:paraId="2446FE07"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77777777" w:rsidR="007C7821" w:rsidRPr="00DC6B4A" w:rsidRDefault="007C7821" w:rsidP="007C7821">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14:paraId="2513DBA6" w14:textId="77777777" w:rsidR="007C7821" w:rsidRPr="00DC6B4A" w:rsidRDefault="007C7821" w:rsidP="009A7DFF">
            <w:pPr>
              <w:spacing w:after="0" w:line="240" w:lineRule="auto"/>
              <w:rPr>
                <w:rFonts w:ascii="PT Astra Serif" w:hAnsi="PT Astra Serif" w:cs="Times New Roman"/>
                <w:bCs/>
                <w:sz w:val="24"/>
                <w:szCs w:val="24"/>
              </w:rPr>
            </w:pPr>
            <w:r w:rsidRPr="00DC6B4A">
              <w:rPr>
                <w:rFonts w:ascii="PT Astra Serif" w:hAnsi="PT Astra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DC6B4A" w:rsidRDefault="007C7821" w:rsidP="007C7821">
            <w:pPr>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4AAE8694" w:rsidR="007C7821" w:rsidRPr="00DC6B4A" w:rsidRDefault="007C7821" w:rsidP="00DB723B">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да</w:t>
            </w:r>
          </w:p>
        </w:tc>
      </w:tr>
      <w:tr w:rsidR="00067101" w:rsidRPr="00DC6B4A" w14:paraId="66E9C765"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2CC4736B" w14:textId="6FD9FF50" w:rsidR="00067101" w:rsidRPr="00DC6B4A" w:rsidRDefault="00067101" w:rsidP="007C7821">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7.3.</w:t>
            </w:r>
          </w:p>
        </w:tc>
        <w:tc>
          <w:tcPr>
            <w:tcW w:w="6406" w:type="dxa"/>
            <w:tcBorders>
              <w:top w:val="single" w:sz="6" w:space="0" w:color="auto"/>
              <w:left w:val="single" w:sz="6" w:space="0" w:color="auto"/>
              <w:bottom w:val="single" w:sz="4" w:space="0" w:color="auto"/>
              <w:right w:val="single" w:sz="6" w:space="0" w:color="auto"/>
            </w:tcBorders>
          </w:tcPr>
          <w:p w14:paraId="078C8A65" w14:textId="2AEEDBDB" w:rsidR="00067101" w:rsidRPr="00DC6B4A" w:rsidRDefault="00067101" w:rsidP="009A7DFF">
            <w:pPr>
              <w:spacing w:after="0" w:line="240" w:lineRule="auto"/>
              <w:rPr>
                <w:rFonts w:ascii="PT Astra Serif" w:hAnsi="PT Astra Serif" w:cs="Times New Roman"/>
                <w:bCs/>
                <w:sz w:val="24"/>
                <w:szCs w:val="24"/>
              </w:rPr>
            </w:pPr>
            <w:r w:rsidRPr="0096226B">
              <w:rPr>
                <w:rFonts w:ascii="PT Astra Serif" w:hAnsi="PT Astra Serif"/>
                <w:sz w:val="24"/>
                <w:szCs w:val="24"/>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tc>
        <w:tc>
          <w:tcPr>
            <w:tcW w:w="1417" w:type="dxa"/>
            <w:tcBorders>
              <w:top w:val="single" w:sz="6" w:space="0" w:color="auto"/>
              <w:left w:val="single" w:sz="6" w:space="0" w:color="auto"/>
              <w:bottom w:val="single" w:sz="4" w:space="0" w:color="auto"/>
              <w:right w:val="single" w:sz="6" w:space="0" w:color="auto"/>
            </w:tcBorders>
            <w:vAlign w:val="center"/>
          </w:tcPr>
          <w:p w14:paraId="35A5F2D9" w14:textId="7A563D21" w:rsidR="00067101" w:rsidRPr="00741B0B" w:rsidRDefault="00067101" w:rsidP="007C7821">
            <w:pPr>
              <w:spacing w:after="0" w:line="240" w:lineRule="auto"/>
              <w:jc w:val="center"/>
              <w:rPr>
                <w:rFonts w:ascii="PT Astra Serif" w:hAnsi="PT Astra Serif" w:cs="Times New Roman"/>
                <w:bCs/>
                <w:sz w:val="24"/>
                <w:szCs w:val="24"/>
              </w:rPr>
            </w:pPr>
            <w:r w:rsidRPr="00737193">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A62447A" w14:textId="59741904" w:rsidR="00067101" w:rsidRPr="00FC360D" w:rsidRDefault="00067101" w:rsidP="00DB723B">
            <w:pPr>
              <w:autoSpaceDE w:val="0"/>
              <w:autoSpaceDN w:val="0"/>
              <w:adjustRightInd w:val="0"/>
              <w:spacing w:after="0" w:line="240" w:lineRule="auto"/>
              <w:jc w:val="center"/>
              <w:rPr>
                <w:rFonts w:ascii="PT Astra Serif" w:hAnsi="PT Astra Serif" w:cs="Times New Roman"/>
                <w:bCs/>
                <w:sz w:val="24"/>
                <w:szCs w:val="24"/>
              </w:rPr>
            </w:pPr>
            <w:r w:rsidRPr="00FC360D">
              <w:rPr>
                <w:rFonts w:ascii="PT Astra Serif" w:hAnsi="PT Astra Serif" w:cs="Times New Roman"/>
                <w:bCs/>
                <w:sz w:val="24"/>
                <w:szCs w:val="24"/>
              </w:rPr>
              <w:t>нет</w:t>
            </w:r>
          </w:p>
        </w:tc>
      </w:tr>
      <w:tr w:rsidR="008B0435" w:rsidRPr="00DC6B4A" w14:paraId="257C83E9" w14:textId="77777777"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DC6B4A" w:rsidRDefault="008B0435" w:rsidP="00D17D3D">
            <w:pPr>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8.</w:t>
            </w:r>
            <w:r w:rsidRPr="00DC6B4A">
              <w:rPr>
                <w:rFonts w:ascii="PT Astra Serif" w:hAnsi="PT Astra Serif" w:cs="Times New Roman"/>
                <w:bCs/>
                <w:sz w:val="24"/>
                <w:szCs w:val="24"/>
              </w:rPr>
              <w:tab/>
              <w:t>Иные показатели</w:t>
            </w:r>
          </w:p>
        </w:tc>
      </w:tr>
      <w:tr w:rsidR="008B0435" w:rsidRPr="00DC6B4A" w14:paraId="6C33E9D5" w14:textId="77777777"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DC6B4A" w:rsidRDefault="008B0435" w:rsidP="00D17D3D">
            <w:pPr>
              <w:tabs>
                <w:tab w:val="left" w:pos="0"/>
              </w:tabs>
              <w:autoSpaceDE w:val="0"/>
              <w:autoSpaceDN w:val="0"/>
              <w:adjustRightInd w:val="0"/>
              <w:spacing w:after="0" w:line="240" w:lineRule="auto"/>
              <w:jc w:val="center"/>
              <w:rPr>
                <w:rFonts w:ascii="PT Astra Serif" w:hAnsi="PT Astra Serif" w:cs="Times New Roman"/>
                <w:bCs/>
                <w:sz w:val="24"/>
                <w:szCs w:val="24"/>
              </w:rPr>
            </w:pPr>
            <w:r w:rsidRPr="00DC6B4A">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14:paraId="14311365" w14:textId="7B220CEF" w:rsidR="008B0435" w:rsidRPr="00DC6B4A" w:rsidRDefault="008B0435" w:rsidP="00D17D3D">
            <w:pPr>
              <w:pStyle w:val="ConsPlusNormal"/>
              <w:rPr>
                <w:rFonts w:ascii="PT Astra Serif" w:hAnsi="PT Astra Serif"/>
                <w:sz w:val="24"/>
                <w:szCs w:val="24"/>
              </w:rPr>
            </w:pPr>
            <w:r w:rsidRPr="003317B5">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DC6B4A"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DC6B4A">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DC6B4A"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DC6B4A">
              <w:rPr>
                <w:rFonts w:ascii="PT Astra Serif" w:hAnsi="PT Astra Serif" w:cs="Times New Roman"/>
                <w:sz w:val="24"/>
                <w:szCs w:val="24"/>
              </w:rPr>
              <w:t>100</w:t>
            </w:r>
          </w:p>
        </w:tc>
      </w:tr>
    </w:tbl>
    <w:p w14:paraId="09F51777" w14:textId="77777777" w:rsidR="00ED3C4F" w:rsidRPr="00DC6B4A" w:rsidRDefault="00ED3C4F" w:rsidP="008B0435">
      <w:pPr>
        <w:spacing w:before="240" w:after="0" w:line="240" w:lineRule="auto"/>
        <w:ind w:firstLine="567"/>
        <w:jc w:val="both"/>
        <w:rPr>
          <w:rFonts w:ascii="PT Astra Serif" w:hAnsi="PT Astra Serif" w:cs="Times New Roman"/>
          <w:sz w:val="24"/>
          <w:szCs w:val="24"/>
        </w:rPr>
      </w:pPr>
    </w:p>
    <w:p w14:paraId="1A91E881" w14:textId="5D40F1AA" w:rsidR="00ED3C4F" w:rsidRPr="00DC6B4A" w:rsidRDefault="00ED3C4F" w:rsidP="006B3358">
      <w:pPr>
        <w:autoSpaceDE w:val="0"/>
        <w:autoSpaceDN w:val="0"/>
        <w:adjustRightInd w:val="0"/>
        <w:spacing w:after="0" w:line="240" w:lineRule="auto"/>
        <w:jc w:val="center"/>
        <w:rPr>
          <w:rFonts w:ascii="PT Astra Serif" w:hAnsi="PT Astra Serif" w:cs="Times New Roman"/>
          <w:b/>
          <w:bCs/>
          <w:sz w:val="24"/>
          <w:szCs w:val="24"/>
        </w:rPr>
      </w:pPr>
      <w:r w:rsidRPr="00DC6B4A">
        <w:rPr>
          <w:rFonts w:ascii="PT Astra Serif" w:hAnsi="PT Astra Serif" w:cs="Times New Roman"/>
          <w:b/>
          <w:bCs/>
          <w:sz w:val="24"/>
          <w:szCs w:val="24"/>
        </w:rPr>
        <w:t>2.1</w:t>
      </w:r>
      <w:r w:rsidR="00131EA0" w:rsidRPr="00DC6B4A">
        <w:rPr>
          <w:rFonts w:ascii="PT Astra Serif" w:hAnsi="PT Astra Serif" w:cs="Times New Roman"/>
          <w:b/>
          <w:bCs/>
          <w:sz w:val="24"/>
          <w:szCs w:val="24"/>
        </w:rPr>
        <w:t>5</w:t>
      </w:r>
      <w:r w:rsidRPr="00DC6B4A">
        <w:rPr>
          <w:rFonts w:ascii="PT Astra Serif" w:hAnsi="PT Astra Serif" w:cs="Times New Roman"/>
          <w:b/>
          <w:bCs/>
          <w:sz w:val="24"/>
          <w:szCs w:val="24"/>
        </w:rPr>
        <w:t xml:space="preserve">. </w:t>
      </w:r>
      <w:r w:rsidR="007C7821" w:rsidRPr="00DC6B4A">
        <w:rPr>
          <w:rFonts w:ascii="PT Astra Serif" w:hAnsi="PT Astra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DC6B4A">
        <w:rPr>
          <w:rFonts w:ascii="PT Astra Serif" w:hAnsi="PT Astra Serif" w:cs="Times New Roman"/>
          <w:b/>
          <w:bCs/>
          <w:sz w:val="24"/>
          <w:szCs w:val="24"/>
        </w:rPr>
        <w:t xml:space="preserve"> (в случае, если </w:t>
      </w:r>
      <w:r w:rsidR="00EA5A4C" w:rsidRPr="00DC6B4A">
        <w:rPr>
          <w:rFonts w:ascii="PT Astra Serif" w:hAnsi="PT Astra Serif" w:cs="Times New Roman"/>
          <w:b/>
          <w:bCs/>
          <w:sz w:val="24"/>
          <w:szCs w:val="24"/>
        </w:rPr>
        <w:t>муниципальная</w:t>
      </w:r>
      <w:r w:rsidR="006B3358" w:rsidRPr="00DC6B4A">
        <w:rPr>
          <w:rFonts w:ascii="PT Astra Serif" w:hAnsi="PT Astra Serif" w:cs="Times New Roman"/>
          <w:b/>
          <w:bCs/>
          <w:sz w:val="24"/>
          <w:szCs w:val="24"/>
        </w:rPr>
        <w:t xml:space="preserve"> услуга предоставляется по экстерриториальному принципу) </w:t>
      </w:r>
      <w:r w:rsidR="007C7821" w:rsidRPr="00DC6B4A">
        <w:rPr>
          <w:rFonts w:ascii="PT Astra Serif" w:hAnsi="PT Astra Serif" w:cs="Times New Roman"/>
          <w:b/>
          <w:bCs/>
          <w:sz w:val="24"/>
          <w:szCs w:val="24"/>
        </w:rPr>
        <w:t>и особенности предоставления муниципальной услуги в электронной форме</w:t>
      </w:r>
    </w:p>
    <w:p w14:paraId="7688D12E" w14:textId="77777777" w:rsidR="00D53575" w:rsidRPr="00DC6B4A" w:rsidRDefault="00D53575" w:rsidP="00B55E84">
      <w:pPr>
        <w:autoSpaceDE w:val="0"/>
        <w:autoSpaceDN w:val="0"/>
        <w:adjustRightInd w:val="0"/>
        <w:spacing w:after="0" w:line="240" w:lineRule="auto"/>
        <w:jc w:val="center"/>
        <w:outlineLvl w:val="2"/>
        <w:rPr>
          <w:rFonts w:ascii="PT Astra Serif" w:hAnsi="PT Astra Serif" w:cs="Times New Roman"/>
          <w:b/>
          <w:bCs/>
          <w:sz w:val="24"/>
          <w:szCs w:val="24"/>
        </w:rPr>
      </w:pPr>
    </w:p>
    <w:p w14:paraId="2A8E58A0" w14:textId="3934E0C3" w:rsidR="00FB3F32" w:rsidRPr="00DC6B4A" w:rsidRDefault="00FB3F32" w:rsidP="004B1ED6">
      <w:pPr>
        <w:numPr>
          <w:ilvl w:val="2"/>
          <w:numId w:val="11"/>
        </w:numPr>
        <w:tabs>
          <w:tab w:val="left" w:pos="0"/>
          <w:tab w:val="left" w:pos="1418"/>
        </w:tabs>
        <w:spacing w:line="240" w:lineRule="auto"/>
        <w:ind w:left="0" w:firstLine="567"/>
        <w:contextualSpacing/>
        <w:jc w:val="both"/>
        <w:rPr>
          <w:rFonts w:ascii="PT Astra Serif" w:eastAsia="Calibri" w:hAnsi="PT Astra Serif" w:cs="Times New Roman"/>
          <w:sz w:val="24"/>
          <w:szCs w:val="24"/>
        </w:rPr>
      </w:pPr>
      <w:r w:rsidRPr="00DC6B4A">
        <w:rPr>
          <w:rFonts w:ascii="PT Astra Serif" w:eastAsia="Calibri" w:hAnsi="PT Astra Serif" w:cs="Times New Roman"/>
          <w:sz w:val="24"/>
          <w:szCs w:val="24"/>
        </w:rPr>
        <w:t xml:space="preserve">Услуга предоставляется по экстерриториальному принципу в </w:t>
      </w:r>
      <w:r w:rsidR="00C4100D" w:rsidRPr="00DC6B4A">
        <w:rPr>
          <w:rFonts w:ascii="PT Astra Serif" w:eastAsia="Calibri" w:hAnsi="PT Astra Serif" w:cs="Times New Roman"/>
          <w:sz w:val="24"/>
          <w:szCs w:val="24"/>
        </w:rPr>
        <w:t>соответствии,</w:t>
      </w:r>
      <w:r w:rsidRPr="00DC6B4A">
        <w:rPr>
          <w:rFonts w:ascii="PT Astra Serif" w:eastAsia="Calibri" w:hAnsi="PT Astra Serif" w:cs="Times New Roman"/>
          <w:sz w:val="24"/>
          <w:szCs w:val="24"/>
        </w:rPr>
        <w:t xml:space="preserve"> с которым у заявителей есть возможность подачи запросов, документов, информации, </w:t>
      </w:r>
      <w:r w:rsidRPr="00DC6B4A">
        <w:rPr>
          <w:rFonts w:ascii="PT Astra Serif" w:eastAsia="Calibri" w:hAnsi="PT Astra Serif" w:cs="Times New Roman"/>
          <w:sz w:val="24"/>
          <w:szCs w:val="24"/>
        </w:rPr>
        <w:lastRenderedPageBreak/>
        <w:t>необходимых для получения муниципальн</w:t>
      </w:r>
      <w:r w:rsidR="00725CA4" w:rsidRPr="00DC6B4A">
        <w:rPr>
          <w:rFonts w:ascii="PT Astra Serif" w:eastAsia="Calibri" w:hAnsi="PT Astra Serif" w:cs="Times New Roman"/>
          <w:sz w:val="24"/>
          <w:szCs w:val="24"/>
        </w:rPr>
        <w:t>ой</w:t>
      </w:r>
      <w:r w:rsidRPr="00DC6B4A">
        <w:rPr>
          <w:rFonts w:ascii="PT Astra Serif" w:eastAsia="Calibri" w:hAnsi="PT Astra Serif" w:cs="Times New Roman"/>
          <w:sz w:val="24"/>
          <w:szCs w:val="24"/>
        </w:rPr>
        <w:t xml:space="preserve"> услуг</w:t>
      </w:r>
      <w:r w:rsidR="00725CA4" w:rsidRPr="00DC6B4A">
        <w:rPr>
          <w:rFonts w:ascii="PT Astra Serif" w:eastAsia="Calibri" w:hAnsi="PT Astra Serif" w:cs="Times New Roman"/>
          <w:sz w:val="24"/>
          <w:szCs w:val="24"/>
        </w:rPr>
        <w:t>и</w:t>
      </w:r>
      <w:r w:rsidRPr="00DC6B4A">
        <w:rPr>
          <w:rFonts w:ascii="PT Astra Serif" w:eastAsia="Calibri" w:hAnsi="PT Astra Serif" w:cs="Times New Roman"/>
          <w:sz w:val="24"/>
          <w:szCs w:val="24"/>
        </w:rPr>
        <w:t>, а также получения результат</w:t>
      </w:r>
      <w:r w:rsidR="00725CA4" w:rsidRPr="00DC6B4A">
        <w:rPr>
          <w:rFonts w:ascii="PT Astra Serif" w:eastAsia="Calibri" w:hAnsi="PT Astra Serif" w:cs="Times New Roman"/>
          <w:sz w:val="24"/>
          <w:szCs w:val="24"/>
        </w:rPr>
        <w:t>а</w:t>
      </w:r>
      <w:r w:rsidRPr="00DC6B4A">
        <w:rPr>
          <w:rFonts w:ascii="PT Astra Serif" w:eastAsia="Calibri" w:hAnsi="PT Astra Serif" w:cs="Times New Roman"/>
          <w:sz w:val="24"/>
          <w:szCs w:val="24"/>
        </w:rPr>
        <w:t xml:space="preserve"> </w:t>
      </w:r>
      <w:r w:rsidR="00725CA4" w:rsidRPr="00DC6B4A">
        <w:rPr>
          <w:rFonts w:ascii="PT Astra Serif" w:eastAsia="Calibri" w:hAnsi="PT Astra Serif" w:cs="Times New Roman"/>
          <w:sz w:val="24"/>
          <w:szCs w:val="24"/>
        </w:rPr>
        <w:t>ее</w:t>
      </w:r>
      <w:r w:rsidRPr="00DC6B4A">
        <w:rPr>
          <w:rFonts w:ascii="PT Astra Serif" w:eastAsia="Calibri" w:hAnsi="PT Astra Serif" w:cs="Times New Roman"/>
          <w:sz w:val="24"/>
          <w:szCs w:val="24"/>
        </w:rPr>
        <w:t xml:space="preserve"> предоставления в любом МФЦ в пределах территории </w:t>
      </w:r>
      <w:r w:rsidR="001F379D" w:rsidRPr="00DC6B4A">
        <w:rPr>
          <w:rFonts w:ascii="PT Astra Serif" w:eastAsia="Calibri" w:hAnsi="PT Astra Serif" w:cs="Times New Roman"/>
          <w:sz w:val="24"/>
          <w:szCs w:val="24"/>
        </w:rPr>
        <w:t xml:space="preserve">Ямало-Ненецкого </w:t>
      </w:r>
      <w:r w:rsidRPr="00DC6B4A">
        <w:rPr>
          <w:rFonts w:ascii="PT Astra Serif" w:eastAsia="Calibri" w:hAnsi="PT Astra Serif" w:cs="Times New Roman"/>
          <w:sz w:val="24"/>
          <w:szCs w:val="24"/>
        </w:rPr>
        <w:t>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DC6B4A">
        <w:rPr>
          <w:rFonts w:ascii="PT Astra Serif" w:eastAsia="Calibri" w:hAnsi="PT Astra Serif" w:cs="Times New Roman"/>
          <w:sz w:val="24"/>
          <w:szCs w:val="24"/>
        </w:rPr>
        <w:t>.</w:t>
      </w:r>
    </w:p>
    <w:p w14:paraId="3D10CB21" w14:textId="7E1D6C7F" w:rsidR="003930EE" w:rsidRPr="00DC6B4A" w:rsidRDefault="003930EE" w:rsidP="004B1ED6">
      <w:pPr>
        <w:numPr>
          <w:ilvl w:val="2"/>
          <w:numId w:val="11"/>
        </w:numPr>
        <w:tabs>
          <w:tab w:val="left" w:pos="0"/>
          <w:tab w:val="left" w:pos="1418"/>
        </w:tabs>
        <w:spacing w:line="240" w:lineRule="auto"/>
        <w:ind w:left="0" w:firstLine="567"/>
        <w:contextualSpacing/>
        <w:jc w:val="both"/>
        <w:rPr>
          <w:rFonts w:ascii="PT Astra Serif" w:eastAsia="Calibri" w:hAnsi="PT Astra Serif" w:cs="Times New Roman"/>
          <w:sz w:val="24"/>
          <w:szCs w:val="24"/>
        </w:rPr>
      </w:pPr>
      <w:r w:rsidRPr="00DC6B4A">
        <w:rPr>
          <w:rFonts w:ascii="PT Astra Serif" w:eastAsia="Calibri" w:hAnsi="PT Astra Serif" w:cs="Times New Roman"/>
          <w:sz w:val="24"/>
          <w:szCs w:val="24"/>
        </w:rPr>
        <w:t xml:space="preserve">Требования, учитывающие особенности предоставления муниципальной услуги в сети МФЦ </w:t>
      </w:r>
      <w:r w:rsidR="001F379D" w:rsidRPr="00DC6B4A">
        <w:rPr>
          <w:rFonts w:ascii="PT Astra Serif" w:eastAsia="Calibri" w:hAnsi="PT Astra Serif" w:cs="Times New Roman"/>
          <w:sz w:val="24"/>
          <w:szCs w:val="24"/>
        </w:rPr>
        <w:t xml:space="preserve">Ямало-Ненецкого </w:t>
      </w:r>
      <w:r w:rsidRPr="00DC6B4A">
        <w:rPr>
          <w:rFonts w:ascii="PT Astra Serif" w:eastAsia="Calibri" w:hAnsi="PT Astra Serif" w:cs="Times New Roman"/>
          <w:sz w:val="24"/>
          <w:szCs w:val="24"/>
        </w:rPr>
        <w:t>автономного округа по экстерриториальному принципу</w:t>
      </w:r>
      <w:r w:rsidR="008060AE" w:rsidRPr="00DC6B4A">
        <w:rPr>
          <w:rFonts w:ascii="PT Astra Serif" w:eastAsia="Calibri" w:hAnsi="PT Astra Serif" w:cs="Times New Roman"/>
          <w:sz w:val="24"/>
          <w:szCs w:val="24"/>
        </w:rPr>
        <w:t>,</w:t>
      </w:r>
      <w:r w:rsidRPr="00DC6B4A">
        <w:rPr>
          <w:rFonts w:ascii="PT Astra Serif" w:eastAsia="Calibri" w:hAnsi="PT Astra Serif" w:cs="Times New Roman"/>
          <w:sz w:val="24"/>
          <w:szCs w:val="24"/>
        </w:rPr>
        <w:t xml:space="preserve"> определяются соглашением о взаимодействии.</w:t>
      </w:r>
    </w:p>
    <w:p w14:paraId="5EC4FE31" w14:textId="5997DC63" w:rsidR="0057300D" w:rsidRPr="00DC6B4A" w:rsidRDefault="001D0DC6" w:rsidP="004B1ED6">
      <w:pPr>
        <w:numPr>
          <w:ilvl w:val="2"/>
          <w:numId w:val="11"/>
        </w:numPr>
        <w:tabs>
          <w:tab w:val="left" w:pos="0"/>
          <w:tab w:val="left" w:pos="1418"/>
        </w:tabs>
        <w:spacing w:after="0" w:line="240" w:lineRule="auto"/>
        <w:ind w:left="0" w:firstLine="567"/>
        <w:contextualSpacing/>
        <w:jc w:val="both"/>
        <w:rPr>
          <w:rFonts w:ascii="PT Astra Serif" w:eastAsia="Calibri" w:hAnsi="PT Astra Serif" w:cs="Times New Roman"/>
          <w:sz w:val="24"/>
          <w:szCs w:val="24"/>
        </w:rPr>
      </w:pPr>
      <w:r w:rsidRPr="00DC6B4A">
        <w:rPr>
          <w:rFonts w:ascii="PT Astra Serif" w:eastAsia="Calibri" w:hAnsi="PT Astra Serif" w:cs="Times New Roman"/>
          <w:sz w:val="24"/>
          <w:szCs w:val="24"/>
        </w:rPr>
        <w:t xml:space="preserve">Обеспечение возможности </w:t>
      </w:r>
      <w:r w:rsidR="000E5590" w:rsidRPr="00DC6B4A">
        <w:rPr>
          <w:rFonts w:ascii="PT Astra Serif" w:eastAsia="Calibri" w:hAnsi="PT Astra Serif" w:cs="Times New Roman"/>
          <w:sz w:val="24"/>
          <w:szCs w:val="24"/>
        </w:rPr>
        <w:t>сов</w:t>
      </w:r>
      <w:r w:rsidR="004C254D" w:rsidRPr="00DC6B4A">
        <w:rPr>
          <w:rFonts w:ascii="PT Astra Serif" w:eastAsia="Calibri" w:hAnsi="PT Astra Serif" w:cs="Times New Roman"/>
          <w:sz w:val="24"/>
          <w:szCs w:val="24"/>
        </w:rPr>
        <w:t>е</w:t>
      </w:r>
      <w:r w:rsidR="000E5590" w:rsidRPr="00DC6B4A">
        <w:rPr>
          <w:rFonts w:ascii="PT Astra Serif" w:eastAsia="Calibri" w:hAnsi="PT Astra Serif" w:cs="Times New Roman"/>
          <w:sz w:val="24"/>
          <w:szCs w:val="24"/>
        </w:rPr>
        <w:t>ршения</w:t>
      </w:r>
      <w:r w:rsidRPr="00DC6B4A">
        <w:rPr>
          <w:rFonts w:ascii="PT Astra Serif" w:eastAsia="Calibri" w:hAnsi="PT Astra Serif" w:cs="Times New Roman"/>
          <w:sz w:val="24"/>
          <w:szCs w:val="24"/>
        </w:rPr>
        <w:t xml:space="preserve"> </w:t>
      </w:r>
      <w:r w:rsidR="000E5590" w:rsidRPr="00DC6B4A">
        <w:rPr>
          <w:rFonts w:ascii="PT Astra Serif" w:eastAsia="Calibri" w:hAnsi="PT Astra Serif" w:cs="Times New Roman"/>
          <w:sz w:val="24"/>
          <w:szCs w:val="24"/>
        </w:rPr>
        <w:t xml:space="preserve">заявителями отдельных действий в электронной форме </w:t>
      </w:r>
      <w:r w:rsidR="000E5590" w:rsidRPr="00DC6B4A">
        <w:rPr>
          <w:rFonts w:ascii="PT Astra Serif" w:hAnsi="PT Astra Serif" w:cs="Times New Roman"/>
          <w:bCs/>
          <w:sz w:val="24"/>
          <w:szCs w:val="24"/>
        </w:rPr>
        <w:t>при получении муниципальной услуги с использованием Единого портала имеет следующие особенности:</w:t>
      </w:r>
    </w:p>
    <w:p w14:paraId="47E6387B" w14:textId="3041A4C6" w:rsidR="00261248" w:rsidRPr="00DC6B4A" w:rsidRDefault="00261248" w:rsidP="004B1ED6">
      <w:pPr>
        <w:pStyle w:val="af"/>
        <w:tabs>
          <w:tab w:val="left" w:pos="0"/>
          <w:tab w:val="left" w:pos="1418"/>
        </w:tabs>
        <w:spacing w:after="0" w:line="0" w:lineRule="atLeast"/>
        <w:ind w:left="0" w:firstLine="567"/>
        <w:jc w:val="both"/>
        <w:rPr>
          <w:rFonts w:ascii="PT Astra Serif" w:hAnsi="PT Astra Serif"/>
          <w:sz w:val="24"/>
          <w:szCs w:val="24"/>
        </w:rPr>
      </w:pPr>
      <w:r w:rsidRPr="00DC6B4A">
        <w:rPr>
          <w:rFonts w:ascii="PT Astra Serif" w:hAnsi="PT Astra Serif"/>
          <w:sz w:val="24"/>
          <w:szCs w:val="24"/>
        </w:rPr>
        <w:t>-</w:t>
      </w:r>
      <w:r w:rsidR="0097047F" w:rsidRPr="00DC6B4A">
        <w:rPr>
          <w:rFonts w:ascii="PT Astra Serif" w:hAnsi="PT Astra Serif"/>
          <w:sz w:val="24"/>
          <w:szCs w:val="24"/>
        </w:rPr>
        <w:t> </w:t>
      </w:r>
      <w:r w:rsidRPr="00DC6B4A">
        <w:rPr>
          <w:rFonts w:ascii="PT Astra Serif" w:hAnsi="PT Astra Serif"/>
          <w:sz w:val="24"/>
          <w:szCs w:val="24"/>
        </w:rPr>
        <w:t>регистрация и авторизация заявителя в федеральной государственной информационной систем</w:t>
      </w:r>
      <w:r w:rsidR="00C4100D">
        <w:rPr>
          <w:rFonts w:ascii="PT Astra Serif" w:hAnsi="PT Astra Serif"/>
          <w:sz w:val="24"/>
          <w:szCs w:val="24"/>
        </w:rPr>
        <w:t xml:space="preserve">е «Единая система идентификации </w:t>
      </w:r>
      <w:r w:rsidRPr="00DC6B4A">
        <w:rPr>
          <w:rFonts w:ascii="PT Astra Serif" w:hAnsi="PT Astra Serif"/>
          <w:sz w:val="24"/>
          <w:szCs w:val="24"/>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611944F" w14:textId="5ECCD400" w:rsidR="00261248" w:rsidRPr="00DC6B4A" w:rsidRDefault="00261248" w:rsidP="004B1ED6">
      <w:pPr>
        <w:pStyle w:val="af"/>
        <w:tabs>
          <w:tab w:val="left" w:pos="0"/>
          <w:tab w:val="left" w:pos="1418"/>
        </w:tabs>
        <w:autoSpaceDE w:val="0"/>
        <w:autoSpaceDN w:val="0"/>
        <w:adjustRightInd w:val="0"/>
        <w:spacing w:after="0" w:line="0" w:lineRule="atLeast"/>
        <w:ind w:left="0" w:firstLine="567"/>
        <w:jc w:val="both"/>
        <w:rPr>
          <w:rFonts w:ascii="PT Astra Serif" w:hAnsi="PT Astra Serif"/>
          <w:sz w:val="24"/>
          <w:szCs w:val="24"/>
        </w:rPr>
      </w:pPr>
      <w:r w:rsidRPr="00DC6B4A">
        <w:rPr>
          <w:rFonts w:ascii="PT Astra Serif" w:hAnsi="PT Astra Serif"/>
          <w:sz w:val="24"/>
          <w:szCs w:val="24"/>
        </w:rPr>
        <w:t>-</w:t>
      </w:r>
      <w:r w:rsidR="0097047F" w:rsidRPr="00DC6B4A">
        <w:rPr>
          <w:rFonts w:ascii="PT Astra Serif" w:hAnsi="PT Astra Serif"/>
          <w:sz w:val="24"/>
          <w:szCs w:val="24"/>
        </w:rPr>
        <w:t> </w:t>
      </w:r>
      <w:r w:rsidRPr="00DC6B4A">
        <w:rPr>
          <w:rFonts w:ascii="PT Astra Serif" w:hAnsi="PT Astra Serif"/>
          <w:sz w:val="24"/>
          <w:szCs w:val="24"/>
        </w:rPr>
        <w:t>применение заявителем усиленной квалифицированной электронной подписи (индивидуальные предприниматели, юридические лица).</w:t>
      </w:r>
    </w:p>
    <w:p w14:paraId="168EE84A" w14:textId="39338E36" w:rsidR="00827FC9" w:rsidRPr="00DC6B4A" w:rsidRDefault="00827FC9" w:rsidP="004B1ED6">
      <w:pPr>
        <w:numPr>
          <w:ilvl w:val="2"/>
          <w:numId w:val="11"/>
        </w:numPr>
        <w:tabs>
          <w:tab w:val="left" w:pos="0"/>
          <w:tab w:val="left" w:pos="1276"/>
          <w:tab w:val="left" w:pos="1418"/>
        </w:tabs>
        <w:spacing w:line="240" w:lineRule="auto"/>
        <w:ind w:left="0" w:firstLine="567"/>
        <w:contextualSpacing/>
        <w:jc w:val="both"/>
        <w:rPr>
          <w:rFonts w:ascii="PT Astra Serif" w:eastAsia="Calibri" w:hAnsi="PT Astra Serif" w:cs="Times New Roman"/>
          <w:sz w:val="24"/>
          <w:szCs w:val="24"/>
        </w:rPr>
      </w:pPr>
      <w:r w:rsidRPr="0096226B">
        <w:rPr>
          <w:rFonts w:ascii="PT Astra Serif" w:eastAsia="Calibri" w:hAnsi="PT Astra Serif"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23554BB" w14:textId="60ADE950" w:rsidR="008D452C" w:rsidRPr="00943F24" w:rsidRDefault="000E5590" w:rsidP="004B1ED6">
      <w:pPr>
        <w:numPr>
          <w:ilvl w:val="2"/>
          <w:numId w:val="11"/>
        </w:numPr>
        <w:tabs>
          <w:tab w:val="left" w:pos="0"/>
          <w:tab w:val="left" w:pos="1276"/>
          <w:tab w:val="left" w:pos="1418"/>
        </w:tabs>
        <w:spacing w:line="240" w:lineRule="auto"/>
        <w:ind w:left="0" w:firstLine="567"/>
        <w:contextualSpacing/>
        <w:jc w:val="both"/>
        <w:rPr>
          <w:rFonts w:ascii="PT Astra Serif" w:eastAsia="Calibri" w:hAnsi="PT Astra Serif" w:cs="Times New Roman"/>
          <w:sz w:val="24"/>
          <w:szCs w:val="24"/>
        </w:rPr>
      </w:pPr>
      <w:r w:rsidRPr="0096226B">
        <w:rPr>
          <w:rFonts w:ascii="PT Astra Serif" w:eastAsia="Calibri" w:hAnsi="PT Astra Serif" w:cs="Times New Roman"/>
          <w:sz w:val="24"/>
          <w:szCs w:val="24"/>
        </w:rPr>
        <w:t xml:space="preserve"> </w:t>
      </w:r>
      <w:r w:rsidR="00EA5A4C" w:rsidRPr="00DC6B4A">
        <w:rPr>
          <w:rFonts w:ascii="PT Astra Serif" w:eastAsiaTheme="minorHAnsi" w:hAnsi="PT Astra Serif"/>
          <w:sz w:val="24"/>
          <w:szCs w:val="24"/>
        </w:rPr>
        <w:t>При обращении физического лица за получением муниципальной услуги в электронной форме с использованием е</w:t>
      </w:r>
      <w:r w:rsidR="00EA5A4C" w:rsidRPr="00737193">
        <w:rPr>
          <w:rFonts w:ascii="PT Astra Serif" w:hAnsi="PT Astra Serif"/>
          <w:sz w:val="24"/>
          <w:szCs w:val="24"/>
        </w:rPr>
        <w:t>диной системы идентификац</w:t>
      </w:r>
      <w:proofErr w:type="gramStart"/>
      <w:r w:rsidR="00EA5A4C" w:rsidRPr="00737193">
        <w:rPr>
          <w:rFonts w:ascii="PT Astra Serif" w:hAnsi="PT Astra Serif"/>
          <w:sz w:val="24"/>
          <w:szCs w:val="24"/>
        </w:rPr>
        <w:t>ии и ау</w:t>
      </w:r>
      <w:proofErr w:type="gramEnd"/>
      <w:r w:rsidR="00EA5A4C" w:rsidRPr="00737193">
        <w:rPr>
          <w:rFonts w:ascii="PT Astra Serif" w:hAnsi="PT Astra Serif"/>
          <w:sz w:val="24"/>
          <w:szCs w:val="24"/>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w:t>
      </w:r>
      <w:r w:rsidR="00EA5A4C" w:rsidRPr="00FC360D">
        <w:rPr>
          <w:rFonts w:ascii="PT Astra Serif" w:hAnsi="PT Astra Serif"/>
          <w:sz w:val="24"/>
          <w:szCs w:val="24"/>
        </w:rPr>
        <w:t>ть физического лица установлена при личном приеме.</w:t>
      </w:r>
    </w:p>
    <w:p w14:paraId="1B0E1071" w14:textId="77777777" w:rsidR="00ED3C4F" w:rsidRPr="00943F24"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5997215" w14:textId="0E39E6D9" w:rsidR="00ED3C4F" w:rsidRPr="00943F24" w:rsidRDefault="00ED3C4F" w:rsidP="002A3405">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8"/>
          <w:szCs w:val="28"/>
        </w:rPr>
      </w:pPr>
      <w:r w:rsidRPr="00943F24">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943F24">
        <w:rPr>
          <w:rFonts w:ascii="PT Astra Serif" w:hAnsi="PT Astra Serif" w:cs="Times New Roman"/>
          <w:b/>
          <w:bCs/>
          <w:sz w:val="28"/>
          <w:szCs w:val="28"/>
        </w:rPr>
        <w:t>, в том числе особенности выполнения административных процедур (действий) в электронной форме</w:t>
      </w:r>
    </w:p>
    <w:p w14:paraId="6ABA377D" w14:textId="77777777" w:rsidR="00ED3C4F" w:rsidRPr="00943F24"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18AA3B24" w14:textId="2EFA9526" w:rsidR="00F31AFD" w:rsidRPr="00943F24" w:rsidRDefault="00F31AFD" w:rsidP="00684AFA">
      <w:pPr>
        <w:pStyle w:val="af"/>
        <w:numPr>
          <w:ilvl w:val="1"/>
          <w:numId w:val="17"/>
        </w:numPr>
        <w:autoSpaceDE w:val="0"/>
        <w:autoSpaceDN w:val="0"/>
        <w:adjustRightInd w:val="0"/>
        <w:spacing w:after="0" w:line="240" w:lineRule="auto"/>
        <w:ind w:left="0" w:firstLine="0"/>
        <w:jc w:val="center"/>
        <w:rPr>
          <w:rFonts w:ascii="PT Astra Serif" w:hAnsi="PT Astra Serif"/>
          <w:b/>
          <w:bCs/>
          <w:sz w:val="24"/>
          <w:szCs w:val="28"/>
          <w:lang w:val="x-none"/>
        </w:rPr>
      </w:pPr>
      <w:r w:rsidRPr="00943F24">
        <w:rPr>
          <w:rFonts w:ascii="PT Astra Serif" w:hAnsi="PT Astra Serif"/>
          <w:b/>
          <w:bCs/>
          <w:sz w:val="24"/>
          <w:szCs w:val="28"/>
          <w:lang w:val="x-none"/>
        </w:rPr>
        <w:t>Перечень административных процедур</w:t>
      </w:r>
    </w:p>
    <w:p w14:paraId="4640ACD0" w14:textId="08575024" w:rsidR="00F31AFD" w:rsidRPr="002D46F9" w:rsidRDefault="00F31AFD" w:rsidP="00F31AFD">
      <w:pPr>
        <w:autoSpaceDE w:val="0"/>
        <w:autoSpaceDN w:val="0"/>
        <w:adjustRightInd w:val="0"/>
        <w:spacing w:after="0" w:line="240" w:lineRule="auto"/>
        <w:jc w:val="center"/>
        <w:outlineLvl w:val="2"/>
        <w:rPr>
          <w:rFonts w:ascii="PT Astra Serif" w:hAnsi="PT Astra Serif" w:cs="Times New Roman"/>
          <w:b/>
          <w:bCs/>
          <w:sz w:val="24"/>
          <w:szCs w:val="24"/>
        </w:rPr>
      </w:pPr>
    </w:p>
    <w:p w14:paraId="04EFA888" w14:textId="25514EFA" w:rsidR="00ED3C4F" w:rsidRPr="002D46F9" w:rsidRDefault="00ED3C4F" w:rsidP="00684AFA">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D46F9">
        <w:rPr>
          <w:rFonts w:ascii="PT Astra Serif" w:hAnsi="PT Astra Serif" w:cs="Times New Roman"/>
          <w:sz w:val="24"/>
          <w:szCs w:val="24"/>
        </w:rPr>
        <w:t>Предоставление муниципальной услуги включает в себя следующие административные процедуры:</w:t>
      </w:r>
      <w:r w:rsidRPr="002D46F9">
        <w:rPr>
          <w:rStyle w:val="a5"/>
          <w:rFonts w:ascii="PT Astra Serif" w:hAnsi="PT Astra Serif" w:cs="Times New Roman"/>
          <w:sz w:val="24"/>
          <w:szCs w:val="24"/>
        </w:rPr>
        <w:t xml:space="preserve"> </w:t>
      </w:r>
    </w:p>
    <w:p w14:paraId="79210F04" w14:textId="1B15E0FA" w:rsidR="00ED3C4F" w:rsidRDefault="00ED3C4F" w:rsidP="009A2F5B">
      <w:pPr>
        <w:spacing w:after="0" w:line="240" w:lineRule="auto"/>
        <w:ind w:firstLine="567"/>
        <w:jc w:val="both"/>
        <w:rPr>
          <w:rFonts w:ascii="PT Astra Serif" w:hAnsi="PT Astra Serif" w:cs="Times New Roman"/>
          <w:sz w:val="24"/>
          <w:szCs w:val="24"/>
        </w:rPr>
      </w:pPr>
      <w:r w:rsidRPr="0096226B">
        <w:rPr>
          <w:rFonts w:ascii="PT Astra Serif" w:hAnsi="PT Astra Serif" w:cs="Times New Roman"/>
          <w:sz w:val="24"/>
          <w:szCs w:val="24"/>
        </w:rPr>
        <w:t xml:space="preserve">1) </w:t>
      </w:r>
      <w:r w:rsidR="00F31AFD" w:rsidRPr="0096226B">
        <w:rPr>
          <w:rFonts w:ascii="PT Astra Serif" w:hAnsi="PT Astra Serif" w:cs="Times New Roman"/>
          <w:sz w:val="24"/>
          <w:szCs w:val="24"/>
        </w:rPr>
        <w:t xml:space="preserve">прием </w:t>
      </w:r>
      <w:r w:rsidR="00105FFA" w:rsidRPr="0096226B">
        <w:rPr>
          <w:rFonts w:ascii="PT Astra Serif" w:hAnsi="PT Astra Serif" w:cs="Times New Roman"/>
          <w:sz w:val="24"/>
          <w:szCs w:val="24"/>
        </w:rPr>
        <w:t xml:space="preserve">запроса </w:t>
      </w:r>
      <w:r w:rsidR="004B1ED6" w:rsidRPr="0096226B">
        <w:rPr>
          <w:rFonts w:ascii="PT Astra Serif" w:hAnsi="PT Astra Serif" w:cs="Times New Roman"/>
          <w:sz w:val="24"/>
          <w:szCs w:val="24"/>
        </w:rPr>
        <w:t>(</w:t>
      </w:r>
      <w:r w:rsidR="00105FFA" w:rsidRPr="0096226B">
        <w:rPr>
          <w:rFonts w:ascii="PT Astra Serif" w:hAnsi="PT Astra Serif" w:cs="Times New Roman"/>
          <w:sz w:val="24"/>
          <w:szCs w:val="24"/>
        </w:rPr>
        <w:t>заявления</w:t>
      </w:r>
      <w:r w:rsidR="004B1ED6" w:rsidRPr="0096226B">
        <w:rPr>
          <w:rFonts w:ascii="PT Astra Serif" w:hAnsi="PT Astra Serif" w:cs="Times New Roman"/>
          <w:sz w:val="24"/>
          <w:szCs w:val="24"/>
        </w:rPr>
        <w:t>)</w:t>
      </w:r>
      <w:r w:rsidR="00F31AFD" w:rsidRPr="0096226B">
        <w:rPr>
          <w:rFonts w:ascii="PT Astra Serif" w:hAnsi="PT Astra Serif" w:cs="Times New Roman"/>
          <w:sz w:val="24"/>
          <w:szCs w:val="24"/>
        </w:rPr>
        <w:t xml:space="preserve"> и иных документов, необходимых для предоставления муниципальной услуги</w:t>
      </w:r>
      <w:r w:rsidRPr="0096226B">
        <w:rPr>
          <w:rFonts w:ascii="PT Astra Serif" w:hAnsi="PT Astra Serif" w:cs="Times New Roman"/>
          <w:sz w:val="24"/>
          <w:szCs w:val="24"/>
        </w:rPr>
        <w:t>;</w:t>
      </w:r>
    </w:p>
    <w:p w14:paraId="27E7F376" w14:textId="11F1DC9D" w:rsidR="00642138" w:rsidRPr="00291C70" w:rsidRDefault="00642138" w:rsidP="00642138">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2)  </w:t>
      </w:r>
      <w:r w:rsidRPr="00291C70">
        <w:rPr>
          <w:rFonts w:ascii="PT Astra Serif" w:hAnsi="PT Astra Serif" w:cs="Times New Roman"/>
          <w:sz w:val="24"/>
          <w:szCs w:val="24"/>
        </w:rPr>
        <w:t>формирование и направление межведомственного запроса;</w:t>
      </w:r>
    </w:p>
    <w:p w14:paraId="0D8B4A9B" w14:textId="5943953B" w:rsidR="003156CF" w:rsidRPr="00943F24" w:rsidRDefault="00642138" w:rsidP="003156CF">
      <w:pPr>
        <w:spacing w:after="0" w:line="240" w:lineRule="auto"/>
        <w:ind w:firstLine="567"/>
        <w:jc w:val="both"/>
        <w:rPr>
          <w:rFonts w:ascii="PT Astra Serif" w:hAnsi="PT Astra Serif" w:cs="Times New Roman"/>
          <w:bCs/>
          <w:sz w:val="24"/>
          <w:szCs w:val="24"/>
        </w:rPr>
      </w:pPr>
      <w:r>
        <w:rPr>
          <w:rFonts w:ascii="PT Astra Serif" w:hAnsi="PT Astra Serif" w:cs="Times New Roman"/>
          <w:sz w:val="24"/>
          <w:szCs w:val="24"/>
        </w:rPr>
        <w:t>3</w:t>
      </w:r>
      <w:r w:rsidR="00ED3C4F" w:rsidRPr="0096226B">
        <w:rPr>
          <w:rFonts w:ascii="PT Astra Serif" w:hAnsi="PT Astra Serif" w:cs="Times New Roman"/>
          <w:sz w:val="24"/>
          <w:szCs w:val="24"/>
        </w:rPr>
        <w:t xml:space="preserve">) </w:t>
      </w:r>
      <w:r w:rsidR="00715427" w:rsidRPr="0096226B">
        <w:rPr>
          <w:rFonts w:ascii="PT Astra Serif" w:hAnsi="PT Astra Serif" w:cs="Times New Roman"/>
          <w:sz w:val="24"/>
          <w:szCs w:val="24"/>
        </w:rPr>
        <w:t>р</w:t>
      </w:r>
      <w:r w:rsidR="00715427" w:rsidRPr="00DC6B4A">
        <w:rPr>
          <w:rFonts w:ascii="PT Astra Serif" w:hAnsi="PT Astra Serif" w:cs="Times New Roman"/>
          <w:bCs/>
          <w:sz w:val="24"/>
          <w:szCs w:val="24"/>
        </w:rPr>
        <w:t xml:space="preserve">ассмотрение </w:t>
      </w:r>
      <w:r w:rsidR="003156CF" w:rsidRPr="00DC6B4A">
        <w:rPr>
          <w:rFonts w:ascii="PT Astra Serif" w:hAnsi="PT Astra Serif" w:cs="Times New Roman"/>
          <w:bCs/>
          <w:sz w:val="24"/>
          <w:szCs w:val="24"/>
        </w:rPr>
        <w:t xml:space="preserve">представленных </w:t>
      </w:r>
      <w:r w:rsidR="00715427" w:rsidRPr="00737193">
        <w:rPr>
          <w:rFonts w:ascii="PT Astra Serif" w:hAnsi="PT Astra Serif" w:cs="Times New Roman"/>
          <w:bCs/>
          <w:sz w:val="24"/>
          <w:szCs w:val="24"/>
        </w:rPr>
        <w:t xml:space="preserve">документов </w:t>
      </w:r>
      <w:r w:rsidR="001D510D" w:rsidRPr="00741B0B">
        <w:rPr>
          <w:rFonts w:ascii="PT Astra Serif" w:hAnsi="PT Astra Serif" w:cs="Times New Roman"/>
          <w:bCs/>
          <w:sz w:val="24"/>
          <w:szCs w:val="24"/>
        </w:rPr>
        <w:t xml:space="preserve">на заседании </w:t>
      </w:r>
      <w:r w:rsidR="00665BCD" w:rsidRPr="00741B0B">
        <w:rPr>
          <w:rFonts w:ascii="PT Astra Serif" w:hAnsi="PT Astra Serif" w:cs="Times New Roman"/>
          <w:bCs/>
          <w:sz w:val="24"/>
          <w:szCs w:val="24"/>
        </w:rPr>
        <w:t>Комиссии</w:t>
      </w:r>
      <w:r w:rsidR="0046099E" w:rsidRPr="00EE1208">
        <w:rPr>
          <w:rFonts w:ascii="PT Astra Serif" w:hAnsi="PT Astra Serif" w:cs="Times New Roman"/>
          <w:bCs/>
          <w:sz w:val="24"/>
          <w:szCs w:val="24"/>
        </w:rPr>
        <w:t xml:space="preserve">, </w:t>
      </w:r>
      <w:r w:rsidR="00715427" w:rsidRPr="00EE1208">
        <w:rPr>
          <w:rFonts w:ascii="PT Astra Serif" w:hAnsi="PT Astra Serif" w:cs="Times New Roman"/>
          <w:bCs/>
          <w:sz w:val="24"/>
          <w:szCs w:val="24"/>
        </w:rPr>
        <w:t xml:space="preserve">принятие решения </w:t>
      </w:r>
      <w:r w:rsidR="003156CF" w:rsidRPr="00EE1208">
        <w:rPr>
          <w:rFonts w:ascii="PT Astra Serif" w:hAnsi="PT Astra Serif" w:cs="Times New Roman"/>
          <w:bCs/>
          <w:sz w:val="24"/>
          <w:szCs w:val="24"/>
        </w:rPr>
        <w:t>о согласовании</w:t>
      </w:r>
      <w:r w:rsidR="00C6114B" w:rsidRPr="00FC360D">
        <w:rPr>
          <w:rFonts w:ascii="PT Astra Serif" w:hAnsi="PT Astra Serif" w:cs="Times New Roman"/>
          <w:bCs/>
          <w:sz w:val="24"/>
          <w:szCs w:val="24"/>
        </w:rPr>
        <w:t xml:space="preserve">, </w:t>
      </w:r>
      <w:r w:rsidR="007322F0">
        <w:rPr>
          <w:rFonts w:ascii="PT Astra Serif" w:hAnsi="PT Astra Serif" w:cs="Times New Roman"/>
          <w:bCs/>
          <w:sz w:val="24"/>
          <w:szCs w:val="24"/>
        </w:rPr>
        <w:t xml:space="preserve">об отказе в согласовании, </w:t>
      </w:r>
      <w:r w:rsidR="00C6114B" w:rsidRPr="00FC360D">
        <w:rPr>
          <w:rFonts w:ascii="PT Astra Serif" w:hAnsi="PT Astra Serif" w:cs="Times New Roman"/>
          <w:bCs/>
          <w:sz w:val="24"/>
          <w:szCs w:val="24"/>
        </w:rPr>
        <w:t>оформление результата предоставления муниципальной услуги или письма об отказе в пр</w:t>
      </w:r>
      <w:r w:rsidR="00C6114B" w:rsidRPr="00943F24">
        <w:rPr>
          <w:rFonts w:ascii="PT Astra Serif" w:hAnsi="PT Astra Serif" w:cs="Times New Roman"/>
          <w:bCs/>
          <w:sz w:val="24"/>
          <w:szCs w:val="24"/>
        </w:rPr>
        <w:t>едоставлении муниципальной услуги;</w:t>
      </w:r>
    </w:p>
    <w:p w14:paraId="16864660" w14:textId="09B39D7A" w:rsidR="00ED3C4F" w:rsidRPr="0096226B" w:rsidRDefault="00642138" w:rsidP="009A2F5B">
      <w:pPr>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4</w:t>
      </w:r>
      <w:r w:rsidR="00ED3C4F" w:rsidRPr="0096226B">
        <w:rPr>
          <w:rFonts w:ascii="PT Astra Serif" w:hAnsi="PT Astra Serif" w:cs="Times New Roman"/>
          <w:sz w:val="24"/>
          <w:szCs w:val="24"/>
        </w:rPr>
        <w:t xml:space="preserve">) выдача </w:t>
      </w:r>
      <w:r w:rsidR="00C6114B" w:rsidRPr="0096226B">
        <w:rPr>
          <w:rFonts w:ascii="PT Astra Serif" w:hAnsi="PT Astra Serif" w:cs="Times New Roman"/>
          <w:sz w:val="24"/>
          <w:szCs w:val="24"/>
        </w:rPr>
        <w:t xml:space="preserve">(направление) заявителю </w:t>
      </w:r>
      <w:r w:rsidR="00ED3C4F" w:rsidRPr="0096226B">
        <w:rPr>
          <w:rFonts w:ascii="PT Astra Serif" w:hAnsi="PT Astra Serif" w:cs="Times New Roman"/>
          <w:sz w:val="24"/>
          <w:szCs w:val="24"/>
        </w:rPr>
        <w:t xml:space="preserve">результата предоставления муниципальной услуги </w:t>
      </w:r>
      <w:r w:rsidR="00C6114B" w:rsidRPr="0096226B">
        <w:rPr>
          <w:rFonts w:ascii="PT Astra Serif" w:hAnsi="PT Astra Serif" w:cs="Times New Roman"/>
          <w:sz w:val="24"/>
          <w:szCs w:val="24"/>
        </w:rPr>
        <w:t xml:space="preserve">или письма об отказе </w:t>
      </w:r>
      <w:r w:rsidR="002B3E2B" w:rsidRPr="0096226B">
        <w:rPr>
          <w:rFonts w:ascii="PT Astra Serif" w:hAnsi="PT Astra Serif" w:cs="Times New Roman"/>
          <w:sz w:val="24"/>
          <w:szCs w:val="24"/>
        </w:rPr>
        <w:t>в предоставлении муниципальной услуги</w:t>
      </w:r>
      <w:r w:rsidR="00ED3C4F" w:rsidRPr="0096226B">
        <w:rPr>
          <w:rFonts w:ascii="PT Astra Serif" w:hAnsi="PT Astra Serif" w:cs="Times New Roman"/>
          <w:sz w:val="24"/>
          <w:szCs w:val="24"/>
        </w:rPr>
        <w:t>.</w:t>
      </w:r>
    </w:p>
    <w:p w14:paraId="50E3406D" w14:textId="77777777" w:rsidR="00DD4643" w:rsidRPr="00737193" w:rsidRDefault="00DD4643" w:rsidP="00DD4643">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DC6B4A">
        <w:rPr>
          <w:rFonts w:ascii="PT Astra Serif" w:hAnsi="PT Astra Serif" w:cs="Times New Roman"/>
          <w:sz w:val="24"/>
          <w:szCs w:val="24"/>
        </w:rPr>
        <w:t xml:space="preserve">В разделе 3 </w:t>
      </w:r>
      <w:r w:rsidRPr="00737193">
        <w:rPr>
          <w:rFonts w:ascii="PT Astra Serif" w:hAnsi="PT Astra Serif" w:cs="Times New Roman"/>
          <w:sz w:val="24"/>
          <w:szCs w:val="24"/>
        </w:rPr>
        <w:t>приведены порядки:</w:t>
      </w:r>
    </w:p>
    <w:p w14:paraId="392B6446" w14:textId="5F5379BB" w:rsidR="00DD4643" w:rsidRPr="00FC360D" w:rsidRDefault="00DD4643" w:rsidP="00DD4643">
      <w:pPr>
        <w:autoSpaceDE w:val="0"/>
        <w:autoSpaceDN w:val="0"/>
        <w:adjustRightInd w:val="0"/>
        <w:spacing w:after="0" w:line="240" w:lineRule="auto"/>
        <w:ind w:firstLine="567"/>
        <w:jc w:val="both"/>
        <w:outlineLvl w:val="2"/>
        <w:rPr>
          <w:rFonts w:ascii="PT Astra Serif" w:hAnsi="PT Astra Serif" w:cs="Times New Roman"/>
          <w:sz w:val="24"/>
          <w:szCs w:val="24"/>
        </w:rPr>
      </w:pPr>
      <w:r w:rsidRPr="00737193">
        <w:rPr>
          <w:rFonts w:ascii="PT Astra Serif" w:hAnsi="PT Astra Serif" w:cs="Times New Roman"/>
          <w:sz w:val="24"/>
          <w:szCs w:val="24"/>
        </w:rPr>
        <w:lastRenderedPageBreak/>
        <w:t xml:space="preserve">- </w:t>
      </w:r>
      <w:r w:rsidRPr="00741B0B">
        <w:rPr>
          <w:rFonts w:ascii="PT Astra Serif" w:hAnsi="PT Astra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00E153F3">
        <w:rPr>
          <w:rFonts w:ascii="PT Astra Serif" w:hAnsi="PT Astra Serif" w:cs="Times New Roman"/>
          <w:bCs/>
          <w:sz w:val="24"/>
          <w:szCs w:val="24"/>
        </w:rPr>
        <w:t xml:space="preserve"> – </w:t>
      </w:r>
      <w:r w:rsidR="00E153F3" w:rsidRPr="00291C70">
        <w:rPr>
          <w:rFonts w:ascii="PT Astra Serif" w:hAnsi="PT Astra Serif" w:cs="Times New Roman"/>
          <w:sz w:val="24"/>
          <w:szCs w:val="24"/>
        </w:rPr>
        <w:t xml:space="preserve">подраздел 3.6 </w:t>
      </w:r>
      <w:r w:rsidR="00E153F3" w:rsidRPr="00291C70">
        <w:rPr>
          <w:rFonts w:ascii="PT Astra Serif" w:hAnsi="PT Astra Serif" w:cs="Times New Roman"/>
          <w:color w:val="000000"/>
          <w:sz w:val="24"/>
          <w:szCs w:val="24"/>
        </w:rPr>
        <w:t>настоящего регламента</w:t>
      </w:r>
      <w:r w:rsidRPr="00FC360D">
        <w:rPr>
          <w:rFonts w:ascii="PT Astra Serif" w:hAnsi="PT Astra Serif" w:cs="Times New Roman"/>
          <w:sz w:val="24"/>
          <w:szCs w:val="24"/>
        </w:rPr>
        <w:t>;</w:t>
      </w:r>
    </w:p>
    <w:p w14:paraId="50B2A0A1" w14:textId="40375678" w:rsidR="00DD4643" w:rsidRPr="00943F24" w:rsidRDefault="00DD4643" w:rsidP="00DD4643">
      <w:pPr>
        <w:autoSpaceDE w:val="0"/>
        <w:autoSpaceDN w:val="0"/>
        <w:adjustRightInd w:val="0"/>
        <w:spacing w:after="0" w:line="240" w:lineRule="auto"/>
        <w:ind w:firstLine="567"/>
        <w:jc w:val="both"/>
        <w:outlineLvl w:val="2"/>
        <w:rPr>
          <w:rFonts w:ascii="PT Astra Serif" w:hAnsi="PT Astra Serif" w:cs="Times New Roman"/>
          <w:sz w:val="24"/>
          <w:szCs w:val="24"/>
        </w:rPr>
      </w:pPr>
      <w:r w:rsidRPr="00943F24">
        <w:rPr>
          <w:rFonts w:ascii="PT Astra Serif" w:hAnsi="PT Astra Serif" w:cs="Times New Roman"/>
          <w:sz w:val="24"/>
          <w:szCs w:val="24"/>
        </w:rPr>
        <w:t>- исправления допущенных опечаток и ошибок в документах, выданных в результате предоставления муниципальной услуги - подраздел 3.</w:t>
      </w:r>
      <w:r w:rsidR="00E153F3">
        <w:rPr>
          <w:rFonts w:ascii="PT Astra Serif" w:hAnsi="PT Astra Serif" w:cs="Times New Roman"/>
          <w:sz w:val="24"/>
          <w:szCs w:val="24"/>
        </w:rPr>
        <w:t>7</w:t>
      </w:r>
      <w:r w:rsidRPr="00943F24">
        <w:rPr>
          <w:rFonts w:ascii="PT Astra Serif" w:hAnsi="PT Astra Serif" w:cs="Times New Roman"/>
          <w:sz w:val="24"/>
          <w:szCs w:val="24"/>
        </w:rPr>
        <w:t xml:space="preserve"> настоящего регламента.</w:t>
      </w:r>
    </w:p>
    <w:p w14:paraId="36858DC1" w14:textId="77777777" w:rsidR="00590822" w:rsidRPr="00DC6B4A" w:rsidRDefault="00590822" w:rsidP="00B55E84">
      <w:pPr>
        <w:autoSpaceDE w:val="0"/>
        <w:autoSpaceDN w:val="0"/>
        <w:adjustRightInd w:val="0"/>
        <w:spacing w:after="0" w:line="240" w:lineRule="auto"/>
        <w:jc w:val="center"/>
        <w:outlineLvl w:val="2"/>
        <w:rPr>
          <w:rFonts w:ascii="PT Astra Serif" w:hAnsi="PT Astra Serif" w:cs="Times New Roman"/>
          <w:b/>
          <w:bCs/>
          <w:sz w:val="24"/>
          <w:szCs w:val="24"/>
        </w:rPr>
      </w:pPr>
    </w:p>
    <w:p w14:paraId="2EA39614" w14:textId="4EBC048B" w:rsidR="00ED3C4F" w:rsidRPr="0096226B" w:rsidRDefault="00DC3B9A" w:rsidP="0096226B">
      <w:pPr>
        <w:pStyle w:val="af"/>
        <w:numPr>
          <w:ilvl w:val="1"/>
          <w:numId w:val="29"/>
        </w:numPr>
        <w:autoSpaceDE w:val="0"/>
        <w:autoSpaceDN w:val="0"/>
        <w:adjustRightInd w:val="0"/>
        <w:spacing w:after="0" w:line="240" w:lineRule="auto"/>
        <w:jc w:val="center"/>
        <w:outlineLvl w:val="2"/>
        <w:rPr>
          <w:rFonts w:ascii="PT Astra Serif" w:hAnsi="PT Astra Serif" w:cs="Times New Roman"/>
          <w:b/>
          <w:bCs/>
          <w:sz w:val="24"/>
          <w:szCs w:val="24"/>
        </w:rPr>
      </w:pPr>
      <w:r w:rsidRPr="0096226B">
        <w:rPr>
          <w:rFonts w:ascii="PT Astra Serif" w:hAnsi="PT Astra Serif" w:cs="Times New Roman"/>
          <w:b/>
          <w:bCs/>
          <w:sz w:val="24"/>
          <w:szCs w:val="24"/>
        </w:rPr>
        <w:t>Прием запроса (заявления) и иных документов, необходимых для предоставления муниципальной услуги</w:t>
      </w:r>
    </w:p>
    <w:p w14:paraId="5AF5B663" w14:textId="77777777" w:rsidR="00FC360D" w:rsidRPr="0096226B" w:rsidRDefault="00FC360D" w:rsidP="0096226B">
      <w:pPr>
        <w:pStyle w:val="af"/>
        <w:autoSpaceDE w:val="0"/>
        <w:autoSpaceDN w:val="0"/>
        <w:adjustRightInd w:val="0"/>
        <w:spacing w:after="0" w:line="240" w:lineRule="auto"/>
        <w:ind w:left="0" w:firstLine="567"/>
        <w:outlineLvl w:val="2"/>
        <w:rPr>
          <w:rFonts w:ascii="PT Astra Serif" w:hAnsi="PT Astra Serif" w:cs="Times New Roman"/>
          <w:b/>
          <w:bCs/>
          <w:sz w:val="24"/>
          <w:szCs w:val="24"/>
        </w:rPr>
      </w:pPr>
    </w:p>
    <w:p w14:paraId="54C14E1D" w14:textId="02693D28" w:rsidR="00ED3C4F" w:rsidRPr="0096226B" w:rsidRDefault="00ED3C4F" w:rsidP="003317B5">
      <w:pPr>
        <w:pStyle w:val="af"/>
        <w:numPr>
          <w:ilvl w:val="2"/>
          <w:numId w:val="29"/>
        </w:numPr>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 xml:space="preserve">Основанием для начала исполнения административной процедуры является обращение заявителя в </w:t>
      </w:r>
      <w:r w:rsidR="007A335F" w:rsidRPr="0096226B">
        <w:rPr>
          <w:rFonts w:ascii="PT Astra Serif" w:hAnsi="PT Astra Serif" w:cs="Times New Roman"/>
          <w:sz w:val="24"/>
          <w:szCs w:val="24"/>
        </w:rPr>
        <w:t>Уполномоченный орган</w:t>
      </w:r>
      <w:r w:rsidRPr="0096226B">
        <w:rPr>
          <w:rFonts w:ascii="PT Astra Serif" w:hAnsi="PT Astra Serif" w:cs="Times New Roman"/>
          <w:sz w:val="24"/>
          <w:szCs w:val="24"/>
        </w:rPr>
        <w:t xml:space="preserve"> </w:t>
      </w:r>
      <w:r w:rsidR="00524F33" w:rsidRPr="0096226B">
        <w:rPr>
          <w:rFonts w:ascii="PT Astra Serif" w:hAnsi="PT Astra Serif" w:cs="Times New Roman"/>
          <w:sz w:val="24"/>
          <w:szCs w:val="24"/>
        </w:rPr>
        <w:t xml:space="preserve">с </w:t>
      </w:r>
      <w:r w:rsidR="004606F6" w:rsidRPr="0096226B">
        <w:rPr>
          <w:rFonts w:ascii="PT Astra Serif" w:hAnsi="PT Astra Serif" w:cs="Times New Roman"/>
          <w:sz w:val="24"/>
          <w:szCs w:val="24"/>
        </w:rPr>
        <w:t xml:space="preserve">запросом </w:t>
      </w:r>
      <w:r w:rsidR="00105FFA" w:rsidRPr="0096226B">
        <w:rPr>
          <w:rFonts w:ascii="PT Astra Serif" w:hAnsi="PT Astra Serif" w:cs="Times New Roman"/>
          <w:sz w:val="24"/>
          <w:szCs w:val="24"/>
        </w:rPr>
        <w:t xml:space="preserve">(заявлением) </w:t>
      </w:r>
      <w:r w:rsidR="004606F6" w:rsidRPr="0096226B">
        <w:rPr>
          <w:rFonts w:ascii="PT Astra Serif" w:hAnsi="PT Astra Serif" w:cs="Times New Roman"/>
          <w:sz w:val="24"/>
          <w:szCs w:val="24"/>
        </w:rPr>
        <w:t>о предоставлении муниципальной услуги</w:t>
      </w:r>
      <w:r w:rsidR="00524F33" w:rsidRPr="0096226B">
        <w:rPr>
          <w:rFonts w:ascii="PT Astra Serif" w:hAnsi="PT Astra Serif" w:cs="Times New Roman"/>
          <w:sz w:val="24"/>
          <w:szCs w:val="24"/>
        </w:rPr>
        <w:t xml:space="preserve"> и приложенными к нему документами, </w:t>
      </w:r>
      <w:r w:rsidRPr="0096226B">
        <w:rPr>
          <w:rFonts w:ascii="PT Astra Serif" w:hAnsi="PT Astra Serif" w:cs="Times New Roman"/>
          <w:sz w:val="24"/>
          <w:szCs w:val="24"/>
        </w:rPr>
        <w:t xml:space="preserve">поступление в </w:t>
      </w:r>
      <w:r w:rsidR="007A335F" w:rsidRPr="0096226B">
        <w:rPr>
          <w:rFonts w:ascii="PT Astra Serif" w:hAnsi="PT Astra Serif" w:cs="Times New Roman"/>
          <w:sz w:val="24"/>
          <w:szCs w:val="24"/>
        </w:rPr>
        <w:t>Уполномоченный орган</w:t>
      </w:r>
      <w:r w:rsidRPr="0096226B">
        <w:rPr>
          <w:rFonts w:ascii="PT Astra Serif" w:hAnsi="PT Astra Serif" w:cs="Times New Roman"/>
          <w:sz w:val="24"/>
          <w:szCs w:val="24"/>
        </w:rPr>
        <w:t xml:space="preserve"> </w:t>
      </w:r>
      <w:r w:rsidR="00524F33" w:rsidRPr="0096226B">
        <w:rPr>
          <w:rFonts w:ascii="PT Astra Serif" w:hAnsi="PT Astra Serif" w:cs="Times New Roman"/>
          <w:sz w:val="24"/>
          <w:szCs w:val="24"/>
        </w:rPr>
        <w:t>за</w:t>
      </w:r>
      <w:r w:rsidR="004606F6" w:rsidRPr="0096226B">
        <w:rPr>
          <w:rFonts w:ascii="PT Astra Serif" w:hAnsi="PT Astra Serif" w:cs="Times New Roman"/>
          <w:sz w:val="24"/>
          <w:szCs w:val="24"/>
        </w:rPr>
        <w:t>проса</w:t>
      </w:r>
      <w:r w:rsidR="00F3240F" w:rsidRPr="0096226B">
        <w:rPr>
          <w:rFonts w:ascii="PT Astra Serif" w:hAnsi="PT Astra Serif" w:cs="Times New Roman"/>
          <w:sz w:val="24"/>
          <w:szCs w:val="24"/>
        </w:rPr>
        <w:t xml:space="preserve">, поданного через МФЦ (при наличии вступившего в силу соглашения о взаимодействии), </w:t>
      </w:r>
      <w:r w:rsidR="00524F33" w:rsidRPr="0096226B">
        <w:rPr>
          <w:rFonts w:ascii="PT Astra Serif" w:hAnsi="PT Astra Serif" w:cs="Times New Roman"/>
          <w:sz w:val="24"/>
          <w:szCs w:val="24"/>
        </w:rPr>
        <w:t>через информационно-телекоммуникационные сети общего пользования в электронно</w:t>
      </w:r>
      <w:r w:rsidR="00BF7C06" w:rsidRPr="0096226B">
        <w:rPr>
          <w:rFonts w:ascii="PT Astra Serif" w:hAnsi="PT Astra Serif" w:cs="Times New Roman"/>
          <w:sz w:val="24"/>
          <w:szCs w:val="24"/>
        </w:rPr>
        <w:t>й</w:t>
      </w:r>
      <w:r w:rsidR="00524F33" w:rsidRPr="0096226B">
        <w:rPr>
          <w:rFonts w:ascii="PT Astra Serif" w:hAnsi="PT Astra Serif" w:cs="Times New Roman"/>
          <w:sz w:val="24"/>
          <w:szCs w:val="24"/>
        </w:rPr>
        <w:t xml:space="preserve"> </w:t>
      </w:r>
      <w:r w:rsidR="00BF7C06" w:rsidRPr="0096226B">
        <w:rPr>
          <w:rFonts w:ascii="PT Astra Serif" w:hAnsi="PT Astra Serif" w:cs="Times New Roman"/>
          <w:sz w:val="24"/>
          <w:szCs w:val="24"/>
        </w:rPr>
        <w:t>форме</w:t>
      </w:r>
      <w:r w:rsidR="00524F33" w:rsidRPr="0096226B">
        <w:rPr>
          <w:rFonts w:ascii="PT Astra Serif" w:hAnsi="PT Astra Serif" w:cs="Times New Roman"/>
          <w:sz w:val="24"/>
          <w:szCs w:val="24"/>
        </w:rPr>
        <w:t>, в том числе посредством Единого портала</w:t>
      </w:r>
      <w:r w:rsidR="00F25126" w:rsidRPr="0096226B">
        <w:rPr>
          <w:rFonts w:ascii="PT Astra Serif" w:hAnsi="PT Astra Serif" w:cs="Times New Roman"/>
          <w:sz w:val="24"/>
          <w:szCs w:val="24"/>
        </w:rPr>
        <w:t>,</w:t>
      </w:r>
      <w:r w:rsidR="00524F33" w:rsidRPr="0096226B">
        <w:rPr>
          <w:rFonts w:ascii="PT Astra Serif" w:hAnsi="PT Astra Serif" w:cs="Times New Roman"/>
          <w:sz w:val="24"/>
          <w:szCs w:val="24"/>
        </w:rPr>
        <w:t xml:space="preserve"> с момента реализации технической возможности, или почтовым отправлением</w:t>
      </w:r>
      <w:r w:rsidRPr="0096226B">
        <w:rPr>
          <w:rFonts w:ascii="PT Astra Serif" w:hAnsi="PT Astra Serif" w:cs="Times New Roman"/>
          <w:sz w:val="24"/>
          <w:szCs w:val="24"/>
        </w:rPr>
        <w:t>.</w:t>
      </w:r>
    </w:p>
    <w:p w14:paraId="0D7C6ECD" w14:textId="292E7199" w:rsidR="00ED3C4F" w:rsidRPr="00DC6B4A" w:rsidRDefault="00ED3C4F" w:rsidP="003317B5">
      <w:pPr>
        <w:pStyle w:val="af"/>
        <w:numPr>
          <w:ilvl w:val="2"/>
          <w:numId w:val="29"/>
        </w:numPr>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Специалист</w:t>
      </w:r>
      <w:r w:rsidR="00F41C18" w:rsidRPr="0096226B">
        <w:rPr>
          <w:rFonts w:ascii="PT Astra Serif" w:hAnsi="PT Astra Serif" w:cs="Times New Roman"/>
          <w:sz w:val="24"/>
          <w:szCs w:val="24"/>
        </w:rPr>
        <w:t xml:space="preserve"> Уполномоченного органа</w:t>
      </w:r>
      <w:r w:rsidRPr="0096226B">
        <w:rPr>
          <w:rFonts w:ascii="PT Astra Serif" w:hAnsi="PT Astra Serif" w:cs="Times New Roman"/>
          <w:sz w:val="24"/>
          <w:szCs w:val="24"/>
        </w:rPr>
        <w:t>, в обязанности которого входит прие</w:t>
      </w:r>
      <w:r w:rsidR="006E2B92" w:rsidRPr="0096226B">
        <w:rPr>
          <w:rFonts w:ascii="PT Astra Serif" w:hAnsi="PT Astra Serif" w:cs="Times New Roman"/>
          <w:sz w:val="24"/>
          <w:szCs w:val="24"/>
        </w:rPr>
        <w:t xml:space="preserve">м и </w:t>
      </w:r>
      <w:r w:rsidR="00437826" w:rsidRPr="0096226B">
        <w:rPr>
          <w:rFonts w:ascii="PT Astra Serif" w:hAnsi="PT Astra Serif" w:cs="Times New Roman"/>
          <w:sz w:val="24"/>
          <w:szCs w:val="24"/>
        </w:rPr>
        <w:t>регистрация документов</w:t>
      </w:r>
      <w:r w:rsidRPr="0096226B">
        <w:rPr>
          <w:rFonts w:ascii="PT Astra Serif" w:hAnsi="PT Astra Serif" w:cs="Times New Roman"/>
          <w:sz w:val="24"/>
          <w:szCs w:val="24"/>
        </w:rPr>
        <w:t>:</w:t>
      </w:r>
    </w:p>
    <w:p w14:paraId="1A9E0281" w14:textId="3AD2DBD1" w:rsidR="00AA01B8" w:rsidRPr="00741B0B" w:rsidRDefault="00A67C9B" w:rsidP="00AA01B8">
      <w:pPr>
        <w:spacing w:after="0" w:line="240" w:lineRule="auto"/>
        <w:ind w:firstLine="567"/>
        <w:contextualSpacing/>
        <w:jc w:val="both"/>
        <w:rPr>
          <w:rFonts w:ascii="PT Astra Serif" w:hAnsi="PT Astra Serif" w:cs="Times New Roman"/>
          <w:sz w:val="24"/>
          <w:szCs w:val="24"/>
        </w:rPr>
      </w:pPr>
      <w:r w:rsidRPr="00737193">
        <w:rPr>
          <w:rFonts w:ascii="PT Astra Serif" w:hAnsi="PT Astra Serif" w:cs="Times New Roman"/>
          <w:sz w:val="24"/>
          <w:szCs w:val="24"/>
        </w:rPr>
        <w:t>1</w:t>
      </w:r>
      <w:r w:rsidR="00FE6BBD" w:rsidRPr="00737193">
        <w:rPr>
          <w:rFonts w:ascii="PT Astra Serif" w:hAnsi="PT Astra Serif" w:cs="Times New Roman"/>
          <w:sz w:val="24"/>
          <w:szCs w:val="24"/>
        </w:rPr>
        <w:t xml:space="preserve">) </w:t>
      </w:r>
      <w:r w:rsidR="00AA01B8" w:rsidRPr="00741B0B">
        <w:rPr>
          <w:rFonts w:ascii="PT Astra Serif" w:hAnsi="PT Astra Serif"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CC76780" w14:textId="25FD019A" w:rsidR="00FE6BBD" w:rsidRPr="00DC6B4A" w:rsidRDefault="00AA01B8" w:rsidP="009A054D">
      <w:pPr>
        <w:spacing w:after="0" w:line="240" w:lineRule="auto"/>
        <w:ind w:firstLine="567"/>
        <w:jc w:val="both"/>
        <w:rPr>
          <w:rFonts w:ascii="PT Astra Serif" w:hAnsi="PT Astra Serif" w:cs="Times New Roman"/>
          <w:sz w:val="24"/>
          <w:szCs w:val="24"/>
        </w:rPr>
      </w:pPr>
      <w:r w:rsidRPr="00741B0B">
        <w:rPr>
          <w:rFonts w:ascii="PT Astra Serif" w:hAnsi="PT Astra Serif" w:cs="Times New Roman"/>
          <w:sz w:val="24"/>
          <w:szCs w:val="24"/>
        </w:rPr>
        <w:t xml:space="preserve">2) </w:t>
      </w:r>
      <w:r w:rsidR="00FE6BBD" w:rsidRPr="00741B0B">
        <w:rPr>
          <w:rFonts w:ascii="PT Astra Serif" w:hAnsi="PT Astra Serif" w:cs="Times New Roman"/>
          <w:sz w:val="24"/>
          <w:szCs w:val="24"/>
        </w:rPr>
        <w:t>проверяет наличие</w:t>
      </w:r>
      <w:r w:rsidR="00FE6BBD" w:rsidRPr="0096226B">
        <w:rPr>
          <w:rFonts w:ascii="PT Astra Serif" w:hAnsi="PT Astra Serif" w:cs="Times New Roman"/>
          <w:sz w:val="24"/>
          <w:szCs w:val="24"/>
        </w:rPr>
        <w:t xml:space="preserve"> оснований для отказа в приеме документов, предусмотренных </w:t>
      </w:r>
      <w:r w:rsidR="00D97B8C" w:rsidRPr="0096226B">
        <w:rPr>
          <w:rFonts w:ascii="PT Astra Serif" w:hAnsi="PT Astra Serif" w:cs="Times New Roman"/>
          <w:sz w:val="24"/>
          <w:szCs w:val="24"/>
        </w:rPr>
        <w:t>пунктом</w:t>
      </w:r>
      <w:r w:rsidR="00266DEE" w:rsidRPr="0096226B">
        <w:rPr>
          <w:rFonts w:ascii="PT Astra Serif" w:hAnsi="PT Astra Serif" w:cs="Times New Roman"/>
          <w:sz w:val="24"/>
          <w:szCs w:val="24"/>
        </w:rPr>
        <w:t xml:space="preserve"> 2.</w:t>
      </w:r>
      <w:r w:rsidR="00F361FF" w:rsidRPr="0096226B">
        <w:rPr>
          <w:rFonts w:ascii="PT Astra Serif" w:hAnsi="PT Astra Serif" w:cs="Times New Roman"/>
          <w:sz w:val="24"/>
          <w:szCs w:val="24"/>
        </w:rPr>
        <w:t>8.</w:t>
      </w:r>
      <w:r w:rsidR="00D97B8C" w:rsidRPr="0096226B">
        <w:rPr>
          <w:rFonts w:ascii="PT Astra Serif" w:hAnsi="PT Astra Serif" w:cs="Times New Roman"/>
          <w:sz w:val="24"/>
          <w:szCs w:val="24"/>
        </w:rPr>
        <w:t>1</w:t>
      </w:r>
      <w:r w:rsidR="00266DEE" w:rsidRPr="0096226B">
        <w:rPr>
          <w:rFonts w:ascii="PT Astra Serif" w:hAnsi="PT Astra Serif" w:cs="Times New Roman"/>
          <w:sz w:val="24"/>
          <w:szCs w:val="24"/>
        </w:rPr>
        <w:t xml:space="preserve"> </w:t>
      </w:r>
      <w:r w:rsidR="00C41563" w:rsidRPr="0096226B">
        <w:rPr>
          <w:rFonts w:ascii="PT Astra Serif" w:hAnsi="PT Astra Serif" w:cs="Times New Roman"/>
          <w:sz w:val="24"/>
          <w:szCs w:val="24"/>
        </w:rPr>
        <w:t>пункта 2.8</w:t>
      </w:r>
      <w:r w:rsidR="006E2B92" w:rsidRPr="00DC6B4A">
        <w:rPr>
          <w:rFonts w:ascii="PT Astra Serif" w:hAnsi="PT Astra Serif" w:cs="Times New Roman"/>
          <w:sz w:val="24"/>
          <w:szCs w:val="24"/>
        </w:rPr>
        <w:t xml:space="preserve"> настоящего регламента</w:t>
      </w:r>
      <w:r w:rsidR="006E2B92" w:rsidRPr="0096226B">
        <w:rPr>
          <w:rFonts w:ascii="PT Astra Serif" w:hAnsi="PT Astra Serif" w:cs="Times New Roman"/>
          <w:sz w:val="24"/>
          <w:szCs w:val="24"/>
        </w:rPr>
        <w:t>.</w:t>
      </w:r>
      <w:r w:rsidR="0073408B" w:rsidRPr="0096226B">
        <w:rPr>
          <w:rFonts w:ascii="PT Astra Serif" w:hAnsi="PT Astra Serif" w:cs="Times New Roman"/>
          <w:sz w:val="24"/>
          <w:szCs w:val="24"/>
        </w:rPr>
        <w:t xml:space="preserve"> </w:t>
      </w:r>
      <w:r w:rsidR="006E2B92" w:rsidRPr="0096226B">
        <w:rPr>
          <w:rFonts w:ascii="PT Astra Serif" w:hAnsi="PT Astra Serif" w:cs="Times New Roman"/>
          <w:sz w:val="24"/>
          <w:szCs w:val="24"/>
        </w:rPr>
        <w:t xml:space="preserve">В случае наличия таких </w:t>
      </w:r>
      <w:r w:rsidR="00437826" w:rsidRPr="0096226B">
        <w:rPr>
          <w:rFonts w:ascii="PT Astra Serif" w:hAnsi="PT Astra Serif" w:cs="Times New Roman"/>
          <w:sz w:val="24"/>
          <w:szCs w:val="24"/>
        </w:rPr>
        <w:t>оснований, уведомляет</w:t>
      </w:r>
      <w:r w:rsidR="006E2B92" w:rsidRPr="0096226B">
        <w:rPr>
          <w:rFonts w:ascii="PT Astra Serif" w:hAnsi="PT Astra Serif" w:cs="Times New Roman"/>
          <w:sz w:val="24"/>
          <w:szCs w:val="24"/>
        </w:rPr>
        <w:t xml:space="preserve"> об этом заявителя </w:t>
      </w:r>
      <w:r w:rsidR="00443DB6" w:rsidRPr="00DC6B4A">
        <w:rPr>
          <w:rFonts w:ascii="PT Astra Serif" w:hAnsi="PT Astra Serif" w:cs="Times New Roman"/>
          <w:sz w:val="24"/>
          <w:szCs w:val="24"/>
        </w:rPr>
        <w:t>в письменной или устной форме</w:t>
      </w:r>
      <w:r w:rsidR="00443DB6" w:rsidRPr="0096226B">
        <w:rPr>
          <w:rFonts w:ascii="PT Astra Serif" w:hAnsi="PT Astra Serif" w:cs="Times New Roman"/>
          <w:sz w:val="24"/>
          <w:szCs w:val="24"/>
        </w:rPr>
        <w:t xml:space="preserve"> </w:t>
      </w:r>
      <w:r w:rsidR="006E2B92" w:rsidRPr="0096226B">
        <w:rPr>
          <w:rFonts w:ascii="PT Astra Serif" w:hAnsi="PT Astra Serif" w:cs="Times New Roman"/>
          <w:sz w:val="24"/>
          <w:szCs w:val="24"/>
        </w:rPr>
        <w:t xml:space="preserve">с </w:t>
      </w:r>
      <w:r w:rsidR="00437826" w:rsidRPr="0096226B">
        <w:rPr>
          <w:rFonts w:ascii="PT Astra Serif" w:hAnsi="PT Astra Serif" w:cs="Times New Roman"/>
          <w:sz w:val="24"/>
          <w:szCs w:val="24"/>
        </w:rPr>
        <w:t>указанием причин отказа</w:t>
      </w:r>
      <w:r w:rsidR="006E2B92" w:rsidRPr="0096226B">
        <w:rPr>
          <w:rFonts w:ascii="PT Astra Serif" w:hAnsi="PT Astra Serif" w:cs="Times New Roman"/>
          <w:sz w:val="24"/>
          <w:szCs w:val="24"/>
        </w:rPr>
        <w:t xml:space="preserve"> в приеме документов, а в случае отсутствия таких оснований переходит к следующе</w:t>
      </w:r>
      <w:r w:rsidR="000C5375" w:rsidRPr="0096226B">
        <w:rPr>
          <w:rFonts w:ascii="PT Astra Serif" w:hAnsi="PT Astra Serif" w:cs="Times New Roman"/>
          <w:sz w:val="24"/>
          <w:szCs w:val="24"/>
        </w:rPr>
        <w:t>му</w:t>
      </w:r>
      <w:r w:rsidR="006E2B92" w:rsidRPr="0096226B">
        <w:rPr>
          <w:rFonts w:ascii="PT Astra Serif" w:hAnsi="PT Astra Serif" w:cs="Times New Roman"/>
          <w:sz w:val="24"/>
          <w:szCs w:val="24"/>
        </w:rPr>
        <w:t xml:space="preserve"> административно</w:t>
      </w:r>
      <w:r w:rsidR="000C5375" w:rsidRPr="0096226B">
        <w:rPr>
          <w:rFonts w:ascii="PT Astra Serif" w:hAnsi="PT Astra Serif" w:cs="Times New Roman"/>
          <w:sz w:val="24"/>
          <w:szCs w:val="24"/>
        </w:rPr>
        <w:t>му</w:t>
      </w:r>
      <w:r w:rsidR="006E2B92" w:rsidRPr="0096226B">
        <w:rPr>
          <w:rFonts w:ascii="PT Astra Serif" w:hAnsi="PT Astra Serif" w:cs="Times New Roman"/>
          <w:sz w:val="24"/>
          <w:szCs w:val="24"/>
        </w:rPr>
        <w:t xml:space="preserve"> </w:t>
      </w:r>
      <w:r w:rsidR="000C5375" w:rsidRPr="0096226B">
        <w:rPr>
          <w:rFonts w:ascii="PT Astra Serif" w:hAnsi="PT Astra Serif" w:cs="Times New Roman"/>
          <w:sz w:val="24"/>
          <w:szCs w:val="24"/>
        </w:rPr>
        <w:t>действию</w:t>
      </w:r>
      <w:r w:rsidR="0073408B" w:rsidRPr="0096226B">
        <w:rPr>
          <w:rFonts w:ascii="PT Astra Serif" w:hAnsi="PT Astra Serif" w:cs="Times New Roman"/>
          <w:sz w:val="24"/>
          <w:szCs w:val="24"/>
        </w:rPr>
        <w:t>;</w:t>
      </w:r>
    </w:p>
    <w:p w14:paraId="177E161C" w14:textId="244BA8E8" w:rsidR="00570598" w:rsidRPr="0096226B" w:rsidRDefault="00017203" w:rsidP="009A054D">
      <w:pPr>
        <w:spacing w:after="0" w:line="240" w:lineRule="auto"/>
        <w:ind w:firstLine="567"/>
        <w:jc w:val="both"/>
        <w:rPr>
          <w:rFonts w:ascii="PT Astra Serif" w:hAnsi="PT Astra Serif" w:cs="Times New Roman"/>
          <w:sz w:val="24"/>
          <w:szCs w:val="24"/>
        </w:rPr>
      </w:pPr>
      <w:r w:rsidRPr="0096226B">
        <w:rPr>
          <w:rFonts w:ascii="PT Astra Serif" w:hAnsi="PT Astra Serif" w:cs="Times New Roman"/>
          <w:sz w:val="24"/>
          <w:szCs w:val="24"/>
        </w:rPr>
        <w:t>3</w:t>
      </w:r>
      <w:r w:rsidR="00570598" w:rsidRPr="0096226B">
        <w:rPr>
          <w:rFonts w:ascii="PT Astra Serif" w:hAnsi="PT Astra Serif" w:cs="Times New Roman"/>
          <w:sz w:val="24"/>
          <w:szCs w:val="24"/>
        </w:rPr>
        <w:t xml:space="preserve">) регистрирует поступление </w:t>
      </w:r>
      <w:r w:rsidR="004606F6" w:rsidRPr="0096226B">
        <w:rPr>
          <w:rFonts w:ascii="PT Astra Serif" w:hAnsi="PT Astra Serif" w:cs="Times New Roman"/>
          <w:sz w:val="24"/>
          <w:szCs w:val="24"/>
        </w:rPr>
        <w:t>запроса</w:t>
      </w:r>
      <w:r w:rsidR="00460EC3" w:rsidRPr="0096226B">
        <w:rPr>
          <w:rFonts w:ascii="PT Astra Serif" w:hAnsi="PT Astra Serif" w:cs="Times New Roman"/>
          <w:sz w:val="24"/>
          <w:szCs w:val="24"/>
        </w:rPr>
        <w:t xml:space="preserve"> </w:t>
      </w:r>
      <w:r w:rsidR="00105FFA" w:rsidRPr="0096226B">
        <w:rPr>
          <w:rFonts w:ascii="PT Astra Serif" w:hAnsi="PT Astra Serif" w:cs="Times New Roman"/>
          <w:sz w:val="24"/>
          <w:szCs w:val="24"/>
        </w:rPr>
        <w:t xml:space="preserve">(заявления) </w:t>
      </w:r>
      <w:r w:rsidR="00460EC3" w:rsidRPr="0096226B">
        <w:rPr>
          <w:rFonts w:ascii="PT Astra Serif" w:hAnsi="PT Astra Serif" w:cs="Times New Roman"/>
          <w:sz w:val="24"/>
          <w:szCs w:val="24"/>
        </w:rPr>
        <w:t>о предоставлении муниципальной услуги</w:t>
      </w:r>
      <w:r w:rsidR="00570598" w:rsidRPr="0096226B">
        <w:rPr>
          <w:rFonts w:ascii="PT Astra Serif" w:hAnsi="PT Astra Serif" w:cs="Times New Roman"/>
          <w:sz w:val="24"/>
          <w:szCs w:val="24"/>
        </w:rPr>
        <w:t xml:space="preserve"> </w:t>
      </w:r>
      <w:r w:rsidR="007C31CB" w:rsidRPr="0096226B">
        <w:rPr>
          <w:rFonts w:ascii="PT Astra Serif" w:hAnsi="PT Astra Serif" w:cs="Times New Roman"/>
          <w:sz w:val="24"/>
          <w:szCs w:val="24"/>
        </w:rPr>
        <w:t xml:space="preserve">и документов, представленных заявителем, </w:t>
      </w:r>
      <w:r w:rsidR="00570598" w:rsidRPr="0096226B">
        <w:rPr>
          <w:rFonts w:ascii="PT Astra Serif" w:hAnsi="PT Astra Serif" w:cs="Times New Roman"/>
          <w:sz w:val="24"/>
          <w:szCs w:val="24"/>
        </w:rPr>
        <w:t>и в соответствии с установленными правилами делопроизводства формирует комплект документов заявителя;</w:t>
      </w:r>
    </w:p>
    <w:p w14:paraId="5B22EC1D" w14:textId="3D6F19E3" w:rsidR="00ED3C4F" w:rsidRPr="0096226B" w:rsidRDefault="00017203" w:rsidP="009A054D">
      <w:pPr>
        <w:spacing w:after="0" w:line="240" w:lineRule="auto"/>
        <w:ind w:firstLine="567"/>
        <w:jc w:val="both"/>
        <w:rPr>
          <w:rFonts w:ascii="PT Astra Serif" w:hAnsi="PT Astra Serif" w:cs="Times New Roman"/>
          <w:sz w:val="24"/>
          <w:szCs w:val="24"/>
        </w:rPr>
      </w:pPr>
      <w:r w:rsidRPr="0096226B">
        <w:rPr>
          <w:rFonts w:ascii="PT Astra Serif" w:hAnsi="PT Astra Serif" w:cs="Times New Roman"/>
          <w:sz w:val="24"/>
          <w:szCs w:val="24"/>
        </w:rPr>
        <w:t>4</w:t>
      </w:r>
      <w:r w:rsidR="00ED3C4F" w:rsidRPr="0096226B">
        <w:rPr>
          <w:rFonts w:ascii="PT Astra Serif" w:hAnsi="PT Astra Serif" w:cs="Times New Roman"/>
          <w:sz w:val="24"/>
          <w:szCs w:val="24"/>
        </w:rPr>
        <w:t xml:space="preserve">) сообщает заявителю номер и дату регистрации </w:t>
      </w:r>
      <w:r w:rsidR="00105FFA" w:rsidRPr="0096226B">
        <w:rPr>
          <w:rFonts w:ascii="PT Astra Serif" w:hAnsi="PT Astra Serif" w:cs="Times New Roman"/>
          <w:sz w:val="24"/>
          <w:szCs w:val="24"/>
        </w:rPr>
        <w:t>запроса (</w:t>
      </w:r>
      <w:r w:rsidR="00460EC3" w:rsidRPr="0096226B">
        <w:rPr>
          <w:rFonts w:ascii="PT Astra Serif" w:hAnsi="PT Astra Serif" w:cs="Times New Roman"/>
          <w:sz w:val="24"/>
          <w:szCs w:val="24"/>
        </w:rPr>
        <w:t>заявления</w:t>
      </w:r>
      <w:r w:rsidR="00105FFA" w:rsidRPr="0096226B">
        <w:rPr>
          <w:rFonts w:ascii="PT Astra Serif" w:hAnsi="PT Astra Serif" w:cs="Times New Roman"/>
          <w:sz w:val="24"/>
          <w:szCs w:val="24"/>
        </w:rPr>
        <w:t>)</w:t>
      </w:r>
      <w:r w:rsidR="00570598" w:rsidRPr="0096226B">
        <w:rPr>
          <w:rFonts w:ascii="PT Astra Serif" w:hAnsi="PT Astra Serif" w:cs="Times New Roman"/>
          <w:sz w:val="24"/>
          <w:szCs w:val="24"/>
        </w:rPr>
        <w:t>, выдает расписку о получении документов</w:t>
      </w:r>
      <w:r w:rsidR="00E316A2" w:rsidRPr="0096226B">
        <w:rPr>
          <w:rFonts w:ascii="PT Astra Serif" w:hAnsi="PT Astra Serif" w:cs="Times New Roman"/>
          <w:sz w:val="24"/>
          <w:szCs w:val="24"/>
        </w:rPr>
        <w:t>.</w:t>
      </w:r>
    </w:p>
    <w:p w14:paraId="3E36C4C1" w14:textId="4286C48B" w:rsidR="00EA2099" w:rsidRPr="00741B0B" w:rsidRDefault="00EA2099" w:rsidP="00DC3B9A">
      <w:pPr>
        <w:pStyle w:val="af"/>
        <w:numPr>
          <w:ilvl w:val="2"/>
          <w:numId w:val="29"/>
        </w:numPr>
        <w:autoSpaceDE w:val="0"/>
        <w:autoSpaceDN w:val="0"/>
        <w:adjustRightInd w:val="0"/>
        <w:spacing w:after="0" w:line="240" w:lineRule="auto"/>
        <w:ind w:left="0" w:firstLine="567"/>
        <w:jc w:val="both"/>
        <w:rPr>
          <w:rFonts w:ascii="PT Astra Serif" w:hAnsi="PT Astra Serif" w:cs="Times New Roman"/>
          <w:sz w:val="24"/>
          <w:szCs w:val="24"/>
        </w:rPr>
      </w:pPr>
      <w:r w:rsidRPr="00DC6B4A">
        <w:rPr>
          <w:rFonts w:ascii="PT Astra Serif" w:hAnsi="PT Astra Serif" w:cs="Times New Roman"/>
          <w:sz w:val="24"/>
          <w:szCs w:val="24"/>
        </w:rPr>
        <w:t xml:space="preserve">Критерием принятия решения является факт соответствия заявления и приложенных к нему документов </w:t>
      </w:r>
      <w:r w:rsidR="0077775C" w:rsidRPr="00737193">
        <w:rPr>
          <w:rFonts w:ascii="PT Astra Serif" w:hAnsi="PT Astra Serif" w:cs="Times New Roman"/>
          <w:sz w:val="24"/>
          <w:szCs w:val="24"/>
        </w:rPr>
        <w:t>требованиям, уст</w:t>
      </w:r>
      <w:r w:rsidR="0077775C" w:rsidRPr="00741B0B">
        <w:rPr>
          <w:rFonts w:ascii="PT Astra Serif" w:hAnsi="PT Astra Serif" w:cs="Times New Roman"/>
          <w:sz w:val="24"/>
          <w:szCs w:val="24"/>
        </w:rPr>
        <w:t xml:space="preserve">ановленным </w:t>
      </w:r>
      <w:r w:rsidRPr="00741B0B">
        <w:rPr>
          <w:rFonts w:ascii="PT Astra Serif" w:hAnsi="PT Astra Serif" w:cs="Times New Roman"/>
          <w:sz w:val="24"/>
          <w:szCs w:val="24"/>
        </w:rPr>
        <w:t>настоящ</w:t>
      </w:r>
      <w:r w:rsidR="0077775C" w:rsidRPr="00741B0B">
        <w:rPr>
          <w:rFonts w:ascii="PT Astra Serif" w:hAnsi="PT Astra Serif" w:cs="Times New Roman"/>
          <w:sz w:val="24"/>
          <w:szCs w:val="24"/>
        </w:rPr>
        <w:t>им</w:t>
      </w:r>
      <w:r w:rsidRPr="00741B0B">
        <w:rPr>
          <w:rFonts w:ascii="PT Astra Serif" w:hAnsi="PT Astra Serif" w:cs="Times New Roman"/>
          <w:sz w:val="24"/>
          <w:szCs w:val="24"/>
        </w:rPr>
        <w:t xml:space="preserve"> регламент</w:t>
      </w:r>
      <w:r w:rsidR="0077775C" w:rsidRPr="00741B0B">
        <w:rPr>
          <w:rFonts w:ascii="PT Astra Serif" w:hAnsi="PT Astra Serif" w:cs="Times New Roman"/>
          <w:sz w:val="24"/>
          <w:szCs w:val="24"/>
        </w:rPr>
        <w:t>ом</w:t>
      </w:r>
      <w:r w:rsidRPr="00741B0B">
        <w:rPr>
          <w:rFonts w:ascii="PT Astra Serif" w:hAnsi="PT Astra Serif" w:cs="Times New Roman"/>
          <w:sz w:val="24"/>
          <w:szCs w:val="24"/>
        </w:rPr>
        <w:t>.</w:t>
      </w:r>
    </w:p>
    <w:p w14:paraId="4610109B" w14:textId="77777777" w:rsidR="00DC3B9A" w:rsidRPr="00FC360D" w:rsidRDefault="006225F7" w:rsidP="00DC3B9A">
      <w:pPr>
        <w:pStyle w:val="af"/>
        <w:numPr>
          <w:ilvl w:val="2"/>
          <w:numId w:val="29"/>
        </w:numPr>
        <w:autoSpaceDE w:val="0"/>
        <w:autoSpaceDN w:val="0"/>
        <w:adjustRightInd w:val="0"/>
        <w:spacing w:after="0" w:line="240" w:lineRule="auto"/>
        <w:ind w:left="0" w:firstLine="567"/>
        <w:jc w:val="both"/>
        <w:rPr>
          <w:rFonts w:ascii="PT Astra Serif" w:hAnsi="PT Astra Serif"/>
          <w:sz w:val="24"/>
          <w:szCs w:val="28"/>
        </w:rPr>
      </w:pPr>
      <w:r w:rsidRPr="00FC360D">
        <w:rPr>
          <w:rFonts w:ascii="PT Astra Serif" w:hAnsi="PT Astra Serif" w:cs="Times New Roman"/>
          <w:sz w:val="24"/>
          <w:szCs w:val="24"/>
        </w:rPr>
        <w:t>Результатом</w:t>
      </w:r>
      <w:r w:rsidRPr="00FC360D">
        <w:rPr>
          <w:rFonts w:ascii="PT Astra Serif" w:hAnsi="PT Astra Serif"/>
          <w:sz w:val="24"/>
          <w:szCs w:val="28"/>
        </w:rPr>
        <w:t xml:space="preserve"> административной процедуры является регистрация </w:t>
      </w:r>
      <w:r w:rsidR="00DC3B9A" w:rsidRPr="00FC360D">
        <w:rPr>
          <w:rFonts w:ascii="PT Astra Serif" w:hAnsi="PT Astra Serif"/>
          <w:sz w:val="24"/>
          <w:szCs w:val="28"/>
        </w:rPr>
        <w:t>запроса (заявления) и прием документов либо отказ в приеме запроса (заявления) и документов</w:t>
      </w:r>
    </w:p>
    <w:p w14:paraId="562703EB" w14:textId="555823E4" w:rsidR="00EA2099" w:rsidRPr="00DC6B4A" w:rsidRDefault="00EA2099" w:rsidP="00DC3B9A">
      <w:pPr>
        <w:pStyle w:val="af"/>
        <w:numPr>
          <w:ilvl w:val="2"/>
          <w:numId w:val="29"/>
        </w:numPr>
        <w:autoSpaceDE w:val="0"/>
        <w:autoSpaceDN w:val="0"/>
        <w:adjustRightInd w:val="0"/>
        <w:spacing w:after="0" w:line="240" w:lineRule="auto"/>
        <w:ind w:left="0" w:firstLine="567"/>
        <w:jc w:val="both"/>
        <w:rPr>
          <w:rFonts w:ascii="PT Astra Serif" w:hAnsi="PT Astra Serif"/>
          <w:sz w:val="24"/>
          <w:szCs w:val="24"/>
        </w:rPr>
      </w:pPr>
      <w:r w:rsidRPr="002D46F9">
        <w:rPr>
          <w:rFonts w:ascii="PT Astra Serif" w:hAnsi="PT Astra Serif" w:cs="Times New Roman"/>
          <w:sz w:val="24"/>
          <w:szCs w:val="24"/>
        </w:rPr>
        <w:t>Способ</w:t>
      </w:r>
      <w:r w:rsidR="00460EC3" w:rsidRPr="002D46F9">
        <w:rPr>
          <w:rFonts w:ascii="PT Astra Serif" w:hAnsi="PT Astra Serif" w:cs="Times New Roman"/>
          <w:sz w:val="24"/>
          <w:szCs w:val="24"/>
        </w:rPr>
        <w:t>ом</w:t>
      </w:r>
      <w:r w:rsidRPr="002D46F9">
        <w:rPr>
          <w:rFonts w:ascii="PT Astra Serif" w:hAnsi="PT Astra Serif"/>
          <w:sz w:val="24"/>
          <w:szCs w:val="24"/>
        </w:rPr>
        <w:t xml:space="preserve"> фиксации результата </w:t>
      </w:r>
      <w:r w:rsidR="00005ADD" w:rsidRPr="002D46F9">
        <w:rPr>
          <w:rFonts w:ascii="PT Astra Serif" w:hAnsi="PT Astra Serif"/>
          <w:sz w:val="24"/>
          <w:szCs w:val="24"/>
        </w:rPr>
        <w:t xml:space="preserve">административной процедуры </w:t>
      </w:r>
      <w:r w:rsidRPr="002D46F9">
        <w:rPr>
          <w:rFonts w:ascii="PT Astra Serif" w:hAnsi="PT Astra Serif"/>
          <w:sz w:val="24"/>
          <w:szCs w:val="24"/>
        </w:rPr>
        <w:t xml:space="preserve">является </w:t>
      </w:r>
      <w:r w:rsidR="0077775C" w:rsidRPr="002D46F9">
        <w:rPr>
          <w:rFonts w:ascii="PT Astra Serif" w:hAnsi="PT Astra Serif"/>
          <w:sz w:val="24"/>
          <w:szCs w:val="24"/>
        </w:rPr>
        <w:t xml:space="preserve">указание даты регистрации и </w:t>
      </w:r>
      <w:r w:rsidRPr="002D46F9">
        <w:rPr>
          <w:rFonts w:ascii="PT Astra Serif" w:hAnsi="PT Astra Serif"/>
          <w:sz w:val="24"/>
          <w:szCs w:val="24"/>
        </w:rPr>
        <w:t xml:space="preserve">присвоение </w:t>
      </w:r>
      <w:r w:rsidR="0077775C" w:rsidRPr="002D46F9">
        <w:rPr>
          <w:rFonts w:ascii="PT Astra Serif" w:hAnsi="PT Astra Serif"/>
          <w:sz w:val="24"/>
          <w:szCs w:val="24"/>
        </w:rPr>
        <w:t xml:space="preserve">запросу </w:t>
      </w:r>
      <w:r w:rsidR="00DC3B9A" w:rsidRPr="002D46F9">
        <w:rPr>
          <w:rFonts w:ascii="PT Astra Serif" w:hAnsi="PT Astra Serif"/>
          <w:sz w:val="24"/>
          <w:szCs w:val="24"/>
        </w:rPr>
        <w:t xml:space="preserve">(заявлению) </w:t>
      </w:r>
      <w:r w:rsidRPr="002D46F9">
        <w:rPr>
          <w:rFonts w:ascii="PT Astra Serif" w:hAnsi="PT Astra Serif"/>
          <w:sz w:val="24"/>
          <w:szCs w:val="24"/>
        </w:rPr>
        <w:t>регистрационного номера</w:t>
      </w:r>
      <w:r w:rsidR="0077775C" w:rsidRPr="002D46F9">
        <w:rPr>
          <w:rFonts w:ascii="PT Astra Serif" w:hAnsi="PT Astra Serif"/>
          <w:sz w:val="24"/>
          <w:szCs w:val="24"/>
        </w:rPr>
        <w:t>,</w:t>
      </w:r>
      <w:r w:rsidR="0077775C" w:rsidRPr="002D46F9">
        <w:rPr>
          <w:rFonts w:ascii="PT Astra Serif" w:hAnsi="PT Astra Serif" w:cs="Times New Roman"/>
          <w:sz w:val="24"/>
          <w:szCs w:val="24"/>
        </w:rPr>
        <w:t xml:space="preserve"> либо </w:t>
      </w:r>
      <w:r w:rsidR="00C41563" w:rsidRPr="002D46F9">
        <w:rPr>
          <w:rFonts w:ascii="PT Astra Serif" w:hAnsi="PT Astra Serif" w:cs="Times New Roman"/>
          <w:sz w:val="24"/>
          <w:szCs w:val="24"/>
        </w:rPr>
        <w:t xml:space="preserve">регистрация </w:t>
      </w:r>
      <w:r w:rsidR="00DC3B9A" w:rsidRPr="002D46F9">
        <w:rPr>
          <w:rFonts w:ascii="PT Astra Serif" w:hAnsi="PT Astra Serif" w:cs="Times New Roman"/>
          <w:sz w:val="24"/>
          <w:szCs w:val="24"/>
        </w:rPr>
        <w:t xml:space="preserve">письменного отказа </w:t>
      </w:r>
      <w:r w:rsidR="0077775C" w:rsidRPr="002D46F9">
        <w:rPr>
          <w:rFonts w:ascii="PT Astra Serif" w:hAnsi="PT Astra Serif" w:cs="Times New Roman"/>
          <w:sz w:val="24"/>
          <w:szCs w:val="24"/>
        </w:rPr>
        <w:t>в приеме документов</w:t>
      </w:r>
      <w:r w:rsidR="0077775C" w:rsidRPr="0096226B">
        <w:rPr>
          <w:rFonts w:ascii="PT Astra Serif" w:hAnsi="PT Astra Serif" w:cs="Times New Roman"/>
          <w:sz w:val="24"/>
          <w:szCs w:val="24"/>
        </w:rPr>
        <w:t>.</w:t>
      </w:r>
    </w:p>
    <w:p w14:paraId="4C98F4E9" w14:textId="00E81A76" w:rsidR="00ED3C4F" w:rsidRDefault="00ED3C4F" w:rsidP="00DC3B9A">
      <w:pPr>
        <w:pStyle w:val="af"/>
        <w:numPr>
          <w:ilvl w:val="2"/>
          <w:numId w:val="29"/>
        </w:numPr>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Продолжительно</w:t>
      </w:r>
      <w:r w:rsidR="00737C6D" w:rsidRPr="0096226B">
        <w:rPr>
          <w:rFonts w:ascii="PT Astra Serif" w:hAnsi="PT Astra Serif" w:cs="Times New Roman"/>
          <w:sz w:val="24"/>
          <w:szCs w:val="24"/>
        </w:rPr>
        <w:t>сть</w:t>
      </w:r>
      <w:r w:rsidRPr="0096226B">
        <w:rPr>
          <w:rFonts w:ascii="PT Astra Serif" w:hAnsi="PT Astra Serif" w:cs="Times New Roman"/>
          <w:sz w:val="24"/>
          <w:szCs w:val="24"/>
        </w:rPr>
        <w:t xml:space="preserve"> администрат</w:t>
      </w:r>
      <w:r w:rsidR="00EA2099" w:rsidRPr="0096226B">
        <w:rPr>
          <w:rFonts w:ascii="PT Astra Serif" w:hAnsi="PT Astra Serif" w:cs="Times New Roman"/>
          <w:sz w:val="24"/>
          <w:szCs w:val="24"/>
        </w:rPr>
        <w:t>ивной процедуры</w:t>
      </w:r>
      <w:r w:rsidR="009F65B3" w:rsidRPr="0096226B">
        <w:rPr>
          <w:rFonts w:ascii="PT Astra Serif" w:hAnsi="PT Astra Serif" w:cs="Times New Roman"/>
          <w:sz w:val="24"/>
          <w:szCs w:val="24"/>
        </w:rPr>
        <w:t>, в том числе при обращении в МФЦ</w:t>
      </w:r>
      <w:r w:rsidR="00EA2099" w:rsidRPr="0096226B">
        <w:rPr>
          <w:rFonts w:ascii="PT Astra Serif" w:hAnsi="PT Astra Serif" w:cs="Times New Roman"/>
          <w:sz w:val="24"/>
          <w:szCs w:val="24"/>
        </w:rPr>
        <w:t xml:space="preserve"> </w:t>
      </w:r>
      <w:r w:rsidR="00524F33" w:rsidRPr="0096226B">
        <w:rPr>
          <w:rFonts w:ascii="PT Astra Serif" w:hAnsi="PT Astra Serif" w:cs="Times New Roman"/>
          <w:sz w:val="24"/>
          <w:szCs w:val="24"/>
        </w:rPr>
        <w:t xml:space="preserve">- </w:t>
      </w:r>
      <w:r w:rsidR="00EA2099" w:rsidRPr="0096226B">
        <w:rPr>
          <w:rFonts w:ascii="PT Astra Serif" w:hAnsi="PT Astra Serif" w:cs="Times New Roman"/>
          <w:sz w:val="24"/>
          <w:szCs w:val="24"/>
        </w:rPr>
        <w:t xml:space="preserve">не более </w:t>
      </w:r>
      <w:r w:rsidR="00D953BD" w:rsidRPr="0096226B">
        <w:rPr>
          <w:rFonts w:ascii="PT Astra Serif" w:hAnsi="PT Astra Serif" w:cs="Times New Roman"/>
          <w:sz w:val="24"/>
          <w:szCs w:val="24"/>
        </w:rPr>
        <w:t>15</w:t>
      </w:r>
      <w:r w:rsidRPr="0096226B">
        <w:rPr>
          <w:rFonts w:ascii="PT Astra Serif" w:hAnsi="PT Astra Serif" w:cs="Times New Roman"/>
          <w:sz w:val="24"/>
          <w:szCs w:val="24"/>
        </w:rPr>
        <w:t xml:space="preserve"> </w:t>
      </w:r>
      <w:r w:rsidR="00524F33" w:rsidRPr="0096226B">
        <w:rPr>
          <w:rFonts w:ascii="PT Astra Serif" w:hAnsi="PT Astra Serif" w:cs="Times New Roman"/>
          <w:sz w:val="24"/>
          <w:szCs w:val="24"/>
        </w:rPr>
        <w:t>минут</w:t>
      </w:r>
      <w:r w:rsidRPr="0096226B">
        <w:rPr>
          <w:rFonts w:ascii="PT Astra Serif" w:hAnsi="PT Astra Serif" w:cs="Times New Roman"/>
          <w:sz w:val="24"/>
          <w:szCs w:val="24"/>
        </w:rPr>
        <w:t>.</w:t>
      </w:r>
      <w:r w:rsidRPr="00DC6B4A">
        <w:rPr>
          <w:rFonts w:ascii="PT Astra Serif" w:hAnsi="PT Astra Serif" w:cs="Times New Roman"/>
          <w:sz w:val="24"/>
          <w:szCs w:val="24"/>
        </w:rPr>
        <w:t xml:space="preserve"> </w:t>
      </w:r>
    </w:p>
    <w:p w14:paraId="1D0897C0" w14:textId="77777777" w:rsidR="00642138" w:rsidRDefault="00642138" w:rsidP="0096226B">
      <w:pPr>
        <w:pStyle w:val="af"/>
        <w:autoSpaceDE w:val="0"/>
        <w:autoSpaceDN w:val="0"/>
        <w:adjustRightInd w:val="0"/>
        <w:spacing w:after="0" w:line="240" w:lineRule="auto"/>
        <w:ind w:left="567"/>
        <w:jc w:val="both"/>
        <w:rPr>
          <w:rFonts w:ascii="PT Astra Serif" w:hAnsi="PT Astra Serif" w:cs="Times New Roman"/>
          <w:sz w:val="24"/>
          <w:szCs w:val="24"/>
        </w:rPr>
      </w:pPr>
    </w:p>
    <w:p w14:paraId="6F506771" w14:textId="77777777" w:rsidR="00642138" w:rsidRPr="00291C70" w:rsidRDefault="00642138" w:rsidP="0096226B">
      <w:pPr>
        <w:pStyle w:val="af"/>
        <w:numPr>
          <w:ilvl w:val="1"/>
          <w:numId w:val="34"/>
        </w:numPr>
        <w:autoSpaceDE w:val="0"/>
        <w:autoSpaceDN w:val="0"/>
        <w:adjustRightInd w:val="0"/>
        <w:spacing w:after="0" w:line="240" w:lineRule="auto"/>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Формирование и направление межведомственного запроса </w:t>
      </w:r>
      <w:r w:rsidRPr="00291C70">
        <w:rPr>
          <w:rStyle w:val="a5"/>
          <w:rFonts w:ascii="PT Astra Serif" w:hAnsi="PT Astra Serif" w:cs="Times New Roman"/>
          <w:b/>
          <w:bCs/>
          <w:sz w:val="24"/>
          <w:szCs w:val="24"/>
        </w:rPr>
        <w:footnoteReference w:id="2"/>
      </w:r>
    </w:p>
    <w:p w14:paraId="7A9D4DA9" w14:textId="77777777" w:rsidR="00642138" w:rsidRPr="00291C70" w:rsidRDefault="00642138" w:rsidP="00642138">
      <w:pPr>
        <w:pStyle w:val="af"/>
        <w:autoSpaceDE w:val="0"/>
        <w:autoSpaceDN w:val="0"/>
        <w:adjustRightInd w:val="0"/>
        <w:spacing w:after="0" w:line="240" w:lineRule="auto"/>
        <w:ind w:left="0"/>
        <w:rPr>
          <w:rFonts w:ascii="PT Astra Serif" w:hAnsi="PT Astra Serif" w:cs="Times New Roman"/>
          <w:b/>
          <w:bCs/>
          <w:sz w:val="24"/>
          <w:szCs w:val="24"/>
        </w:rPr>
      </w:pPr>
    </w:p>
    <w:p w14:paraId="7FB95715"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44EC93A" w14:textId="763339C6"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В случае если заявителем не представлены указанные в пункте 2.7.1 настоящего регламента документы, специалист, ответственный за формирование и направление межведомственного запроса,</w:t>
      </w:r>
      <w:r w:rsidRPr="00291C70">
        <w:rPr>
          <w:rFonts w:ascii="PT Astra Serif" w:hAnsi="PT Astra Serif"/>
        </w:rPr>
        <w:t xml:space="preserve"> </w:t>
      </w:r>
      <w:r w:rsidRPr="00291C70">
        <w:rPr>
          <w:rFonts w:ascii="PT Astra Serif" w:hAnsi="PT Astra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14:paraId="5D8A6EA4"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22C368BD" w14:textId="77777777" w:rsidR="00642138" w:rsidRPr="00291C70" w:rsidRDefault="00642138" w:rsidP="00642138">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D95E85C" w14:textId="2462B40D"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i/>
          <w:sz w:val="24"/>
          <w:szCs w:val="24"/>
        </w:rPr>
      </w:pPr>
      <w:r w:rsidRPr="00291C70">
        <w:rPr>
          <w:rFonts w:ascii="PT Astra Serif" w:hAnsi="PT Astra Serif"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w:t>
      </w:r>
      <w:r>
        <w:rPr>
          <w:rFonts w:ascii="PT Astra Serif" w:hAnsi="PT Astra Serif" w:cs="Times New Roman"/>
          <w:sz w:val="24"/>
          <w:szCs w:val="24"/>
        </w:rPr>
        <w:t>2</w:t>
      </w:r>
      <w:r w:rsidRPr="00291C70">
        <w:rPr>
          <w:rFonts w:ascii="PT Astra Serif" w:hAnsi="PT Astra Serif" w:cs="Times New Roman"/>
          <w:sz w:val="24"/>
          <w:szCs w:val="24"/>
        </w:rPr>
        <w:t xml:space="preserve"> </w:t>
      </w:r>
      <w:r>
        <w:rPr>
          <w:rFonts w:ascii="PT Astra Serif" w:hAnsi="PT Astra Serif" w:cs="Times New Roman"/>
          <w:sz w:val="24"/>
          <w:szCs w:val="24"/>
        </w:rPr>
        <w:t xml:space="preserve">рабочих </w:t>
      </w:r>
      <w:r w:rsidRPr="00291C70">
        <w:rPr>
          <w:rFonts w:ascii="PT Astra Serif" w:hAnsi="PT Astra Serif" w:cs="Times New Roman"/>
          <w:sz w:val="24"/>
          <w:szCs w:val="24"/>
        </w:rPr>
        <w:t>дней</w:t>
      </w:r>
      <w:r w:rsidRPr="00291C70">
        <w:rPr>
          <w:rFonts w:ascii="PT Astra Serif" w:hAnsi="PT Astra Serif" w:cs="Times New Roman"/>
          <w:i/>
          <w:color w:val="FF0000"/>
          <w:sz w:val="20"/>
          <w:szCs w:val="20"/>
        </w:rPr>
        <w:t>.</w:t>
      </w:r>
    </w:p>
    <w:p w14:paraId="3AFFF920"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9050317"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Pr="00291C70">
        <w:rPr>
          <w:rFonts w:ascii="PT Astra Serif" w:hAnsi="PT Astra Serif" w:cs="Times New Roman"/>
          <w:color w:val="000000"/>
          <w:sz w:val="24"/>
          <w:szCs w:val="24"/>
        </w:rPr>
        <w:t>р</w:t>
      </w:r>
      <w:r w:rsidRPr="00291C70">
        <w:rPr>
          <w:rFonts w:ascii="PT Astra Serif" w:hAnsi="PT Astra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91C70">
        <w:rPr>
          <w:rFonts w:ascii="PT Astra Serif" w:hAnsi="PT Astra Serif" w:cs="Times New Roman"/>
          <w:sz w:val="24"/>
          <w:szCs w:val="24"/>
        </w:rPr>
        <w:t>, в день поступления таких документов (сведений).</w:t>
      </w:r>
    </w:p>
    <w:p w14:paraId="20544141"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14:paraId="5B58216B"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Способом фиксации административной процедуры является регистрация межведомственного запроса.</w:t>
      </w:r>
    </w:p>
    <w:p w14:paraId="5F06F8A9" w14:textId="46F7D406"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Максимальный срок выполнения административной процедуры составляет </w:t>
      </w:r>
      <w:r w:rsidR="00B87B75">
        <w:rPr>
          <w:rFonts w:ascii="PT Astra Serif" w:hAnsi="PT Astra Serif" w:cs="Times New Roman"/>
          <w:sz w:val="24"/>
          <w:szCs w:val="24"/>
        </w:rPr>
        <w:t xml:space="preserve">7 рабочих </w:t>
      </w:r>
      <w:r w:rsidRPr="00291C70">
        <w:rPr>
          <w:rFonts w:ascii="PT Astra Serif" w:hAnsi="PT Astra Serif" w:cs="Times New Roman"/>
          <w:sz w:val="24"/>
          <w:szCs w:val="24"/>
        </w:rPr>
        <w:t>дней.</w:t>
      </w:r>
    </w:p>
    <w:p w14:paraId="297E4FBA"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Результатом административной процедуры является полученный ответ на межведомственный запрос.</w:t>
      </w:r>
    </w:p>
    <w:p w14:paraId="6DC54E5C" w14:textId="77777777" w:rsidR="00642138" w:rsidRPr="00291C70" w:rsidRDefault="00642138" w:rsidP="0096226B">
      <w:pPr>
        <w:pStyle w:val="af"/>
        <w:numPr>
          <w:ilvl w:val="2"/>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14:paraId="6DB26E60" w14:textId="77777777" w:rsidR="00642138" w:rsidRDefault="00642138" w:rsidP="0096226B">
      <w:pPr>
        <w:pStyle w:val="af"/>
        <w:autoSpaceDE w:val="0"/>
        <w:autoSpaceDN w:val="0"/>
        <w:adjustRightInd w:val="0"/>
        <w:spacing w:after="0" w:line="240" w:lineRule="auto"/>
        <w:ind w:left="567"/>
        <w:jc w:val="both"/>
        <w:rPr>
          <w:rFonts w:ascii="PT Astra Serif" w:hAnsi="PT Astra Serif" w:cs="Times New Roman"/>
          <w:sz w:val="24"/>
          <w:szCs w:val="24"/>
        </w:rPr>
      </w:pPr>
    </w:p>
    <w:p w14:paraId="40759E6E" w14:textId="1E3102C2" w:rsidR="00ED3C4F" w:rsidRPr="0096226B" w:rsidRDefault="002053C7" w:rsidP="0096226B">
      <w:pPr>
        <w:pStyle w:val="af"/>
        <w:numPr>
          <w:ilvl w:val="1"/>
          <w:numId w:val="35"/>
        </w:numPr>
        <w:spacing w:after="0" w:line="240" w:lineRule="auto"/>
        <w:jc w:val="center"/>
        <w:rPr>
          <w:rFonts w:ascii="PT Astra Serif" w:hAnsi="PT Astra Serif" w:cs="Times New Roman"/>
          <w:b/>
          <w:bCs/>
          <w:sz w:val="24"/>
          <w:szCs w:val="24"/>
        </w:rPr>
      </w:pPr>
      <w:r w:rsidRPr="00FC360D">
        <w:rPr>
          <w:rFonts w:ascii="PT Astra Serif" w:hAnsi="PT Astra Serif" w:cs="Times New Roman"/>
          <w:b/>
          <w:bCs/>
          <w:sz w:val="24"/>
          <w:szCs w:val="24"/>
        </w:rPr>
        <w:t>Р</w:t>
      </w:r>
      <w:r w:rsidR="00DC3B9A" w:rsidRPr="00FC360D">
        <w:rPr>
          <w:rFonts w:ascii="PT Astra Serif" w:hAnsi="PT Astra Serif" w:cs="Times New Roman"/>
          <w:b/>
          <w:bCs/>
          <w:sz w:val="24"/>
          <w:szCs w:val="24"/>
        </w:rPr>
        <w:t xml:space="preserve">ассмотрение представленных документов, принятие решения о согласовании, </w:t>
      </w:r>
      <w:r w:rsidR="007322F0">
        <w:rPr>
          <w:rFonts w:ascii="PT Astra Serif" w:hAnsi="PT Astra Serif" w:cs="Times New Roman"/>
          <w:b/>
          <w:bCs/>
          <w:sz w:val="24"/>
          <w:szCs w:val="24"/>
        </w:rPr>
        <w:t xml:space="preserve">об отказе в согласовании, </w:t>
      </w:r>
      <w:r w:rsidR="00DC3B9A" w:rsidRPr="00FC360D">
        <w:rPr>
          <w:rFonts w:ascii="PT Astra Serif" w:hAnsi="PT Astra Serif" w:cs="Times New Roman"/>
          <w:b/>
          <w:bCs/>
          <w:sz w:val="24"/>
          <w:szCs w:val="24"/>
        </w:rPr>
        <w:t>о</w:t>
      </w:r>
      <w:r w:rsidR="00DC3B9A" w:rsidRPr="00943F24">
        <w:rPr>
          <w:rFonts w:ascii="PT Astra Serif" w:hAnsi="PT Astra Serif" w:cs="Times New Roman"/>
          <w:b/>
          <w:bCs/>
          <w:sz w:val="24"/>
          <w:szCs w:val="24"/>
        </w:rPr>
        <w:t>формление результата предоставления муниципальной услуги или письма об отказе в предоставлении муниципальной услуги</w:t>
      </w:r>
    </w:p>
    <w:p w14:paraId="6C0BE891" w14:textId="77777777" w:rsidR="002053C7" w:rsidRPr="0096226B" w:rsidRDefault="002053C7" w:rsidP="002053C7">
      <w:pPr>
        <w:pStyle w:val="af"/>
        <w:spacing w:after="0" w:line="240" w:lineRule="auto"/>
        <w:ind w:left="894"/>
        <w:rPr>
          <w:rFonts w:ascii="PT Astra Serif" w:hAnsi="PT Astra Serif" w:cs="Times New Roman"/>
          <w:b/>
          <w:bCs/>
          <w:sz w:val="24"/>
          <w:szCs w:val="24"/>
        </w:rPr>
      </w:pPr>
    </w:p>
    <w:p w14:paraId="7B4BCAC8" w14:textId="18646013" w:rsidR="00ED3C4F" w:rsidRPr="00DC6B4A" w:rsidRDefault="00ED3C4F" w:rsidP="0096226B">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lastRenderedPageBreak/>
        <w:t>Основанием начала</w:t>
      </w:r>
      <w:r w:rsidR="00D56EF7" w:rsidRPr="0096226B">
        <w:rPr>
          <w:rFonts w:ascii="PT Astra Serif" w:hAnsi="PT Astra Serif" w:cs="Times New Roman"/>
          <w:sz w:val="24"/>
          <w:szCs w:val="24"/>
        </w:rPr>
        <w:t xml:space="preserve"> </w:t>
      </w:r>
      <w:r w:rsidR="00A66900" w:rsidRPr="0096226B">
        <w:rPr>
          <w:rFonts w:ascii="PT Astra Serif" w:hAnsi="PT Astra Serif" w:cs="Times New Roman"/>
          <w:sz w:val="24"/>
          <w:szCs w:val="24"/>
        </w:rPr>
        <w:t xml:space="preserve">исполнения </w:t>
      </w:r>
      <w:r w:rsidR="00D56EF7" w:rsidRPr="0096226B">
        <w:rPr>
          <w:rFonts w:ascii="PT Astra Serif" w:hAnsi="PT Astra Serif" w:cs="Times New Roman"/>
          <w:sz w:val="24"/>
          <w:szCs w:val="24"/>
        </w:rPr>
        <w:t>административной</w:t>
      </w:r>
      <w:r w:rsidRPr="0096226B">
        <w:rPr>
          <w:rFonts w:ascii="PT Astra Serif" w:hAnsi="PT Astra Serif" w:cs="Times New Roman"/>
          <w:sz w:val="24"/>
          <w:szCs w:val="24"/>
        </w:rPr>
        <w:t xml:space="preserve"> процедуры является получение </w:t>
      </w:r>
      <w:r w:rsidR="002B3E2B" w:rsidRPr="0096226B">
        <w:rPr>
          <w:rFonts w:ascii="PT Astra Serif" w:hAnsi="PT Astra Serif" w:cs="Times New Roman"/>
          <w:sz w:val="24"/>
          <w:szCs w:val="24"/>
        </w:rPr>
        <w:t xml:space="preserve">специалистом Уполномоченного органа, </w:t>
      </w:r>
      <w:r w:rsidR="00715427" w:rsidRPr="0096226B">
        <w:rPr>
          <w:rFonts w:ascii="PT Astra Serif" w:hAnsi="PT Astra Serif" w:cs="Times New Roman"/>
          <w:sz w:val="24"/>
          <w:szCs w:val="24"/>
        </w:rPr>
        <w:t xml:space="preserve">комплекта </w:t>
      </w:r>
      <w:r w:rsidRPr="0096226B">
        <w:rPr>
          <w:rFonts w:ascii="PT Astra Serif" w:hAnsi="PT Astra Serif" w:cs="Times New Roman"/>
          <w:sz w:val="24"/>
          <w:szCs w:val="24"/>
        </w:rPr>
        <w:t>документов</w:t>
      </w:r>
      <w:r w:rsidR="00715427" w:rsidRPr="0096226B">
        <w:rPr>
          <w:rFonts w:ascii="PT Astra Serif" w:hAnsi="PT Astra Serif" w:cs="Times New Roman"/>
          <w:sz w:val="24"/>
          <w:szCs w:val="24"/>
        </w:rPr>
        <w:t xml:space="preserve"> заявителя</w:t>
      </w:r>
      <w:r w:rsidRPr="0096226B">
        <w:rPr>
          <w:rFonts w:ascii="PT Astra Serif" w:hAnsi="PT Astra Serif" w:cs="Times New Roman"/>
          <w:sz w:val="24"/>
          <w:szCs w:val="24"/>
        </w:rPr>
        <w:t>.</w:t>
      </w:r>
    </w:p>
    <w:p w14:paraId="043099D9" w14:textId="7FC304C3" w:rsidR="00DC6B4A" w:rsidRPr="00DC6B4A" w:rsidRDefault="00ED3C4F" w:rsidP="0096226B">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741B0B">
        <w:rPr>
          <w:rFonts w:ascii="PT Astra Serif" w:hAnsi="PT Astra Serif" w:cs="Times New Roman"/>
          <w:color w:val="000000"/>
          <w:sz w:val="24"/>
          <w:szCs w:val="24"/>
        </w:rPr>
        <w:t xml:space="preserve">При получении </w:t>
      </w:r>
      <w:r w:rsidR="00715427" w:rsidRPr="00741B0B">
        <w:rPr>
          <w:rFonts w:ascii="PT Astra Serif" w:hAnsi="PT Astra Serif" w:cs="Times New Roman"/>
          <w:color w:val="000000"/>
          <w:sz w:val="24"/>
          <w:szCs w:val="24"/>
        </w:rPr>
        <w:t>комплекта документов</w:t>
      </w:r>
      <w:r w:rsidR="00684AFA" w:rsidRPr="00741B0B">
        <w:rPr>
          <w:rFonts w:ascii="PT Astra Serif" w:hAnsi="PT Astra Serif" w:cs="Times New Roman"/>
          <w:color w:val="000000"/>
          <w:sz w:val="24"/>
          <w:szCs w:val="24"/>
        </w:rPr>
        <w:t>,</w:t>
      </w:r>
      <w:r w:rsidR="00715427" w:rsidRPr="00741B0B">
        <w:rPr>
          <w:rFonts w:ascii="PT Astra Serif" w:hAnsi="PT Astra Serif" w:cs="Times New Roman"/>
          <w:color w:val="000000"/>
          <w:sz w:val="24"/>
          <w:szCs w:val="24"/>
        </w:rPr>
        <w:t xml:space="preserve"> </w:t>
      </w:r>
      <w:r w:rsidR="008B377C" w:rsidRPr="00741B0B">
        <w:rPr>
          <w:rFonts w:ascii="PT Astra Serif" w:hAnsi="PT Astra Serif" w:cs="Times New Roman"/>
          <w:color w:val="000000"/>
          <w:sz w:val="24"/>
          <w:szCs w:val="24"/>
        </w:rPr>
        <w:t>указанных в пункте 3.</w:t>
      </w:r>
      <w:r w:rsidR="00E153F3">
        <w:rPr>
          <w:rFonts w:ascii="PT Astra Serif" w:hAnsi="PT Astra Serif" w:cs="Times New Roman"/>
          <w:color w:val="000000"/>
          <w:sz w:val="24"/>
          <w:szCs w:val="24"/>
        </w:rPr>
        <w:t>4</w:t>
      </w:r>
      <w:r w:rsidR="008B377C" w:rsidRPr="00741B0B">
        <w:rPr>
          <w:rFonts w:ascii="PT Astra Serif" w:hAnsi="PT Astra Serif" w:cs="Times New Roman"/>
          <w:color w:val="000000"/>
          <w:sz w:val="24"/>
          <w:szCs w:val="24"/>
        </w:rPr>
        <w:t>.1</w:t>
      </w:r>
      <w:r w:rsidRPr="00741B0B">
        <w:rPr>
          <w:rFonts w:ascii="PT Astra Serif" w:hAnsi="PT Astra Serif" w:cs="Times New Roman"/>
          <w:color w:val="000000"/>
          <w:sz w:val="24"/>
          <w:szCs w:val="24"/>
        </w:rPr>
        <w:t>,</w:t>
      </w:r>
      <w:r w:rsidR="00C07EE5" w:rsidRPr="00741B0B">
        <w:rPr>
          <w:rFonts w:ascii="PT Astra Serif" w:hAnsi="PT Astra Serif" w:cs="Times New Roman"/>
          <w:color w:val="000000"/>
          <w:sz w:val="24"/>
          <w:szCs w:val="24"/>
        </w:rPr>
        <w:t xml:space="preserve"> </w:t>
      </w:r>
      <w:r w:rsidR="002053C7" w:rsidRPr="00741B0B">
        <w:rPr>
          <w:rFonts w:ascii="PT Astra Serif" w:hAnsi="PT Astra Serif" w:cs="Times New Roman"/>
          <w:color w:val="000000"/>
          <w:sz w:val="24"/>
          <w:szCs w:val="24"/>
        </w:rPr>
        <w:t>специалист Уполномоченного органа</w:t>
      </w:r>
      <w:r w:rsidR="00DB26FB" w:rsidRPr="00741B0B">
        <w:rPr>
          <w:rFonts w:ascii="PT Astra Serif" w:hAnsi="PT Astra Serif" w:cs="Times New Roman"/>
          <w:color w:val="000000"/>
          <w:sz w:val="24"/>
          <w:szCs w:val="24"/>
        </w:rPr>
        <w:t xml:space="preserve"> в срок, не прев</w:t>
      </w:r>
      <w:r w:rsidR="009C199C">
        <w:rPr>
          <w:rFonts w:ascii="PT Astra Serif" w:hAnsi="PT Astra Serif" w:cs="Times New Roman"/>
          <w:color w:val="000000"/>
          <w:sz w:val="24"/>
          <w:szCs w:val="24"/>
        </w:rPr>
        <w:t>ышающий 4 рабочих дней</w:t>
      </w:r>
      <w:r w:rsidRPr="00741B0B">
        <w:rPr>
          <w:rFonts w:ascii="PT Astra Serif" w:hAnsi="PT Astra Serif" w:cs="Times New Roman"/>
          <w:color w:val="000000"/>
          <w:sz w:val="24"/>
          <w:szCs w:val="24"/>
        </w:rPr>
        <w:t>:</w:t>
      </w:r>
    </w:p>
    <w:p w14:paraId="53E7141D" w14:textId="0A0FFF69" w:rsidR="00ED3C4F" w:rsidRPr="0096226B" w:rsidDel="00DC6B4A" w:rsidRDefault="00ED3C4F" w:rsidP="00EE05AC">
      <w:pPr>
        <w:spacing w:after="0" w:line="240" w:lineRule="auto"/>
        <w:ind w:firstLine="567"/>
        <w:jc w:val="both"/>
        <w:rPr>
          <w:rFonts w:ascii="PT Astra Serif" w:hAnsi="PT Astra Serif"/>
          <w:sz w:val="24"/>
          <w:szCs w:val="24"/>
        </w:rPr>
      </w:pPr>
      <w:r w:rsidRPr="0096226B" w:rsidDel="00DC6B4A">
        <w:rPr>
          <w:rFonts w:ascii="PT Astra Serif" w:hAnsi="PT Astra Serif"/>
          <w:sz w:val="24"/>
          <w:szCs w:val="24"/>
        </w:rPr>
        <w:t>1) устанавливает предмет обращения заявителя;</w:t>
      </w:r>
    </w:p>
    <w:p w14:paraId="62FB76E6" w14:textId="724A85B6" w:rsidR="000C5375" w:rsidRPr="0096226B" w:rsidDel="00DC6B4A" w:rsidRDefault="000C5375" w:rsidP="00EE05AC">
      <w:pPr>
        <w:spacing w:after="0" w:line="240" w:lineRule="auto"/>
        <w:ind w:firstLine="567"/>
        <w:jc w:val="both"/>
        <w:rPr>
          <w:rFonts w:ascii="PT Astra Serif" w:hAnsi="PT Astra Serif"/>
          <w:sz w:val="24"/>
          <w:szCs w:val="24"/>
        </w:rPr>
      </w:pPr>
      <w:r w:rsidRPr="0096226B" w:rsidDel="00DC6B4A">
        <w:rPr>
          <w:rFonts w:ascii="PT Astra Serif" w:hAnsi="PT Astra Serif"/>
          <w:sz w:val="24"/>
          <w:szCs w:val="24"/>
        </w:rPr>
        <w:t xml:space="preserve">2) устанавливает принадлежность заявителя к </w:t>
      </w:r>
      <w:r w:rsidR="008B377C" w:rsidRPr="0096226B" w:rsidDel="00DC6B4A">
        <w:rPr>
          <w:rFonts w:ascii="PT Astra Serif" w:hAnsi="PT Astra Serif"/>
          <w:sz w:val="24"/>
          <w:szCs w:val="24"/>
        </w:rPr>
        <w:t>кругу лиц</w:t>
      </w:r>
      <w:r w:rsidRPr="0096226B" w:rsidDel="00DC6B4A">
        <w:rPr>
          <w:rFonts w:ascii="PT Astra Serif" w:hAnsi="PT Astra Serif"/>
          <w:sz w:val="24"/>
          <w:szCs w:val="24"/>
        </w:rPr>
        <w:t>, имею</w:t>
      </w:r>
      <w:r w:rsidR="008B377C" w:rsidRPr="0096226B" w:rsidDel="00DC6B4A">
        <w:rPr>
          <w:rFonts w:ascii="PT Astra Serif" w:hAnsi="PT Astra Serif"/>
          <w:sz w:val="24"/>
          <w:szCs w:val="24"/>
        </w:rPr>
        <w:t>щих</w:t>
      </w:r>
      <w:r w:rsidRPr="0096226B" w:rsidDel="00DC6B4A">
        <w:rPr>
          <w:rFonts w:ascii="PT Astra Serif" w:hAnsi="PT Astra Serif"/>
          <w:sz w:val="24"/>
          <w:szCs w:val="24"/>
        </w:rPr>
        <w:t xml:space="preserve"> право на</w:t>
      </w:r>
      <w:r w:rsidR="008B377C" w:rsidRPr="0096226B" w:rsidDel="00DC6B4A">
        <w:rPr>
          <w:rFonts w:ascii="PT Astra Serif" w:hAnsi="PT Astra Serif"/>
          <w:sz w:val="24"/>
          <w:szCs w:val="24"/>
        </w:rPr>
        <w:t xml:space="preserve"> получение муниципальной услуги</w:t>
      </w:r>
      <w:r w:rsidR="008A4E2B" w:rsidRPr="0096226B" w:rsidDel="00DC6B4A">
        <w:rPr>
          <w:rFonts w:ascii="PT Astra Serif" w:hAnsi="PT Astra Serif"/>
          <w:sz w:val="24"/>
          <w:szCs w:val="24"/>
        </w:rPr>
        <w:t>;</w:t>
      </w:r>
    </w:p>
    <w:p w14:paraId="640D31A4" w14:textId="2C2DB462" w:rsidR="00ED3C4F" w:rsidRPr="0096226B" w:rsidDel="00DC6B4A" w:rsidRDefault="000C5375" w:rsidP="00EE05AC">
      <w:pPr>
        <w:spacing w:after="0" w:line="240" w:lineRule="auto"/>
        <w:ind w:firstLine="567"/>
        <w:jc w:val="both"/>
        <w:rPr>
          <w:rFonts w:ascii="PT Astra Serif" w:hAnsi="PT Astra Serif"/>
          <w:sz w:val="24"/>
          <w:szCs w:val="24"/>
        </w:rPr>
      </w:pPr>
      <w:r w:rsidRPr="0096226B" w:rsidDel="00DC6B4A">
        <w:rPr>
          <w:rFonts w:ascii="PT Astra Serif" w:hAnsi="PT Astra Serif"/>
          <w:sz w:val="24"/>
          <w:szCs w:val="24"/>
        </w:rPr>
        <w:t>3</w:t>
      </w:r>
      <w:r w:rsidR="00ED3C4F" w:rsidRPr="0096226B" w:rsidDel="00DC6B4A">
        <w:rPr>
          <w:rFonts w:ascii="PT Astra Serif" w:hAnsi="PT Astra Serif"/>
          <w:sz w:val="24"/>
          <w:szCs w:val="24"/>
        </w:rPr>
        <w:t xml:space="preserve">) проверяет наличие </w:t>
      </w:r>
      <w:r w:rsidR="00715427" w:rsidRPr="0096226B" w:rsidDel="00DC6B4A">
        <w:rPr>
          <w:rFonts w:ascii="PT Astra Serif" w:hAnsi="PT Astra Serif"/>
          <w:sz w:val="24"/>
          <w:szCs w:val="24"/>
        </w:rPr>
        <w:t>оснований для отказа в предоставлении муниципальной услуги, предусмотренны</w:t>
      </w:r>
      <w:r w:rsidR="00893D76" w:rsidRPr="0096226B" w:rsidDel="00DC6B4A">
        <w:rPr>
          <w:rFonts w:ascii="PT Astra Serif" w:hAnsi="PT Astra Serif"/>
          <w:sz w:val="24"/>
          <w:szCs w:val="24"/>
        </w:rPr>
        <w:t>х</w:t>
      </w:r>
      <w:r w:rsidR="00715427" w:rsidRPr="0096226B" w:rsidDel="00DC6B4A">
        <w:rPr>
          <w:rFonts w:ascii="PT Astra Serif" w:hAnsi="PT Astra Serif"/>
          <w:sz w:val="24"/>
          <w:szCs w:val="24"/>
        </w:rPr>
        <w:t xml:space="preserve"> </w:t>
      </w:r>
      <w:r w:rsidR="00DB26FB" w:rsidRPr="0096226B" w:rsidDel="00DC6B4A">
        <w:rPr>
          <w:rFonts w:ascii="PT Astra Serif" w:hAnsi="PT Astra Serif"/>
          <w:sz w:val="24"/>
          <w:szCs w:val="24"/>
        </w:rPr>
        <w:t xml:space="preserve">пунктами 1 - 3 </w:t>
      </w:r>
      <w:r w:rsidR="002053C7" w:rsidRPr="0096226B" w:rsidDel="00DC6B4A">
        <w:rPr>
          <w:rFonts w:ascii="PT Astra Serif" w:hAnsi="PT Astra Serif"/>
          <w:sz w:val="24"/>
          <w:szCs w:val="24"/>
        </w:rPr>
        <w:t>подпункт</w:t>
      </w:r>
      <w:r w:rsidR="00DB26FB" w:rsidRPr="0096226B" w:rsidDel="00DC6B4A">
        <w:rPr>
          <w:rFonts w:ascii="PT Astra Serif" w:hAnsi="PT Astra Serif"/>
          <w:sz w:val="24"/>
          <w:szCs w:val="24"/>
        </w:rPr>
        <w:t>а</w:t>
      </w:r>
      <w:r w:rsidR="002053C7" w:rsidRPr="0096226B" w:rsidDel="00DC6B4A">
        <w:rPr>
          <w:rFonts w:ascii="PT Astra Serif" w:hAnsi="PT Astra Serif"/>
          <w:sz w:val="24"/>
          <w:szCs w:val="24"/>
        </w:rPr>
        <w:t xml:space="preserve"> </w:t>
      </w:r>
      <w:r w:rsidR="009D423A" w:rsidRPr="0096226B" w:rsidDel="00DC6B4A">
        <w:rPr>
          <w:rFonts w:ascii="PT Astra Serif" w:hAnsi="PT Astra Serif"/>
          <w:sz w:val="24"/>
          <w:szCs w:val="24"/>
        </w:rPr>
        <w:t xml:space="preserve">2.8.3 пункта </w:t>
      </w:r>
      <w:r w:rsidR="00715427" w:rsidRPr="0096226B" w:rsidDel="00DC6B4A">
        <w:rPr>
          <w:rFonts w:ascii="PT Astra Serif" w:hAnsi="PT Astra Serif"/>
          <w:sz w:val="24"/>
          <w:szCs w:val="24"/>
        </w:rPr>
        <w:t>2.</w:t>
      </w:r>
      <w:r w:rsidR="000048DC" w:rsidRPr="0096226B" w:rsidDel="00DC6B4A">
        <w:rPr>
          <w:rFonts w:ascii="PT Astra Serif" w:hAnsi="PT Astra Serif"/>
          <w:sz w:val="24"/>
          <w:szCs w:val="24"/>
        </w:rPr>
        <w:t>8</w:t>
      </w:r>
      <w:r w:rsidR="00893D76" w:rsidRPr="0096226B" w:rsidDel="00DC6B4A">
        <w:rPr>
          <w:rFonts w:ascii="PT Astra Serif" w:hAnsi="PT Astra Serif"/>
          <w:sz w:val="24"/>
          <w:szCs w:val="24"/>
        </w:rPr>
        <w:t xml:space="preserve"> н</w:t>
      </w:r>
      <w:r w:rsidR="00ED3C4F" w:rsidRPr="0096226B" w:rsidDel="00DC6B4A">
        <w:rPr>
          <w:rFonts w:ascii="PT Astra Serif" w:hAnsi="PT Astra Serif"/>
          <w:sz w:val="24"/>
          <w:szCs w:val="24"/>
        </w:rPr>
        <w:t>астоящего регламента;</w:t>
      </w:r>
    </w:p>
    <w:p w14:paraId="6936437B" w14:textId="564ACF40" w:rsidR="00ED3C4F" w:rsidRPr="0096226B" w:rsidDel="00DC6B4A" w:rsidRDefault="000C5375" w:rsidP="00EE05AC">
      <w:pPr>
        <w:spacing w:after="0" w:line="240" w:lineRule="auto"/>
        <w:ind w:firstLine="567"/>
        <w:jc w:val="both"/>
        <w:rPr>
          <w:rFonts w:ascii="PT Astra Serif" w:hAnsi="PT Astra Serif"/>
          <w:sz w:val="24"/>
          <w:szCs w:val="24"/>
        </w:rPr>
      </w:pPr>
      <w:r w:rsidRPr="0096226B" w:rsidDel="00DC6B4A">
        <w:rPr>
          <w:rFonts w:ascii="PT Astra Serif" w:hAnsi="PT Astra Serif"/>
          <w:sz w:val="24"/>
          <w:szCs w:val="24"/>
        </w:rPr>
        <w:t>4</w:t>
      </w:r>
      <w:r w:rsidR="00ED3C4F" w:rsidRPr="0096226B" w:rsidDel="00DC6B4A">
        <w:rPr>
          <w:rFonts w:ascii="PT Astra Serif" w:hAnsi="PT Astra Serif"/>
          <w:sz w:val="24"/>
          <w:szCs w:val="24"/>
        </w:rPr>
        <w:t xml:space="preserve">) устанавливает наличие полномочий </w:t>
      </w:r>
      <w:r w:rsidR="00AF4740" w:rsidRPr="0096226B" w:rsidDel="00DC6B4A">
        <w:rPr>
          <w:rFonts w:ascii="PT Astra Serif" w:hAnsi="PT Astra Serif"/>
          <w:sz w:val="24"/>
          <w:szCs w:val="24"/>
        </w:rPr>
        <w:t>Уполномоченного органа</w:t>
      </w:r>
      <w:r w:rsidR="00ED3C4F" w:rsidRPr="0096226B" w:rsidDel="00DC6B4A">
        <w:rPr>
          <w:rFonts w:ascii="PT Astra Serif" w:hAnsi="PT Astra Serif"/>
          <w:sz w:val="24"/>
          <w:szCs w:val="24"/>
        </w:rPr>
        <w:t xml:space="preserve"> по рассмотрению обращения заявителя.</w:t>
      </w:r>
    </w:p>
    <w:p w14:paraId="2C2B264D" w14:textId="2D679707" w:rsidR="00017203" w:rsidRPr="0096226B" w:rsidRDefault="00017203" w:rsidP="0096226B">
      <w:pPr>
        <w:pStyle w:val="af"/>
        <w:numPr>
          <w:ilvl w:val="2"/>
          <w:numId w:val="35"/>
        </w:numPr>
        <w:autoSpaceDE w:val="0"/>
        <w:autoSpaceDN w:val="0"/>
        <w:adjustRightInd w:val="0"/>
        <w:spacing w:after="0" w:line="240" w:lineRule="auto"/>
        <w:ind w:left="0" w:firstLine="567"/>
        <w:jc w:val="both"/>
        <w:rPr>
          <w:rFonts w:ascii="PT Astra Serif" w:hAnsi="PT Astra Serif"/>
          <w:sz w:val="24"/>
          <w:szCs w:val="24"/>
        </w:rPr>
      </w:pPr>
      <w:proofErr w:type="gramStart"/>
      <w:r w:rsidRPr="0096226B">
        <w:rPr>
          <w:rFonts w:ascii="PT Astra Serif" w:hAnsi="PT Astra Serif"/>
          <w:sz w:val="24"/>
          <w:szCs w:val="24"/>
        </w:rPr>
        <w:t xml:space="preserve">В случае </w:t>
      </w:r>
      <w:r w:rsidR="00D8423B" w:rsidRPr="0096226B">
        <w:rPr>
          <w:rFonts w:ascii="PT Astra Serif" w:hAnsi="PT Astra Serif"/>
          <w:sz w:val="24"/>
          <w:szCs w:val="24"/>
        </w:rPr>
        <w:t xml:space="preserve">наличия оснований для отказа в предоставлении муниципальной услуги, предусмотренных </w:t>
      </w:r>
      <w:r w:rsidR="00DB26FB" w:rsidRPr="0096226B">
        <w:rPr>
          <w:rFonts w:ascii="PT Astra Serif" w:hAnsi="PT Astra Serif"/>
          <w:sz w:val="24"/>
          <w:szCs w:val="24"/>
        </w:rPr>
        <w:t xml:space="preserve">пунктами 1 - 3 подпункта </w:t>
      </w:r>
      <w:r w:rsidR="00971CCF" w:rsidRPr="0096226B">
        <w:rPr>
          <w:rFonts w:ascii="PT Astra Serif" w:hAnsi="PT Astra Serif"/>
          <w:sz w:val="24"/>
          <w:szCs w:val="24"/>
        </w:rPr>
        <w:t>2.8.</w:t>
      </w:r>
      <w:r w:rsidR="00D8423B" w:rsidRPr="0096226B">
        <w:rPr>
          <w:rFonts w:ascii="PT Astra Serif" w:hAnsi="PT Astra Serif"/>
          <w:sz w:val="24"/>
          <w:szCs w:val="24"/>
        </w:rPr>
        <w:t xml:space="preserve">3 пункта 2.8 настоящего регламента </w:t>
      </w:r>
      <w:r w:rsidRPr="0096226B">
        <w:rPr>
          <w:rFonts w:ascii="PT Astra Serif" w:hAnsi="PT Astra Serif"/>
          <w:sz w:val="24"/>
          <w:szCs w:val="24"/>
        </w:rPr>
        <w:t xml:space="preserve">и если предоставление  муниципальной услуги входит в полномочия </w:t>
      </w:r>
      <w:r w:rsidR="00B255DE" w:rsidRPr="0096226B">
        <w:rPr>
          <w:rFonts w:ascii="PT Astra Serif" w:hAnsi="PT Astra Serif"/>
          <w:sz w:val="24"/>
          <w:szCs w:val="24"/>
        </w:rPr>
        <w:t>Уполномоченного органа</w:t>
      </w:r>
      <w:r w:rsidR="00DB26FB" w:rsidRPr="0096226B">
        <w:rPr>
          <w:rFonts w:ascii="PT Astra Serif" w:hAnsi="PT Astra Serif"/>
          <w:sz w:val="24"/>
          <w:szCs w:val="24"/>
        </w:rPr>
        <w:t>,</w:t>
      </w:r>
      <w:r w:rsidR="00B255DE" w:rsidRPr="0096226B">
        <w:rPr>
          <w:rFonts w:ascii="PT Astra Serif" w:hAnsi="PT Astra Serif"/>
          <w:sz w:val="24"/>
          <w:szCs w:val="24"/>
        </w:rPr>
        <w:t xml:space="preserve"> </w:t>
      </w:r>
      <w:r w:rsidR="009D423A" w:rsidRPr="0096226B">
        <w:rPr>
          <w:rFonts w:ascii="PT Astra Serif" w:hAnsi="PT Astra Serif"/>
          <w:sz w:val="24"/>
          <w:szCs w:val="24"/>
        </w:rPr>
        <w:t xml:space="preserve">специалист Уполномоченного органа </w:t>
      </w:r>
      <w:r w:rsidRPr="0096226B">
        <w:rPr>
          <w:rFonts w:ascii="PT Astra Serif" w:hAnsi="PT Astra Serif"/>
          <w:sz w:val="24"/>
          <w:szCs w:val="24"/>
        </w:rPr>
        <w:t xml:space="preserve">подготавливает проект </w:t>
      </w:r>
      <w:r w:rsidR="000C6057" w:rsidRPr="0096226B">
        <w:rPr>
          <w:rFonts w:ascii="PT Astra Serif" w:hAnsi="PT Astra Serif"/>
          <w:sz w:val="24"/>
          <w:szCs w:val="24"/>
        </w:rPr>
        <w:t xml:space="preserve">письма об </w:t>
      </w:r>
      <w:r w:rsidRPr="0096226B">
        <w:rPr>
          <w:rFonts w:ascii="PT Astra Serif" w:hAnsi="PT Astra Serif"/>
          <w:sz w:val="24"/>
          <w:szCs w:val="24"/>
        </w:rPr>
        <w:t>отказе в согласовании</w:t>
      </w:r>
      <w:r w:rsidR="0024130F" w:rsidRPr="0096226B">
        <w:rPr>
          <w:rFonts w:ascii="PT Astra Serif" w:hAnsi="PT Astra Serif"/>
          <w:sz w:val="24"/>
          <w:szCs w:val="24"/>
        </w:rPr>
        <w:t xml:space="preserve"> архитектурно-градостроительного облика объект</w:t>
      </w:r>
      <w:r w:rsidR="002B3E2B" w:rsidRPr="0096226B">
        <w:rPr>
          <w:rFonts w:ascii="PT Astra Serif" w:hAnsi="PT Astra Serif"/>
          <w:sz w:val="24"/>
          <w:szCs w:val="24"/>
        </w:rPr>
        <w:t>а</w:t>
      </w:r>
      <w:r w:rsidR="0024130F" w:rsidRPr="0096226B">
        <w:rPr>
          <w:rFonts w:ascii="PT Astra Serif" w:hAnsi="PT Astra Serif"/>
          <w:sz w:val="24"/>
          <w:szCs w:val="24"/>
        </w:rPr>
        <w:t xml:space="preserve"> (далее</w:t>
      </w:r>
      <w:r w:rsidR="00971CCF" w:rsidRPr="0096226B">
        <w:rPr>
          <w:rFonts w:ascii="PT Astra Serif" w:hAnsi="PT Astra Serif"/>
          <w:sz w:val="24"/>
          <w:szCs w:val="24"/>
        </w:rPr>
        <w:t xml:space="preserve"> </w:t>
      </w:r>
      <w:r w:rsidR="0024130F" w:rsidRPr="0096226B">
        <w:rPr>
          <w:rFonts w:ascii="PT Astra Serif" w:hAnsi="PT Astra Serif"/>
          <w:sz w:val="24"/>
          <w:szCs w:val="24"/>
        </w:rPr>
        <w:t>-</w:t>
      </w:r>
      <w:r w:rsidR="00971CCF" w:rsidRPr="0096226B">
        <w:rPr>
          <w:rFonts w:ascii="PT Astra Serif" w:hAnsi="PT Astra Serif"/>
          <w:sz w:val="24"/>
          <w:szCs w:val="24"/>
        </w:rPr>
        <w:t xml:space="preserve"> </w:t>
      </w:r>
      <w:r w:rsidR="0024130F" w:rsidRPr="0096226B">
        <w:rPr>
          <w:rFonts w:ascii="PT Astra Serif" w:hAnsi="PT Astra Serif"/>
          <w:sz w:val="24"/>
          <w:szCs w:val="24"/>
        </w:rPr>
        <w:t>проект решения об отказе в предоставлении муниципальной услуги)</w:t>
      </w:r>
      <w:r w:rsidR="009D423A" w:rsidRPr="0096226B">
        <w:rPr>
          <w:rFonts w:ascii="PT Astra Serif" w:hAnsi="PT Astra Serif"/>
          <w:sz w:val="24"/>
          <w:szCs w:val="24"/>
        </w:rPr>
        <w:t>, который подписывается руководителем Уполномоченного органа</w:t>
      </w:r>
      <w:r w:rsidRPr="0096226B">
        <w:rPr>
          <w:rFonts w:ascii="PT Astra Serif" w:hAnsi="PT Astra Serif"/>
          <w:sz w:val="24"/>
          <w:szCs w:val="24"/>
        </w:rPr>
        <w:t>.</w:t>
      </w:r>
      <w:proofErr w:type="gramEnd"/>
    </w:p>
    <w:p w14:paraId="7710B1FA" w14:textId="6D25657C" w:rsidR="00DB26FB" w:rsidRPr="0096226B" w:rsidRDefault="00ED3C4F" w:rsidP="00C20DA7">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В случае</w:t>
      </w:r>
      <w:proofErr w:type="gramStart"/>
      <w:r w:rsidR="004B492D" w:rsidRPr="0096226B">
        <w:rPr>
          <w:rFonts w:ascii="PT Astra Serif" w:hAnsi="PT Astra Serif" w:cs="Times New Roman"/>
          <w:sz w:val="24"/>
          <w:szCs w:val="24"/>
        </w:rPr>
        <w:t>,</w:t>
      </w:r>
      <w:proofErr w:type="gramEnd"/>
      <w:r w:rsidRPr="0096226B">
        <w:rPr>
          <w:rFonts w:ascii="PT Astra Serif" w:hAnsi="PT Astra Serif" w:cs="Times New Roman"/>
          <w:sz w:val="24"/>
          <w:szCs w:val="24"/>
        </w:rPr>
        <w:t xml:space="preserve"> если предоставление муниципальной услуги входит в полномочия </w:t>
      </w:r>
      <w:r w:rsidR="00AF4740" w:rsidRPr="0096226B">
        <w:rPr>
          <w:rFonts w:ascii="PT Astra Serif" w:hAnsi="PT Astra Serif" w:cs="Times New Roman"/>
          <w:sz w:val="24"/>
          <w:szCs w:val="24"/>
        </w:rPr>
        <w:t>Уполномоченного органа</w:t>
      </w:r>
      <w:r w:rsidRPr="0096226B">
        <w:rPr>
          <w:rFonts w:ascii="PT Astra Serif" w:hAnsi="PT Astra Serif" w:cs="Times New Roman"/>
          <w:sz w:val="24"/>
          <w:szCs w:val="24"/>
        </w:rPr>
        <w:t xml:space="preserve"> и отсутствуют определенные </w:t>
      </w:r>
      <w:r w:rsidR="00DB26FB" w:rsidRPr="0096226B">
        <w:rPr>
          <w:rFonts w:ascii="PT Astra Serif" w:hAnsi="PT Astra Serif" w:cs="Times New Roman"/>
          <w:sz w:val="24"/>
          <w:szCs w:val="24"/>
        </w:rPr>
        <w:t xml:space="preserve">пунктами 1 - 3 подпункта </w:t>
      </w:r>
      <w:r w:rsidR="00676F0F" w:rsidRPr="00DC6B4A">
        <w:rPr>
          <w:rFonts w:ascii="PT Astra Serif" w:hAnsi="PT Astra Serif" w:cs="Times New Roman"/>
          <w:sz w:val="24"/>
          <w:szCs w:val="24"/>
        </w:rPr>
        <w:t>2.8.</w:t>
      </w:r>
      <w:r w:rsidR="00D8423B" w:rsidRPr="00DC6B4A">
        <w:rPr>
          <w:rFonts w:ascii="PT Astra Serif" w:hAnsi="PT Astra Serif" w:cs="Times New Roman"/>
          <w:sz w:val="24"/>
          <w:szCs w:val="24"/>
        </w:rPr>
        <w:t xml:space="preserve">3 пункта 2.8 настоящего регламента </w:t>
      </w:r>
      <w:r w:rsidRPr="0096226B">
        <w:rPr>
          <w:rFonts w:ascii="PT Astra Serif" w:hAnsi="PT Astra Serif" w:cs="Times New Roman"/>
          <w:sz w:val="24"/>
          <w:szCs w:val="24"/>
        </w:rPr>
        <w:t xml:space="preserve">основания для отказа в предоставлении муниципальной услуги, </w:t>
      </w:r>
      <w:r w:rsidR="009D423A" w:rsidRPr="0096226B">
        <w:rPr>
          <w:rFonts w:ascii="PT Astra Serif" w:hAnsi="PT Astra Serif" w:cs="Times New Roman"/>
          <w:sz w:val="24"/>
          <w:szCs w:val="24"/>
        </w:rPr>
        <w:t>специалист Уполномоченного органа</w:t>
      </w:r>
      <w:r w:rsidR="00C16803" w:rsidRPr="0096226B">
        <w:rPr>
          <w:rFonts w:ascii="PT Astra Serif" w:hAnsi="PT Astra Serif" w:cs="Times New Roman"/>
          <w:sz w:val="24"/>
          <w:szCs w:val="24"/>
        </w:rPr>
        <w:t xml:space="preserve"> </w:t>
      </w:r>
      <w:r w:rsidR="00A45A2D" w:rsidRPr="0096226B">
        <w:rPr>
          <w:rFonts w:ascii="PT Astra Serif" w:hAnsi="PT Astra Serif" w:cs="Times New Roman"/>
          <w:sz w:val="24"/>
          <w:szCs w:val="24"/>
        </w:rPr>
        <w:t xml:space="preserve">передает комплект документов заявителя секретарю </w:t>
      </w:r>
      <w:r w:rsidR="00665BCD" w:rsidRPr="0096226B">
        <w:rPr>
          <w:rFonts w:ascii="PT Astra Serif" w:hAnsi="PT Astra Serif" w:cs="Times New Roman"/>
          <w:sz w:val="24"/>
          <w:szCs w:val="24"/>
        </w:rPr>
        <w:t>Комиссии.</w:t>
      </w:r>
    </w:p>
    <w:p w14:paraId="09E3FC59" w14:textId="7BBE123C" w:rsidR="001D510D" w:rsidRDefault="001D510D" w:rsidP="0096226B">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DC6B4A">
        <w:rPr>
          <w:rFonts w:ascii="PT Astra Serif" w:hAnsi="PT Astra Serif" w:cs="Times New Roman"/>
          <w:sz w:val="24"/>
          <w:szCs w:val="24"/>
        </w:rPr>
        <w:t xml:space="preserve">Комиссия на основании представленных документов устанавливает наличие или отсутствие оснований для отказа в предоставлении муниципальной услуги, указанных в подпунктах </w:t>
      </w:r>
      <w:r w:rsidR="0046099E" w:rsidRPr="00737193">
        <w:rPr>
          <w:rFonts w:ascii="PT Astra Serif" w:hAnsi="PT Astra Serif" w:cs="Times New Roman"/>
          <w:sz w:val="24"/>
          <w:szCs w:val="24"/>
        </w:rPr>
        <w:t>4</w:t>
      </w:r>
      <w:r w:rsidRPr="00737193">
        <w:rPr>
          <w:rFonts w:ascii="PT Astra Serif" w:hAnsi="PT Astra Serif" w:cs="Times New Roman"/>
          <w:sz w:val="24"/>
          <w:szCs w:val="24"/>
        </w:rPr>
        <w:t xml:space="preserve"> - 6 </w:t>
      </w:r>
      <w:r w:rsidR="0046099E" w:rsidRPr="00741B0B">
        <w:rPr>
          <w:rFonts w:ascii="PT Astra Serif" w:hAnsi="PT Astra Serif" w:cs="Times New Roman"/>
          <w:sz w:val="24"/>
          <w:szCs w:val="24"/>
        </w:rPr>
        <w:t xml:space="preserve">подпункта 2.8.3 </w:t>
      </w:r>
      <w:r w:rsidRPr="00741B0B">
        <w:rPr>
          <w:rFonts w:ascii="PT Astra Serif" w:hAnsi="PT Astra Serif" w:cs="Times New Roman"/>
          <w:sz w:val="24"/>
          <w:szCs w:val="24"/>
        </w:rPr>
        <w:t xml:space="preserve">пункта </w:t>
      </w:r>
      <w:r w:rsidR="0046099E" w:rsidRPr="00741B0B">
        <w:rPr>
          <w:rFonts w:ascii="PT Astra Serif" w:hAnsi="PT Astra Serif" w:cs="Times New Roman"/>
          <w:sz w:val="24"/>
          <w:szCs w:val="24"/>
        </w:rPr>
        <w:t>2.8</w:t>
      </w:r>
      <w:r w:rsidRPr="00741B0B">
        <w:rPr>
          <w:rFonts w:ascii="PT Astra Serif" w:hAnsi="PT Astra Serif" w:cs="Times New Roman"/>
          <w:sz w:val="24"/>
          <w:szCs w:val="24"/>
        </w:rPr>
        <w:t xml:space="preserve"> </w:t>
      </w:r>
      <w:r w:rsidR="0046099E" w:rsidRPr="00741B0B">
        <w:rPr>
          <w:rFonts w:ascii="PT Astra Serif" w:hAnsi="PT Astra Serif" w:cs="Times New Roman"/>
          <w:sz w:val="24"/>
          <w:szCs w:val="24"/>
        </w:rPr>
        <w:t xml:space="preserve">настоящего </w:t>
      </w:r>
      <w:r w:rsidRPr="00741B0B">
        <w:rPr>
          <w:rFonts w:ascii="PT Astra Serif" w:hAnsi="PT Astra Serif" w:cs="Times New Roman"/>
          <w:sz w:val="24"/>
          <w:szCs w:val="24"/>
        </w:rPr>
        <w:t>регламента. Результат рассмотрения представленных докуме</w:t>
      </w:r>
      <w:r w:rsidRPr="00FC360D">
        <w:rPr>
          <w:rFonts w:ascii="PT Astra Serif" w:hAnsi="PT Astra Serif" w:cs="Times New Roman"/>
          <w:sz w:val="24"/>
          <w:szCs w:val="24"/>
        </w:rPr>
        <w:t xml:space="preserve">нтов на заседании Комиссии фиксируется в протоколе, который оформляется секретарем Комиссии в течение </w:t>
      </w:r>
      <w:r w:rsidR="0046099E" w:rsidRPr="00943F24">
        <w:rPr>
          <w:rFonts w:ascii="PT Astra Serif" w:hAnsi="PT Astra Serif" w:cs="Times New Roman"/>
          <w:sz w:val="24"/>
          <w:szCs w:val="24"/>
        </w:rPr>
        <w:t>2</w:t>
      </w:r>
      <w:r w:rsidRPr="00943F24">
        <w:rPr>
          <w:rFonts w:ascii="PT Astra Serif" w:hAnsi="PT Astra Serif" w:cs="Times New Roman"/>
          <w:sz w:val="24"/>
          <w:szCs w:val="24"/>
        </w:rPr>
        <w:t xml:space="preserve"> рабочих дней со дня ее заседания. Протокол Комиссии подписывается председателем и секретарем Комиссии, после чего секретарь Комиссии передает его специалисту</w:t>
      </w:r>
      <w:r w:rsidR="0046099E" w:rsidRPr="00943F24">
        <w:rPr>
          <w:rFonts w:ascii="PT Astra Serif" w:hAnsi="PT Astra Serif" w:cs="Times New Roman"/>
          <w:sz w:val="24"/>
          <w:szCs w:val="24"/>
        </w:rPr>
        <w:t xml:space="preserve"> Уполномоченного органа</w:t>
      </w:r>
      <w:r w:rsidRPr="00943F24">
        <w:rPr>
          <w:rFonts w:ascii="PT Astra Serif" w:hAnsi="PT Astra Serif" w:cs="Times New Roman"/>
          <w:sz w:val="24"/>
          <w:szCs w:val="24"/>
        </w:rPr>
        <w:t xml:space="preserve">, ответственному за предоставление муниципальной услуги, в срок, не превышающий </w:t>
      </w:r>
      <w:r w:rsidR="0046099E" w:rsidRPr="00943F24">
        <w:rPr>
          <w:rFonts w:ascii="PT Astra Serif" w:hAnsi="PT Astra Serif" w:cs="Times New Roman"/>
          <w:sz w:val="24"/>
          <w:szCs w:val="24"/>
        </w:rPr>
        <w:t>1</w:t>
      </w:r>
      <w:r w:rsidRPr="00943F24">
        <w:rPr>
          <w:rFonts w:ascii="PT Astra Serif" w:hAnsi="PT Astra Serif" w:cs="Times New Roman"/>
          <w:sz w:val="24"/>
          <w:szCs w:val="24"/>
        </w:rPr>
        <w:t xml:space="preserve"> рабочего дня со дня подписания протокола.</w:t>
      </w:r>
    </w:p>
    <w:p w14:paraId="40C2C38B" w14:textId="7A19BD42" w:rsidR="00C20DA7" w:rsidRPr="00187B5A" w:rsidRDefault="00C20DA7" w:rsidP="0096226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187B5A">
        <w:rPr>
          <w:rFonts w:ascii="PT Astra Serif" w:hAnsi="PT Astra Serif" w:cs="Times New Roman"/>
          <w:sz w:val="24"/>
          <w:szCs w:val="24"/>
        </w:rPr>
        <w:t>Результатом выполнения административной процедуры является подписанный протокол заседания Комиссии, в котором содержатся установленные основания для отказа в согласовании архитектурно-градостроительного облика объекта, предусмотренные подпунктами 4 - 6 подпункта 2.8.3 пункта 2.8 настоящего регламента, или информация об отсутствии оснований для отказа в предоставлении муниципальной услуги.</w:t>
      </w:r>
    </w:p>
    <w:p w14:paraId="14F885DC" w14:textId="60F70595" w:rsidR="00C20DA7" w:rsidRPr="00943F24" w:rsidDel="00C20DA7" w:rsidRDefault="00C20DA7" w:rsidP="0096226B">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Если в протоколе Комиссии не зафиксированы основания для отказа в предоставлении муниципальной услуги специалист Уполномоченного органа, ответственный за предоставление муниципальной услуги:</w:t>
      </w:r>
    </w:p>
    <w:p w14:paraId="0354ABAB" w14:textId="2D5573BD" w:rsidR="00763E83" w:rsidRPr="00EE1208" w:rsidRDefault="00763E83" w:rsidP="0096226B">
      <w:pPr>
        <w:autoSpaceDE w:val="0"/>
        <w:autoSpaceDN w:val="0"/>
        <w:adjustRightInd w:val="0"/>
        <w:spacing w:after="0" w:line="240" w:lineRule="auto"/>
        <w:ind w:firstLine="567"/>
        <w:jc w:val="both"/>
        <w:rPr>
          <w:rFonts w:ascii="PT Astra Serif" w:hAnsi="PT Astra Serif" w:cs="PT Astra Serif"/>
          <w:sz w:val="24"/>
          <w:szCs w:val="24"/>
        </w:rPr>
      </w:pPr>
      <w:r w:rsidRPr="00737193">
        <w:rPr>
          <w:rFonts w:ascii="PT Astra Serif" w:hAnsi="PT Astra Serif" w:cs="PT Astra Serif"/>
          <w:sz w:val="24"/>
          <w:szCs w:val="24"/>
        </w:rPr>
        <w:t>1)</w:t>
      </w:r>
      <w:r w:rsidR="00F5259E">
        <w:rPr>
          <w:rFonts w:ascii="PT Astra Serif" w:hAnsi="PT Astra Serif" w:cs="PT Astra Serif"/>
          <w:sz w:val="24"/>
          <w:szCs w:val="24"/>
        </w:rPr>
        <w:t xml:space="preserve"> </w:t>
      </w:r>
      <w:r w:rsidRPr="00737193">
        <w:rPr>
          <w:rFonts w:ascii="PT Astra Serif" w:hAnsi="PT Astra Serif" w:cs="PT Astra Serif"/>
          <w:sz w:val="24"/>
          <w:szCs w:val="24"/>
        </w:rPr>
        <w:t>подготавливает</w:t>
      </w:r>
      <w:r w:rsidR="00EE1208">
        <w:rPr>
          <w:rFonts w:ascii="PT Astra Serif" w:hAnsi="PT Astra Serif" w:cs="PT Astra Serif"/>
          <w:sz w:val="24"/>
          <w:szCs w:val="24"/>
        </w:rPr>
        <w:t xml:space="preserve"> </w:t>
      </w:r>
      <w:r w:rsidRPr="00737193">
        <w:rPr>
          <w:rFonts w:ascii="PT Astra Serif" w:hAnsi="PT Astra Serif" w:cs="PT Astra Serif"/>
          <w:sz w:val="24"/>
          <w:szCs w:val="24"/>
        </w:rPr>
        <w:t>проект</w:t>
      </w:r>
      <w:r w:rsidR="00EE1208">
        <w:rPr>
          <w:rFonts w:ascii="PT Astra Serif" w:hAnsi="PT Astra Serif" w:cs="PT Astra Serif"/>
          <w:sz w:val="24"/>
          <w:szCs w:val="24"/>
        </w:rPr>
        <w:t xml:space="preserve"> </w:t>
      </w:r>
      <w:r w:rsidRPr="00741B0B">
        <w:rPr>
          <w:rFonts w:ascii="PT Astra Serif" w:hAnsi="PT Astra Serif" w:cs="Times New Roman"/>
          <w:sz w:val="24"/>
          <w:szCs w:val="24"/>
        </w:rPr>
        <w:t>решения</w:t>
      </w:r>
      <w:r w:rsidR="00EE1208">
        <w:rPr>
          <w:rFonts w:ascii="PT Astra Serif" w:hAnsi="PT Astra Serif" w:cs="Times New Roman"/>
          <w:sz w:val="24"/>
          <w:szCs w:val="24"/>
        </w:rPr>
        <w:t xml:space="preserve"> </w:t>
      </w:r>
      <w:r w:rsidRPr="00741B0B">
        <w:rPr>
          <w:rFonts w:ascii="PT Astra Serif" w:hAnsi="PT Astra Serif" w:cs="Times New Roman"/>
          <w:sz w:val="24"/>
          <w:szCs w:val="24"/>
        </w:rPr>
        <w:t>о</w:t>
      </w:r>
      <w:r w:rsidR="00EE1208">
        <w:rPr>
          <w:rFonts w:ascii="PT Astra Serif" w:hAnsi="PT Astra Serif" w:cs="Times New Roman"/>
          <w:sz w:val="24"/>
          <w:szCs w:val="24"/>
        </w:rPr>
        <w:t xml:space="preserve"> </w:t>
      </w:r>
      <w:r w:rsidRPr="00741B0B">
        <w:rPr>
          <w:rFonts w:ascii="PT Astra Serif" w:hAnsi="PT Astra Serif" w:cs="Times New Roman"/>
          <w:sz w:val="24"/>
          <w:szCs w:val="24"/>
        </w:rPr>
        <w:t>согласовании</w:t>
      </w:r>
      <w:r w:rsidRPr="00EE1208">
        <w:rPr>
          <w:rFonts w:ascii="PT Astra Serif" w:hAnsi="PT Astra Serif" w:cs="PT Astra Serif"/>
          <w:sz w:val="24"/>
          <w:szCs w:val="24"/>
        </w:rPr>
        <w:t>;</w:t>
      </w:r>
    </w:p>
    <w:p w14:paraId="624A6735" w14:textId="487E8563" w:rsidR="00763E83" w:rsidRPr="00943F24" w:rsidRDefault="00763E83" w:rsidP="0096226B">
      <w:pPr>
        <w:autoSpaceDE w:val="0"/>
        <w:autoSpaceDN w:val="0"/>
        <w:adjustRightInd w:val="0"/>
        <w:spacing w:after="0" w:line="240" w:lineRule="auto"/>
        <w:ind w:firstLine="567"/>
        <w:jc w:val="both"/>
        <w:rPr>
          <w:rFonts w:ascii="PT Astra Serif" w:hAnsi="PT Astra Serif" w:cs="PT Astra Serif"/>
          <w:sz w:val="24"/>
          <w:szCs w:val="24"/>
        </w:rPr>
      </w:pPr>
      <w:r w:rsidRPr="00FC360D">
        <w:rPr>
          <w:rFonts w:ascii="PT Astra Serif" w:hAnsi="PT Astra Serif" w:cs="PT Astra Serif"/>
          <w:sz w:val="24"/>
          <w:szCs w:val="24"/>
        </w:rPr>
        <w:t>2) проставляет на титульном листе эскизного проекта штамп о согласовании архитектурно-градостроительного об</w:t>
      </w:r>
      <w:r w:rsidRPr="00943F24">
        <w:rPr>
          <w:rFonts w:ascii="PT Astra Serif" w:hAnsi="PT Astra Serif" w:cs="PT Astra Serif"/>
          <w:sz w:val="24"/>
          <w:szCs w:val="24"/>
        </w:rPr>
        <w:t>лика объекта, содержащий сведения о дате и номере решения о таком согласовании;</w:t>
      </w:r>
    </w:p>
    <w:p w14:paraId="5B663CEA" w14:textId="56597576" w:rsidR="00763E83" w:rsidRPr="00943F24" w:rsidRDefault="00763E83" w:rsidP="00763E83">
      <w:pPr>
        <w:autoSpaceDE w:val="0"/>
        <w:autoSpaceDN w:val="0"/>
        <w:adjustRightInd w:val="0"/>
        <w:spacing w:after="0" w:line="240" w:lineRule="auto"/>
        <w:ind w:firstLine="540"/>
        <w:jc w:val="both"/>
        <w:rPr>
          <w:rFonts w:ascii="PT Astra Serif" w:hAnsi="PT Astra Serif" w:cs="PT Astra Serif"/>
          <w:sz w:val="24"/>
          <w:szCs w:val="24"/>
        </w:rPr>
      </w:pPr>
      <w:r w:rsidRPr="00943F24">
        <w:rPr>
          <w:rFonts w:ascii="PT Astra Serif" w:hAnsi="PT Astra Serif" w:cs="PT Astra Serif"/>
          <w:sz w:val="24"/>
          <w:szCs w:val="24"/>
        </w:rPr>
        <w:t>3) передает эскизный проект, на котором проставлен штамп о согласовании, руководителю Уполномоченного органа для удостоверения проекта его подписью и печатью Уполномоченного органа;</w:t>
      </w:r>
    </w:p>
    <w:p w14:paraId="7C3BB39F" w14:textId="1DA8FC1C" w:rsidR="00763E83" w:rsidRPr="00943F24" w:rsidRDefault="00763E83" w:rsidP="00763E83">
      <w:pPr>
        <w:autoSpaceDE w:val="0"/>
        <w:autoSpaceDN w:val="0"/>
        <w:adjustRightInd w:val="0"/>
        <w:spacing w:after="0" w:line="240" w:lineRule="auto"/>
        <w:ind w:firstLine="540"/>
        <w:jc w:val="both"/>
        <w:rPr>
          <w:rFonts w:ascii="PT Astra Serif" w:hAnsi="PT Astra Serif" w:cs="PT Astra Serif"/>
          <w:sz w:val="24"/>
          <w:szCs w:val="24"/>
        </w:rPr>
      </w:pPr>
      <w:r w:rsidRPr="00943F24">
        <w:rPr>
          <w:rFonts w:ascii="PT Astra Serif" w:hAnsi="PT Astra Serif" w:cs="PT Astra Serif"/>
          <w:sz w:val="24"/>
          <w:szCs w:val="24"/>
        </w:rPr>
        <w:t>4) направляет на подпись руководителю Уполномоченного органа проект решения о согласовании;</w:t>
      </w:r>
    </w:p>
    <w:p w14:paraId="0C66B832" w14:textId="3F9F58F9" w:rsidR="00920348" w:rsidRPr="00FC360D" w:rsidRDefault="00763E83" w:rsidP="00763E83">
      <w:pPr>
        <w:autoSpaceDE w:val="0"/>
        <w:autoSpaceDN w:val="0"/>
        <w:adjustRightInd w:val="0"/>
        <w:spacing w:after="0" w:line="240" w:lineRule="auto"/>
        <w:ind w:firstLine="540"/>
        <w:jc w:val="both"/>
        <w:rPr>
          <w:rFonts w:ascii="PT Astra Serif" w:hAnsi="PT Astra Serif" w:cs="PT Astra Serif"/>
          <w:sz w:val="24"/>
          <w:szCs w:val="24"/>
        </w:rPr>
      </w:pPr>
      <w:r w:rsidRPr="00943F24">
        <w:rPr>
          <w:rFonts w:ascii="PT Astra Serif" w:hAnsi="PT Astra Serif" w:cs="PT Astra Serif"/>
          <w:sz w:val="24"/>
          <w:szCs w:val="24"/>
        </w:rPr>
        <w:t>5)</w:t>
      </w:r>
      <w:r w:rsidR="00EE1208">
        <w:rPr>
          <w:rFonts w:ascii="PT Astra Serif" w:hAnsi="PT Astra Serif" w:cs="PT Astra Serif"/>
          <w:sz w:val="24"/>
          <w:szCs w:val="24"/>
        </w:rPr>
        <w:t xml:space="preserve"> </w:t>
      </w:r>
      <w:r w:rsidRPr="00EE1208">
        <w:rPr>
          <w:rFonts w:ascii="PT Astra Serif" w:hAnsi="PT Astra Serif" w:cs="PT Astra Serif"/>
          <w:sz w:val="24"/>
          <w:szCs w:val="24"/>
        </w:rPr>
        <w:t>передает</w:t>
      </w:r>
      <w:r w:rsidR="00EE1208">
        <w:rPr>
          <w:rFonts w:ascii="PT Astra Serif" w:hAnsi="PT Astra Serif" w:cs="PT Astra Serif"/>
          <w:sz w:val="24"/>
          <w:szCs w:val="24"/>
        </w:rPr>
        <w:t xml:space="preserve"> </w:t>
      </w:r>
      <w:r w:rsidRPr="00EE1208">
        <w:rPr>
          <w:rFonts w:ascii="PT Astra Serif" w:hAnsi="PT Astra Serif" w:cs="PT Astra Serif"/>
          <w:sz w:val="24"/>
          <w:szCs w:val="24"/>
        </w:rPr>
        <w:t>решение</w:t>
      </w:r>
      <w:r w:rsidR="00EE1208">
        <w:rPr>
          <w:rFonts w:ascii="PT Astra Serif" w:hAnsi="PT Astra Serif" w:cs="PT Astra Serif"/>
          <w:sz w:val="24"/>
          <w:szCs w:val="24"/>
        </w:rPr>
        <w:t xml:space="preserve"> </w:t>
      </w:r>
      <w:r w:rsidR="00920348" w:rsidRPr="00EE1208">
        <w:rPr>
          <w:rFonts w:ascii="PT Astra Serif" w:hAnsi="PT Astra Serif" w:cs="Times New Roman"/>
          <w:sz w:val="24"/>
          <w:szCs w:val="24"/>
        </w:rPr>
        <w:t>о</w:t>
      </w:r>
      <w:r w:rsidR="00EE1208">
        <w:rPr>
          <w:rFonts w:ascii="PT Astra Serif" w:hAnsi="PT Astra Serif" w:cs="Times New Roman"/>
          <w:sz w:val="24"/>
          <w:szCs w:val="24"/>
        </w:rPr>
        <w:t xml:space="preserve"> </w:t>
      </w:r>
      <w:r w:rsidR="00920348" w:rsidRPr="00EE1208">
        <w:rPr>
          <w:rFonts w:ascii="PT Astra Serif" w:hAnsi="PT Astra Serif" w:cs="Times New Roman"/>
          <w:sz w:val="24"/>
          <w:szCs w:val="24"/>
        </w:rPr>
        <w:t>согласовании</w:t>
      </w:r>
      <w:r w:rsidR="00EE1208">
        <w:rPr>
          <w:rFonts w:ascii="PT Astra Serif" w:hAnsi="PT Astra Serif" w:cs="Times New Roman"/>
          <w:sz w:val="24"/>
          <w:szCs w:val="24"/>
        </w:rPr>
        <w:t xml:space="preserve"> </w:t>
      </w:r>
      <w:r w:rsidR="00920348" w:rsidRPr="00EE1208">
        <w:rPr>
          <w:rFonts w:ascii="PT Astra Serif" w:hAnsi="PT Astra Serif" w:cs="Times New Roman"/>
          <w:sz w:val="24"/>
          <w:szCs w:val="24"/>
        </w:rPr>
        <w:t xml:space="preserve">специалисту Уполномоченного органа, в обязанности которого входит принятие документов, для регистрации. </w:t>
      </w:r>
    </w:p>
    <w:p w14:paraId="10EF45BB" w14:textId="6692ACEC" w:rsidR="00920348" w:rsidRPr="00954134" w:rsidRDefault="00C20DA7" w:rsidP="0096226B">
      <w:pPr>
        <w:pStyle w:val="af"/>
        <w:numPr>
          <w:ilvl w:val="2"/>
          <w:numId w:val="35"/>
        </w:numPr>
        <w:autoSpaceDE w:val="0"/>
        <w:autoSpaceDN w:val="0"/>
        <w:adjustRightInd w:val="0"/>
        <w:spacing w:after="0" w:line="240" w:lineRule="auto"/>
        <w:ind w:left="0" w:firstLine="567"/>
        <w:jc w:val="both"/>
        <w:rPr>
          <w:rFonts w:ascii="PT Astra Serif" w:hAnsi="PT Astra Serif" w:cs="PT Astra Serif"/>
          <w:sz w:val="24"/>
          <w:szCs w:val="24"/>
        </w:rPr>
      </w:pPr>
      <w:r w:rsidRPr="00C20DA7">
        <w:rPr>
          <w:rFonts w:ascii="PT Astra Serif" w:hAnsi="PT Astra Serif" w:cs="Times New Roman"/>
          <w:sz w:val="24"/>
          <w:szCs w:val="24"/>
        </w:rPr>
        <w:lastRenderedPageBreak/>
        <w:t xml:space="preserve">Если </w:t>
      </w:r>
      <w:r w:rsidR="00763E83" w:rsidRPr="00824679">
        <w:rPr>
          <w:rFonts w:ascii="PT Astra Serif" w:hAnsi="PT Astra Serif" w:cs="PT Astra Serif"/>
          <w:sz w:val="24"/>
          <w:szCs w:val="24"/>
        </w:rPr>
        <w:t>в протоколе Комиссии зафиксированы основания для отказа в предоставлении муниципальной услуги, специалист</w:t>
      </w:r>
      <w:r w:rsidR="00920348" w:rsidRPr="00824679">
        <w:rPr>
          <w:rFonts w:ascii="PT Astra Serif" w:hAnsi="PT Astra Serif" w:cs="PT Astra Serif"/>
          <w:sz w:val="24"/>
          <w:szCs w:val="24"/>
        </w:rPr>
        <w:t xml:space="preserve"> Уполномоченного органа</w:t>
      </w:r>
      <w:r w:rsidR="00763E83" w:rsidRPr="00824679">
        <w:rPr>
          <w:rFonts w:ascii="PT Astra Serif" w:hAnsi="PT Astra Serif" w:cs="PT Astra Serif"/>
          <w:sz w:val="24"/>
          <w:szCs w:val="24"/>
        </w:rPr>
        <w:t xml:space="preserve">, подготавливает проект </w:t>
      </w:r>
      <w:r w:rsidR="00E153F3">
        <w:rPr>
          <w:rFonts w:ascii="PT Astra Serif" w:hAnsi="PT Astra Serif" w:cs="PT Astra Serif"/>
          <w:sz w:val="24"/>
          <w:szCs w:val="24"/>
        </w:rPr>
        <w:t xml:space="preserve">решения </w:t>
      </w:r>
      <w:r w:rsidR="00763E83" w:rsidRPr="00824679">
        <w:rPr>
          <w:rFonts w:ascii="PT Astra Serif" w:hAnsi="PT Astra Serif" w:cs="PT Astra Serif"/>
          <w:sz w:val="24"/>
          <w:szCs w:val="24"/>
        </w:rPr>
        <w:t xml:space="preserve">об отказе в предоставлении муниципальной услуги с указанием причин такого отказа и направляет его на подпись </w:t>
      </w:r>
      <w:r w:rsidR="00920348" w:rsidRPr="00824679">
        <w:rPr>
          <w:rFonts w:ascii="PT Astra Serif" w:hAnsi="PT Astra Serif" w:cs="PT Astra Serif"/>
          <w:sz w:val="24"/>
          <w:szCs w:val="24"/>
        </w:rPr>
        <w:t>руководителю Уполномоченного органа</w:t>
      </w:r>
      <w:r w:rsidR="000C6057" w:rsidRPr="00824679">
        <w:rPr>
          <w:rFonts w:ascii="PT Astra Serif" w:hAnsi="PT Astra Serif" w:cs="PT Astra Serif"/>
          <w:sz w:val="24"/>
          <w:szCs w:val="24"/>
        </w:rPr>
        <w:t>. П</w:t>
      </w:r>
      <w:r w:rsidR="00763E83" w:rsidRPr="00824679">
        <w:rPr>
          <w:rFonts w:ascii="PT Astra Serif" w:hAnsi="PT Astra Serif" w:cs="PT Astra Serif"/>
          <w:sz w:val="24"/>
          <w:szCs w:val="24"/>
        </w:rPr>
        <w:t xml:space="preserve">одписанное </w:t>
      </w:r>
      <w:r w:rsidR="00E153F3">
        <w:rPr>
          <w:rFonts w:ascii="PT Astra Serif" w:hAnsi="PT Astra Serif" w:cs="PT Astra Serif"/>
          <w:sz w:val="24"/>
          <w:szCs w:val="24"/>
        </w:rPr>
        <w:t xml:space="preserve">решение </w:t>
      </w:r>
      <w:r w:rsidR="00763E83" w:rsidRPr="00954134">
        <w:rPr>
          <w:rFonts w:ascii="PT Astra Serif" w:hAnsi="PT Astra Serif" w:cs="PT Astra Serif"/>
          <w:sz w:val="24"/>
          <w:szCs w:val="24"/>
        </w:rPr>
        <w:t xml:space="preserve">передает </w:t>
      </w:r>
      <w:r w:rsidR="00920348" w:rsidRPr="00954134">
        <w:rPr>
          <w:rFonts w:ascii="PT Astra Serif" w:hAnsi="PT Astra Serif" w:cs="PT Astra Serif"/>
          <w:sz w:val="24"/>
          <w:szCs w:val="24"/>
        </w:rPr>
        <w:t xml:space="preserve">специалисту Уполномоченного органа, в обязанности которого входит принятие документов, для регистрации. </w:t>
      </w:r>
    </w:p>
    <w:p w14:paraId="3D3DBCFE" w14:textId="2400C988" w:rsidR="00763E83" w:rsidRPr="00954134" w:rsidRDefault="00763E83" w:rsidP="0096226B">
      <w:pPr>
        <w:pStyle w:val="af"/>
        <w:numPr>
          <w:ilvl w:val="2"/>
          <w:numId w:val="35"/>
        </w:numPr>
        <w:autoSpaceDE w:val="0"/>
        <w:autoSpaceDN w:val="0"/>
        <w:adjustRightInd w:val="0"/>
        <w:spacing w:after="0" w:line="240" w:lineRule="auto"/>
        <w:ind w:left="0" w:firstLine="540"/>
        <w:jc w:val="both"/>
        <w:rPr>
          <w:rFonts w:ascii="PT Astra Serif" w:hAnsi="PT Astra Serif" w:cs="PT Astra Serif"/>
          <w:sz w:val="24"/>
          <w:szCs w:val="24"/>
        </w:rPr>
      </w:pPr>
      <w:r w:rsidRPr="00954134">
        <w:rPr>
          <w:rFonts w:ascii="PT Astra Serif" w:hAnsi="PT Astra Serif" w:cs="PT Astra Serif"/>
          <w:sz w:val="24"/>
          <w:szCs w:val="24"/>
        </w:rPr>
        <w:t xml:space="preserve">Результатом выполнения административной процедуры является подписание </w:t>
      </w:r>
      <w:r w:rsidR="00920348" w:rsidRPr="00954134">
        <w:rPr>
          <w:rFonts w:ascii="PT Astra Serif" w:hAnsi="PT Astra Serif" w:cs="PT Astra Serif"/>
          <w:sz w:val="24"/>
          <w:szCs w:val="24"/>
        </w:rPr>
        <w:t>руководителем Уполномоченного органа решения</w:t>
      </w:r>
      <w:r w:rsidRPr="00954134">
        <w:rPr>
          <w:rFonts w:ascii="PT Astra Serif" w:hAnsi="PT Astra Serif" w:cs="PT Astra Serif"/>
          <w:sz w:val="24"/>
          <w:szCs w:val="24"/>
        </w:rPr>
        <w:t xml:space="preserve"> о согласовании или об отказе в предоставлении муниципальной услуги.</w:t>
      </w:r>
    </w:p>
    <w:p w14:paraId="1259EE21" w14:textId="194AF521" w:rsidR="0005437F" w:rsidRPr="0096226B" w:rsidRDefault="0005437F" w:rsidP="0096226B">
      <w:pPr>
        <w:pStyle w:val="af"/>
        <w:numPr>
          <w:ilvl w:val="2"/>
          <w:numId w:val="35"/>
        </w:numPr>
        <w:autoSpaceDE w:val="0"/>
        <w:autoSpaceDN w:val="0"/>
        <w:adjustRightInd w:val="0"/>
        <w:spacing w:after="0" w:line="240" w:lineRule="auto"/>
        <w:ind w:left="0" w:firstLine="540"/>
        <w:jc w:val="both"/>
        <w:rPr>
          <w:rFonts w:ascii="PT Astra Serif" w:eastAsia="Calibri" w:hAnsi="PT Astra Serif"/>
          <w:sz w:val="24"/>
          <w:szCs w:val="24"/>
          <w:lang w:eastAsia="en-US"/>
        </w:rPr>
      </w:pPr>
      <w:r w:rsidRPr="0096226B">
        <w:rPr>
          <w:rFonts w:ascii="PT Astra Serif" w:eastAsia="Calibri" w:hAnsi="PT Astra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659E1FA7" w14:textId="4D401A2E" w:rsidR="003652DD" w:rsidRPr="0096226B" w:rsidRDefault="009410E1" w:rsidP="0096226B">
      <w:pPr>
        <w:pStyle w:val="af"/>
        <w:numPr>
          <w:ilvl w:val="2"/>
          <w:numId w:val="35"/>
        </w:numPr>
        <w:autoSpaceDE w:val="0"/>
        <w:autoSpaceDN w:val="0"/>
        <w:adjustRightInd w:val="0"/>
        <w:spacing w:after="0" w:line="240" w:lineRule="auto"/>
        <w:ind w:left="0" w:firstLine="540"/>
        <w:jc w:val="both"/>
        <w:rPr>
          <w:rFonts w:ascii="PT Astra Serif" w:hAnsi="PT Astra Serif" w:cs="Times New Roman"/>
          <w:sz w:val="24"/>
          <w:szCs w:val="24"/>
        </w:rPr>
      </w:pPr>
      <w:r w:rsidRPr="0096226B">
        <w:rPr>
          <w:rFonts w:ascii="PT Astra Serif" w:eastAsia="Calibri" w:hAnsi="PT Astra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96226B">
        <w:rPr>
          <w:rFonts w:ascii="PT Astra Serif" w:hAnsi="PT Astra Serif" w:cs="Times New Roman"/>
          <w:sz w:val="24"/>
          <w:szCs w:val="24"/>
        </w:rPr>
        <w:t>решени</w:t>
      </w:r>
      <w:r w:rsidR="0067054A" w:rsidRPr="0096226B">
        <w:rPr>
          <w:rFonts w:ascii="PT Astra Serif" w:hAnsi="PT Astra Serif" w:cs="Times New Roman"/>
          <w:sz w:val="24"/>
          <w:szCs w:val="24"/>
        </w:rPr>
        <w:t>ю</w:t>
      </w:r>
      <w:r w:rsidRPr="0096226B">
        <w:rPr>
          <w:rFonts w:ascii="PT Astra Serif" w:hAnsi="PT Astra Serif" w:cs="Times New Roman"/>
          <w:sz w:val="24"/>
          <w:szCs w:val="24"/>
        </w:rPr>
        <w:t xml:space="preserve"> </w:t>
      </w:r>
      <w:r w:rsidR="003652DD" w:rsidRPr="0096226B">
        <w:rPr>
          <w:rFonts w:ascii="PT Astra Serif" w:hAnsi="PT Astra Serif" w:cs="PT Astra Serif"/>
          <w:sz w:val="24"/>
          <w:szCs w:val="24"/>
        </w:rPr>
        <w:t xml:space="preserve">о согласовании </w:t>
      </w:r>
      <w:r w:rsidRPr="0096226B">
        <w:rPr>
          <w:rFonts w:ascii="PT Astra Serif" w:hAnsi="PT Astra Serif" w:cs="Times New Roman"/>
          <w:sz w:val="24"/>
          <w:szCs w:val="24"/>
        </w:rPr>
        <w:t>или об отказе в предоставлении муниципальной услуги.</w:t>
      </w:r>
    </w:p>
    <w:p w14:paraId="59050872" w14:textId="6AB71024" w:rsidR="0053192B" w:rsidRPr="0096226B" w:rsidRDefault="0053192B" w:rsidP="0096226B">
      <w:pPr>
        <w:pStyle w:val="af"/>
        <w:numPr>
          <w:ilvl w:val="2"/>
          <w:numId w:val="36"/>
        </w:numPr>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 xml:space="preserve">Продолжительность административной процедуры составляет не более </w:t>
      </w:r>
      <w:r w:rsidR="00D44D96" w:rsidRPr="0096226B">
        <w:rPr>
          <w:rFonts w:ascii="PT Astra Serif" w:hAnsi="PT Astra Serif" w:cs="Times New Roman"/>
          <w:sz w:val="24"/>
          <w:szCs w:val="24"/>
        </w:rPr>
        <w:t>1</w:t>
      </w:r>
      <w:r w:rsidR="004B640F" w:rsidRPr="0096226B">
        <w:rPr>
          <w:rFonts w:ascii="PT Astra Serif" w:hAnsi="PT Astra Serif" w:cs="Times New Roman"/>
          <w:sz w:val="24"/>
          <w:szCs w:val="24"/>
        </w:rPr>
        <w:t>4</w:t>
      </w:r>
      <w:r w:rsidR="00D44D96" w:rsidRPr="0096226B">
        <w:rPr>
          <w:rFonts w:ascii="PT Astra Serif" w:hAnsi="PT Astra Serif" w:cs="Times New Roman"/>
          <w:sz w:val="24"/>
          <w:szCs w:val="24"/>
        </w:rPr>
        <w:t xml:space="preserve"> </w:t>
      </w:r>
      <w:r w:rsidR="0042062E">
        <w:rPr>
          <w:rFonts w:ascii="PT Astra Serif" w:hAnsi="PT Astra Serif" w:cs="Times New Roman"/>
          <w:sz w:val="24"/>
          <w:szCs w:val="24"/>
        </w:rPr>
        <w:t xml:space="preserve">рабочих </w:t>
      </w:r>
      <w:r w:rsidR="00D44D96" w:rsidRPr="0096226B">
        <w:rPr>
          <w:rFonts w:ascii="PT Astra Serif" w:hAnsi="PT Astra Serif" w:cs="Times New Roman"/>
          <w:sz w:val="24"/>
          <w:szCs w:val="24"/>
        </w:rPr>
        <w:t>дней</w:t>
      </w:r>
      <w:r w:rsidR="007D67C3" w:rsidRPr="0096226B">
        <w:rPr>
          <w:rFonts w:ascii="PT Astra Serif" w:hAnsi="PT Astra Serif" w:cs="Times New Roman"/>
          <w:sz w:val="24"/>
          <w:szCs w:val="24"/>
        </w:rPr>
        <w:t xml:space="preserve"> с момента регистрации запроса (заявления)</w:t>
      </w:r>
      <w:r w:rsidRPr="0096226B">
        <w:rPr>
          <w:rFonts w:ascii="PT Astra Serif" w:hAnsi="PT Astra Serif" w:cs="Times New Roman"/>
          <w:sz w:val="24"/>
          <w:szCs w:val="24"/>
        </w:rPr>
        <w:t>.</w:t>
      </w:r>
    </w:p>
    <w:p w14:paraId="4A2F0572" w14:textId="77777777" w:rsidR="00607889" w:rsidRPr="0096226B" w:rsidRDefault="00607889" w:rsidP="00763E83">
      <w:pPr>
        <w:pStyle w:val="af"/>
        <w:autoSpaceDE w:val="0"/>
        <w:autoSpaceDN w:val="0"/>
        <w:adjustRightInd w:val="0"/>
        <w:spacing w:after="0" w:line="240" w:lineRule="auto"/>
        <w:ind w:left="567"/>
        <w:jc w:val="both"/>
        <w:rPr>
          <w:rFonts w:ascii="PT Astra Serif" w:hAnsi="PT Astra Serif" w:cs="Times New Roman"/>
          <w:b/>
          <w:sz w:val="24"/>
          <w:szCs w:val="24"/>
        </w:rPr>
      </w:pPr>
    </w:p>
    <w:p w14:paraId="339952FD" w14:textId="236D0148" w:rsidR="0053192B" w:rsidRPr="00DC6B4A" w:rsidRDefault="003652DD" w:rsidP="006D1213">
      <w:pPr>
        <w:pStyle w:val="af"/>
        <w:numPr>
          <w:ilvl w:val="1"/>
          <w:numId w:val="31"/>
        </w:numPr>
        <w:spacing w:after="0" w:line="240" w:lineRule="auto"/>
        <w:jc w:val="center"/>
        <w:rPr>
          <w:rFonts w:ascii="PT Astra Serif" w:hAnsi="PT Astra Serif" w:cs="Times New Roman"/>
          <w:sz w:val="24"/>
          <w:szCs w:val="24"/>
        </w:rPr>
      </w:pPr>
      <w:r w:rsidRPr="0096226B">
        <w:rPr>
          <w:rFonts w:ascii="PT Astra Serif" w:hAnsi="PT Astra Serif" w:cs="Times New Roman"/>
          <w:b/>
          <w:bCs/>
          <w:sz w:val="24"/>
          <w:szCs w:val="24"/>
        </w:rPr>
        <w:t>Выдача (направление) заявителю результата предоставления муниципальной услуги или письма об отказе в предоставлении муниципальной услуги</w:t>
      </w:r>
    </w:p>
    <w:p w14:paraId="6D50C264" w14:textId="77777777" w:rsidR="003652DD" w:rsidRPr="00737193" w:rsidRDefault="003652DD" w:rsidP="00E0271F">
      <w:pPr>
        <w:pStyle w:val="af"/>
        <w:spacing w:after="0" w:line="240" w:lineRule="auto"/>
        <w:ind w:left="0" w:firstLine="567"/>
        <w:rPr>
          <w:rFonts w:ascii="PT Astra Serif" w:hAnsi="PT Astra Serif" w:cs="Times New Roman"/>
          <w:sz w:val="24"/>
          <w:szCs w:val="24"/>
        </w:rPr>
      </w:pPr>
    </w:p>
    <w:p w14:paraId="18924001" w14:textId="2F394442" w:rsidR="00E0271F" w:rsidRPr="0096226B" w:rsidRDefault="0053192B" w:rsidP="0096226B">
      <w:pPr>
        <w:pStyle w:val="af"/>
        <w:numPr>
          <w:ilvl w:val="2"/>
          <w:numId w:val="40"/>
        </w:numPr>
        <w:autoSpaceDE w:val="0"/>
        <w:autoSpaceDN w:val="0"/>
        <w:adjustRightInd w:val="0"/>
        <w:spacing w:after="0" w:line="240" w:lineRule="auto"/>
        <w:ind w:left="0" w:firstLine="567"/>
        <w:jc w:val="both"/>
        <w:rPr>
          <w:rFonts w:ascii="PT Astra Serif" w:hAnsi="PT Astra Serif" w:cs="Times New Roman"/>
          <w:sz w:val="24"/>
          <w:szCs w:val="24"/>
        </w:rPr>
      </w:pPr>
      <w:r w:rsidRPr="00954134">
        <w:rPr>
          <w:rFonts w:ascii="PT Astra Serif" w:hAnsi="PT Astra Serif" w:cs="Times New Roman"/>
          <w:sz w:val="24"/>
          <w:szCs w:val="24"/>
        </w:rPr>
        <w:t xml:space="preserve">Основанием для начала </w:t>
      </w:r>
      <w:r w:rsidR="00A66900" w:rsidRPr="00954134">
        <w:rPr>
          <w:rFonts w:ascii="PT Astra Serif" w:hAnsi="PT Astra Serif" w:cs="Times New Roman"/>
          <w:sz w:val="24"/>
          <w:szCs w:val="24"/>
        </w:rPr>
        <w:t xml:space="preserve">исполнения </w:t>
      </w:r>
      <w:r w:rsidR="00A0654C" w:rsidRPr="00954134">
        <w:rPr>
          <w:rFonts w:ascii="PT Astra Serif" w:hAnsi="PT Astra Serif" w:cs="Times New Roman"/>
          <w:sz w:val="24"/>
          <w:szCs w:val="24"/>
        </w:rPr>
        <w:t xml:space="preserve">административной </w:t>
      </w:r>
      <w:r w:rsidRPr="00954134">
        <w:rPr>
          <w:rFonts w:ascii="PT Astra Serif" w:hAnsi="PT Astra Serif" w:cs="Times New Roman"/>
          <w:sz w:val="24"/>
          <w:szCs w:val="24"/>
        </w:rPr>
        <w:t xml:space="preserve">процедуры является подписание </w:t>
      </w:r>
      <w:r w:rsidR="003652DD" w:rsidRPr="00954134">
        <w:rPr>
          <w:rFonts w:ascii="PT Astra Serif" w:hAnsi="PT Astra Serif" w:cs="Times New Roman"/>
          <w:sz w:val="24"/>
          <w:szCs w:val="24"/>
        </w:rPr>
        <w:t xml:space="preserve">руководителем Уполномоченного органа </w:t>
      </w:r>
      <w:r w:rsidR="006268DF" w:rsidRPr="00954134">
        <w:rPr>
          <w:rFonts w:ascii="PT Astra Serif" w:hAnsi="PT Astra Serif" w:cs="Times New Roman"/>
          <w:sz w:val="24"/>
          <w:szCs w:val="24"/>
        </w:rPr>
        <w:t xml:space="preserve">решения </w:t>
      </w:r>
      <w:r w:rsidR="00C768C6" w:rsidRPr="00DC6B4A">
        <w:rPr>
          <w:rFonts w:ascii="PT Astra Serif" w:hAnsi="PT Astra Serif" w:cs="PT Astra Serif"/>
          <w:sz w:val="24"/>
          <w:szCs w:val="24"/>
        </w:rPr>
        <w:t xml:space="preserve">о согласовании </w:t>
      </w:r>
      <w:r w:rsidR="00C768C6" w:rsidRPr="00737193">
        <w:rPr>
          <w:rFonts w:ascii="PT Astra Serif" w:hAnsi="PT Astra Serif" w:cs="PT Astra Serif"/>
          <w:sz w:val="24"/>
          <w:szCs w:val="24"/>
        </w:rPr>
        <w:t>или об отказе в предоставлении муниципальной услуги</w:t>
      </w:r>
      <w:r w:rsidR="006268DF" w:rsidRPr="00702BE2">
        <w:rPr>
          <w:rFonts w:ascii="PT Astra Serif" w:hAnsi="PT Astra Serif" w:cs="Times New Roman"/>
          <w:sz w:val="24"/>
          <w:szCs w:val="24"/>
        </w:rPr>
        <w:t xml:space="preserve"> и поступлени</w:t>
      </w:r>
      <w:r w:rsidR="00C768C6" w:rsidRPr="00702BE2">
        <w:rPr>
          <w:rFonts w:ascii="PT Astra Serif" w:hAnsi="PT Astra Serif" w:cs="Times New Roman"/>
          <w:sz w:val="24"/>
          <w:szCs w:val="24"/>
        </w:rPr>
        <w:t>и</w:t>
      </w:r>
      <w:r w:rsidR="006268DF" w:rsidRPr="00702BE2">
        <w:rPr>
          <w:rFonts w:ascii="PT Astra Serif" w:hAnsi="PT Astra Serif" w:cs="Times New Roman"/>
          <w:sz w:val="24"/>
          <w:szCs w:val="24"/>
        </w:rPr>
        <w:t xml:space="preserve"> </w:t>
      </w:r>
      <w:r w:rsidRPr="00702BE2">
        <w:rPr>
          <w:rFonts w:ascii="PT Astra Serif" w:hAnsi="PT Astra Serif" w:cs="Times New Roman"/>
          <w:sz w:val="24"/>
          <w:szCs w:val="24"/>
        </w:rPr>
        <w:t>специалисту</w:t>
      </w:r>
      <w:r w:rsidR="00956020" w:rsidRPr="00702BE2">
        <w:rPr>
          <w:rFonts w:ascii="PT Astra Serif" w:hAnsi="PT Astra Serif" w:cs="Times New Roman"/>
          <w:sz w:val="24"/>
          <w:szCs w:val="24"/>
        </w:rPr>
        <w:t xml:space="preserve"> Уполномоченного органа</w:t>
      </w:r>
      <w:r w:rsidRPr="00702BE2">
        <w:rPr>
          <w:rFonts w:ascii="PT Astra Serif" w:hAnsi="PT Astra Serif" w:cs="Times New Roman"/>
          <w:sz w:val="24"/>
          <w:szCs w:val="24"/>
        </w:rPr>
        <w:t xml:space="preserve">, ответственному за выдачу </w:t>
      </w:r>
      <w:r w:rsidRPr="00702BE2">
        <w:rPr>
          <w:rFonts w:ascii="PT Astra Serif" w:hAnsi="PT Astra Serif" w:cs="Times New Roman"/>
          <w:bCs/>
          <w:sz w:val="24"/>
          <w:szCs w:val="24"/>
        </w:rPr>
        <w:t>результата предоставления муниципальной услуги</w:t>
      </w:r>
      <w:r w:rsidRPr="00702BE2">
        <w:rPr>
          <w:rFonts w:ascii="PT Astra Serif" w:hAnsi="PT Astra Serif" w:cs="Times New Roman"/>
          <w:sz w:val="24"/>
          <w:szCs w:val="24"/>
        </w:rPr>
        <w:t>.</w:t>
      </w:r>
    </w:p>
    <w:p w14:paraId="1C4674DA" w14:textId="42FC60E2" w:rsidR="00E0271F" w:rsidRPr="0096226B" w:rsidRDefault="00C768C6" w:rsidP="0096226B">
      <w:pPr>
        <w:pStyle w:val="af"/>
        <w:numPr>
          <w:ilvl w:val="2"/>
          <w:numId w:val="40"/>
        </w:numPr>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sz w:val="24"/>
          <w:szCs w:val="24"/>
        </w:rPr>
        <w:t xml:space="preserve">Решение </w:t>
      </w:r>
      <w:r w:rsidRPr="0096226B">
        <w:rPr>
          <w:rFonts w:ascii="PT Astra Serif" w:hAnsi="PT Astra Serif" w:cs="PT Astra Serif"/>
          <w:sz w:val="24"/>
          <w:szCs w:val="24"/>
        </w:rPr>
        <w:t>о согласовании или об отказе в предоставлении муниципальной услуги</w:t>
      </w:r>
      <w:r w:rsidRPr="0096226B">
        <w:rPr>
          <w:rFonts w:ascii="PT Astra Serif" w:hAnsi="PT Astra Serif"/>
          <w:sz w:val="24"/>
          <w:szCs w:val="24"/>
        </w:rPr>
        <w:t xml:space="preserve"> </w:t>
      </w:r>
      <w:r w:rsidR="0053192B" w:rsidRPr="0096226B">
        <w:rPr>
          <w:rFonts w:ascii="PT Astra Serif" w:hAnsi="PT Astra Serif"/>
          <w:sz w:val="24"/>
          <w:szCs w:val="24"/>
        </w:rPr>
        <w:t>регистрирует специалист</w:t>
      </w:r>
      <w:r w:rsidRPr="0096226B">
        <w:rPr>
          <w:rFonts w:ascii="PT Astra Serif" w:hAnsi="PT Astra Serif"/>
          <w:sz w:val="24"/>
          <w:szCs w:val="24"/>
        </w:rPr>
        <w:t xml:space="preserve"> Уполномоченного органа</w:t>
      </w:r>
      <w:r w:rsidR="0053192B" w:rsidRPr="0096226B">
        <w:rPr>
          <w:rFonts w:ascii="PT Astra Serif" w:hAnsi="PT Astra Serif"/>
          <w:sz w:val="24"/>
          <w:szCs w:val="24"/>
        </w:rPr>
        <w:t xml:space="preserve">, </w:t>
      </w:r>
      <w:r w:rsidRPr="0096226B">
        <w:rPr>
          <w:rFonts w:ascii="PT Astra Serif" w:hAnsi="PT Astra Serif"/>
          <w:sz w:val="24"/>
          <w:szCs w:val="24"/>
        </w:rPr>
        <w:t>в обязанности которого входит принятие документов</w:t>
      </w:r>
      <w:r w:rsidR="0053192B" w:rsidRPr="0096226B">
        <w:rPr>
          <w:rFonts w:ascii="PT Astra Serif" w:hAnsi="PT Astra Serif"/>
          <w:sz w:val="24"/>
          <w:szCs w:val="24"/>
        </w:rPr>
        <w:t>, в соответствии с установленными правилами ведения делопроизводства.</w:t>
      </w:r>
      <w:r w:rsidRPr="0096226B">
        <w:rPr>
          <w:rFonts w:ascii="PT Astra Serif" w:hAnsi="PT Astra Serif" w:cs="PT Astra Serif"/>
          <w:sz w:val="24"/>
          <w:szCs w:val="24"/>
        </w:rPr>
        <w:t xml:space="preserve"> </w:t>
      </w:r>
    </w:p>
    <w:p w14:paraId="01A7CD7A" w14:textId="671D8DD3" w:rsidR="00937C6F" w:rsidRPr="0096226B" w:rsidRDefault="00C768C6" w:rsidP="0096226B">
      <w:pPr>
        <w:pStyle w:val="af"/>
        <w:numPr>
          <w:ilvl w:val="2"/>
          <w:numId w:val="40"/>
        </w:numPr>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 xml:space="preserve">Решение </w:t>
      </w:r>
      <w:r w:rsidRPr="0096226B">
        <w:rPr>
          <w:rFonts w:ascii="PT Astra Serif" w:hAnsi="PT Astra Serif" w:cs="PT Astra Serif"/>
          <w:sz w:val="24"/>
          <w:szCs w:val="24"/>
        </w:rPr>
        <w:t>о согласовании или об отказе в предоставлении муниципальной услуги</w:t>
      </w:r>
      <w:r w:rsidRPr="0096226B">
        <w:rPr>
          <w:rFonts w:ascii="PT Astra Serif" w:hAnsi="PT Astra Serif" w:cs="Times New Roman"/>
          <w:sz w:val="24"/>
          <w:szCs w:val="24"/>
        </w:rPr>
        <w:t xml:space="preserve"> </w:t>
      </w:r>
      <w:r w:rsidR="0053192B" w:rsidRPr="0096226B">
        <w:rPr>
          <w:rFonts w:ascii="PT Astra Serif" w:hAnsi="PT Astra Serif" w:cs="Times New Roman"/>
          <w:sz w:val="24"/>
          <w:szCs w:val="24"/>
        </w:rPr>
        <w:t>с присвоенным регистрационным номером специалист</w:t>
      </w:r>
      <w:r w:rsidRPr="0096226B">
        <w:rPr>
          <w:rFonts w:ascii="PT Astra Serif" w:hAnsi="PT Astra Serif" w:cs="Times New Roman"/>
          <w:sz w:val="24"/>
          <w:szCs w:val="24"/>
        </w:rPr>
        <w:t xml:space="preserve"> Уполномоченного органа</w:t>
      </w:r>
      <w:r w:rsidR="0053192B" w:rsidRPr="0096226B">
        <w:rPr>
          <w:rFonts w:ascii="PT Astra Serif" w:hAnsi="PT Astra Serif" w:cs="Times New Roman"/>
          <w:sz w:val="24"/>
          <w:szCs w:val="24"/>
        </w:rPr>
        <w:t xml:space="preserve">, ответственный за выдачу результата предоставления муниципальной услуги, </w:t>
      </w:r>
      <w:r w:rsidR="006268DF" w:rsidRPr="0096226B">
        <w:rPr>
          <w:rFonts w:ascii="PT Astra Serif" w:hAnsi="PT Astra Serif" w:cs="Times New Roman"/>
          <w:sz w:val="24"/>
          <w:szCs w:val="24"/>
        </w:rPr>
        <w:t>передает</w:t>
      </w:r>
      <w:r w:rsidR="0053192B" w:rsidRPr="0096226B">
        <w:rPr>
          <w:rFonts w:ascii="PT Astra Serif" w:hAnsi="PT Astra Serif" w:cs="Times New Roman"/>
          <w:sz w:val="24"/>
          <w:szCs w:val="24"/>
        </w:rPr>
        <w:t xml:space="preserve"> заявителю </w:t>
      </w:r>
      <w:r w:rsidR="00937C6F" w:rsidRPr="0096226B">
        <w:rPr>
          <w:rFonts w:ascii="PT Astra Serif" w:hAnsi="PT Astra Serif" w:cs="Times New Roman"/>
          <w:sz w:val="24"/>
          <w:szCs w:val="24"/>
        </w:rPr>
        <w:t>одним из указанных способов:</w:t>
      </w:r>
    </w:p>
    <w:p w14:paraId="0862F49A" w14:textId="5E22DDB6" w:rsidR="00937C6F" w:rsidRPr="00702BE2" w:rsidRDefault="0097047F" w:rsidP="00E0271F">
      <w:pPr>
        <w:spacing w:after="0" w:line="240" w:lineRule="auto"/>
        <w:ind w:firstLine="567"/>
        <w:jc w:val="both"/>
        <w:rPr>
          <w:rFonts w:ascii="PT Astra Serif" w:hAnsi="PT Astra Serif" w:cs="Times New Roman"/>
          <w:sz w:val="24"/>
          <w:szCs w:val="24"/>
        </w:rPr>
      </w:pPr>
      <w:r w:rsidRPr="00702BE2">
        <w:rPr>
          <w:rFonts w:ascii="PT Astra Serif" w:hAnsi="PT Astra Serif" w:cs="Times New Roman"/>
          <w:sz w:val="24"/>
          <w:szCs w:val="24"/>
        </w:rPr>
        <w:t>- </w:t>
      </w:r>
      <w:r w:rsidR="00937C6F" w:rsidRPr="00702BE2">
        <w:rPr>
          <w:rFonts w:ascii="PT Astra Serif" w:hAnsi="PT Astra Serif" w:cs="Times New Roman"/>
          <w:sz w:val="24"/>
          <w:szCs w:val="24"/>
        </w:rPr>
        <w:t xml:space="preserve">вручает лично заявителю под </w:t>
      </w:r>
      <w:r w:rsidR="004844FC" w:rsidRPr="00702BE2">
        <w:rPr>
          <w:rFonts w:ascii="PT Astra Serif" w:hAnsi="PT Astra Serif" w:cs="Times New Roman"/>
          <w:sz w:val="24"/>
          <w:szCs w:val="24"/>
        </w:rPr>
        <w:t>под</w:t>
      </w:r>
      <w:r w:rsidR="00937C6F" w:rsidRPr="00702BE2">
        <w:rPr>
          <w:rFonts w:ascii="PT Astra Serif" w:hAnsi="PT Astra Serif" w:cs="Times New Roman"/>
          <w:sz w:val="24"/>
          <w:szCs w:val="24"/>
        </w:rPr>
        <w:t>пись;</w:t>
      </w:r>
    </w:p>
    <w:p w14:paraId="0C7827C6" w14:textId="788AFDCB" w:rsidR="00937C6F" w:rsidRPr="00702BE2" w:rsidRDefault="00937C6F" w:rsidP="00E0271F">
      <w:pPr>
        <w:spacing w:after="0" w:line="240" w:lineRule="auto"/>
        <w:ind w:firstLine="567"/>
        <w:jc w:val="both"/>
        <w:rPr>
          <w:rFonts w:ascii="PT Astra Serif" w:hAnsi="PT Astra Serif" w:cs="Times New Roman"/>
          <w:sz w:val="24"/>
          <w:szCs w:val="24"/>
        </w:rPr>
      </w:pPr>
      <w:r w:rsidRPr="00702BE2">
        <w:rPr>
          <w:rFonts w:ascii="PT Astra Serif" w:hAnsi="PT Astra Serif" w:cs="Times New Roman"/>
          <w:sz w:val="24"/>
          <w:szCs w:val="24"/>
        </w:rPr>
        <w:t>-</w:t>
      </w:r>
      <w:r w:rsidR="0097047F" w:rsidRPr="00702BE2">
        <w:rPr>
          <w:rFonts w:ascii="PT Astra Serif" w:hAnsi="PT Astra Serif" w:cs="Times New Roman"/>
          <w:sz w:val="24"/>
          <w:szCs w:val="24"/>
        </w:rPr>
        <w:t> </w:t>
      </w:r>
      <w:r w:rsidR="0053192B" w:rsidRPr="00702BE2">
        <w:rPr>
          <w:rFonts w:ascii="PT Astra Serif" w:hAnsi="PT Astra Serif" w:cs="Times New Roman"/>
          <w:sz w:val="24"/>
          <w:szCs w:val="24"/>
        </w:rPr>
        <w:t xml:space="preserve">почтовым </w:t>
      </w:r>
      <w:r w:rsidRPr="00702BE2">
        <w:rPr>
          <w:rFonts w:ascii="PT Astra Serif" w:hAnsi="PT Astra Serif" w:cs="Times New Roman"/>
          <w:sz w:val="24"/>
          <w:szCs w:val="24"/>
        </w:rPr>
        <w:t>отправлением</w:t>
      </w:r>
      <w:r w:rsidR="0053192B" w:rsidRPr="00702BE2">
        <w:rPr>
          <w:rFonts w:ascii="PT Astra Serif" w:hAnsi="PT Astra Serif" w:cs="Times New Roman"/>
          <w:sz w:val="24"/>
          <w:szCs w:val="24"/>
        </w:rPr>
        <w:t xml:space="preserve"> </w:t>
      </w:r>
      <w:r w:rsidRPr="00702BE2">
        <w:rPr>
          <w:rFonts w:ascii="PT Astra Serif" w:hAnsi="PT Astra Serif" w:cs="Times New Roman"/>
          <w:sz w:val="24"/>
          <w:szCs w:val="24"/>
        </w:rPr>
        <w:t>по адресу</w:t>
      </w:r>
      <w:r w:rsidR="00D96B9B" w:rsidRPr="00702BE2">
        <w:rPr>
          <w:rFonts w:ascii="PT Astra Serif" w:hAnsi="PT Astra Serif" w:cs="Times New Roman"/>
          <w:sz w:val="24"/>
          <w:szCs w:val="24"/>
        </w:rPr>
        <w:t>,</w:t>
      </w:r>
      <w:r w:rsidRPr="00702BE2">
        <w:rPr>
          <w:rFonts w:ascii="PT Astra Serif" w:hAnsi="PT Astra Serif" w:cs="Times New Roman"/>
          <w:sz w:val="24"/>
          <w:szCs w:val="24"/>
        </w:rPr>
        <w:t xml:space="preserve"> указанному заявителем;</w:t>
      </w:r>
    </w:p>
    <w:p w14:paraId="2AEB4F68" w14:textId="6CC36E10" w:rsidR="0053192B" w:rsidRPr="0096226B" w:rsidRDefault="00937C6F" w:rsidP="00E0271F">
      <w:pPr>
        <w:spacing w:after="0" w:line="240" w:lineRule="auto"/>
        <w:ind w:firstLine="567"/>
        <w:jc w:val="both"/>
        <w:rPr>
          <w:rFonts w:ascii="PT Astra Serif" w:hAnsi="PT Astra Serif" w:cs="Times New Roman"/>
          <w:sz w:val="24"/>
          <w:szCs w:val="24"/>
        </w:rPr>
      </w:pPr>
      <w:r w:rsidRPr="00702BE2">
        <w:rPr>
          <w:rFonts w:ascii="PT Astra Serif" w:hAnsi="PT Astra Serif" w:cs="Times New Roman"/>
          <w:sz w:val="24"/>
          <w:szCs w:val="24"/>
        </w:rPr>
        <w:t>-</w:t>
      </w:r>
      <w:r w:rsidR="0097047F" w:rsidRPr="00702BE2">
        <w:rPr>
          <w:rFonts w:ascii="PT Astra Serif" w:hAnsi="PT Astra Serif" w:cs="Times New Roman"/>
          <w:sz w:val="24"/>
          <w:szCs w:val="24"/>
        </w:rPr>
        <w:t> </w:t>
      </w:r>
      <w:r w:rsidR="006268DF" w:rsidRPr="00702BE2">
        <w:rPr>
          <w:rFonts w:ascii="PT Astra Serif" w:hAnsi="PT Astra Serif" w:cs="Times New Roman"/>
          <w:sz w:val="24"/>
          <w:szCs w:val="24"/>
        </w:rPr>
        <w:t xml:space="preserve">направляет по адресу </w:t>
      </w:r>
      <w:r w:rsidR="00A01077" w:rsidRPr="00702BE2">
        <w:rPr>
          <w:rFonts w:ascii="PT Astra Serif" w:hAnsi="PT Astra Serif" w:cs="Times New Roman"/>
          <w:sz w:val="24"/>
          <w:szCs w:val="24"/>
        </w:rPr>
        <w:t>электронной почт</w:t>
      </w:r>
      <w:r w:rsidR="006268DF" w:rsidRPr="00702BE2">
        <w:rPr>
          <w:rFonts w:ascii="PT Astra Serif" w:hAnsi="PT Astra Serif" w:cs="Times New Roman"/>
          <w:sz w:val="24"/>
          <w:szCs w:val="24"/>
        </w:rPr>
        <w:t>ы</w:t>
      </w:r>
      <w:r w:rsidR="006D0411" w:rsidRPr="00702BE2">
        <w:rPr>
          <w:rFonts w:ascii="PT Astra Serif" w:hAnsi="PT Astra Serif" w:cs="Times New Roman"/>
          <w:sz w:val="24"/>
          <w:szCs w:val="24"/>
        </w:rPr>
        <w:t xml:space="preserve">, </w:t>
      </w:r>
      <w:r w:rsidR="00D412F6" w:rsidRPr="00702BE2">
        <w:rPr>
          <w:rFonts w:ascii="PT Astra Serif" w:hAnsi="PT Astra Serif" w:cs="Times New Roman"/>
          <w:sz w:val="24"/>
          <w:szCs w:val="24"/>
        </w:rPr>
        <w:t xml:space="preserve">либо </w:t>
      </w:r>
      <w:r w:rsidR="007A335F" w:rsidRPr="00DC6B4A">
        <w:rPr>
          <w:rFonts w:ascii="PT Astra Serif" w:hAnsi="PT Astra Serif" w:cs="Times New Roman"/>
          <w:sz w:val="24"/>
          <w:szCs w:val="24"/>
        </w:rPr>
        <w:t>с</w:t>
      </w:r>
      <w:r w:rsidR="002D3D02" w:rsidRPr="00737193">
        <w:rPr>
          <w:rFonts w:ascii="PT Astra Serif" w:hAnsi="PT Astra Serif" w:cs="Times New Roman"/>
          <w:sz w:val="24"/>
          <w:szCs w:val="24"/>
        </w:rPr>
        <w:t xml:space="preserve"> </w:t>
      </w:r>
      <w:r w:rsidR="007A335F" w:rsidRPr="00737193">
        <w:rPr>
          <w:rFonts w:ascii="PT Astra Serif" w:hAnsi="PT Astra Serif" w:cs="Times New Roman"/>
          <w:sz w:val="24"/>
          <w:szCs w:val="24"/>
        </w:rPr>
        <w:t xml:space="preserve">момента реализации технической возможности </w:t>
      </w:r>
      <w:r w:rsidR="006D0411" w:rsidRPr="00737193">
        <w:rPr>
          <w:rFonts w:ascii="PT Astra Serif" w:hAnsi="PT Astra Serif" w:cs="Times New Roman"/>
          <w:sz w:val="24"/>
          <w:szCs w:val="24"/>
        </w:rPr>
        <w:t xml:space="preserve">обеспечивает </w:t>
      </w:r>
      <w:r w:rsidR="006D0411" w:rsidRPr="0096226B">
        <w:rPr>
          <w:rFonts w:ascii="PT Astra Serif" w:hAnsi="PT Astra Serif" w:cs="Times New Roman"/>
          <w:sz w:val="24"/>
          <w:szCs w:val="24"/>
        </w:rPr>
        <w:t>направление</w:t>
      </w:r>
      <w:r w:rsidR="007A335F" w:rsidRPr="0096226B">
        <w:rPr>
          <w:rFonts w:ascii="PT Astra Serif" w:hAnsi="PT Astra Serif" w:cs="Times New Roman"/>
          <w:sz w:val="24"/>
          <w:szCs w:val="24"/>
        </w:rPr>
        <w:t xml:space="preserve"> заявителю уведомлени</w:t>
      </w:r>
      <w:r w:rsidR="006D0411" w:rsidRPr="0096226B">
        <w:rPr>
          <w:rFonts w:ascii="PT Astra Serif" w:hAnsi="PT Astra Serif" w:cs="Times New Roman"/>
          <w:sz w:val="24"/>
          <w:szCs w:val="24"/>
        </w:rPr>
        <w:t>я</w:t>
      </w:r>
      <w:r w:rsidR="007A335F" w:rsidRPr="0096226B">
        <w:rPr>
          <w:rFonts w:ascii="PT Astra Serif" w:hAnsi="PT Astra Serif" w:cs="Times New Roman"/>
          <w:sz w:val="24"/>
          <w:szCs w:val="24"/>
        </w:rPr>
        <w:t xml:space="preserve"> в личный кабинет на </w:t>
      </w:r>
      <w:r w:rsidR="008A4E2B" w:rsidRPr="0096226B">
        <w:rPr>
          <w:rFonts w:ascii="PT Astra Serif" w:hAnsi="PT Astra Serif" w:cs="Times New Roman"/>
          <w:sz w:val="24"/>
          <w:szCs w:val="24"/>
        </w:rPr>
        <w:t>Едином портале</w:t>
      </w:r>
      <w:r w:rsidR="0053192B" w:rsidRPr="0096226B">
        <w:rPr>
          <w:rFonts w:ascii="PT Astra Serif" w:hAnsi="PT Astra Serif" w:cs="Times New Roman"/>
          <w:sz w:val="24"/>
          <w:szCs w:val="24"/>
        </w:rPr>
        <w:t>, если иной порядок выдачи документа не определен заявителем при подаче запроса.</w:t>
      </w:r>
    </w:p>
    <w:p w14:paraId="456C8163" w14:textId="4D897C77" w:rsidR="00E0271F" w:rsidRDefault="004344A3" w:rsidP="0096226B">
      <w:pPr>
        <w:spacing w:after="0" w:line="240" w:lineRule="auto"/>
        <w:ind w:firstLine="567"/>
        <w:jc w:val="both"/>
        <w:rPr>
          <w:rFonts w:ascii="PT Astra Serif" w:hAnsi="PT Astra Serif" w:cs="Times New Roman"/>
          <w:sz w:val="24"/>
          <w:szCs w:val="24"/>
        </w:rPr>
      </w:pPr>
      <w:r w:rsidRPr="0096226B">
        <w:rPr>
          <w:rFonts w:ascii="PT Astra Serif" w:hAnsi="PT Astra Serif" w:cs="Times New Roman"/>
          <w:sz w:val="24"/>
          <w:szCs w:val="24"/>
        </w:rPr>
        <w:t>Один экземпляр решения и документы, предоставленные заявителем, остаются на хранении в Уполномоченном органе.</w:t>
      </w:r>
    </w:p>
    <w:p w14:paraId="0B7B1A0F" w14:textId="2E78B35A" w:rsidR="00E0271F" w:rsidRPr="0096226B" w:rsidRDefault="009410E1" w:rsidP="0096226B">
      <w:pPr>
        <w:pStyle w:val="af"/>
        <w:numPr>
          <w:ilvl w:val="2"/>
          <w:numId w:val="40"/>
        </w:numPr>
        <w:spacing w:after="0" w:line="240" w:lineRule="auto"/>
        <w:ind w:left="0" w:firstLine="567"/>
        <w:jc w:val="both"/>
        <w:rPr>
          <w:rFonts w:ascii="PT Astra Serif" w:hAnsi="PT Astra Serif"/>
          <w:sz w:val="24"/>
          <w:lang w:eastAsia="en-US"/>
        </w:rPr>
      </w:pPr>
      <w:r w:rsidRPr="0096226B">
        <w:rPr>
          <w:rFonts w:ascii="PT Astra Serif" w:hAnsi="PT Astra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48A69538" w14:textId="73D6BBAE" w:rsidR="00E0271F" w:rsidRPr="0096226B" w:rsidRDefault="006268DF" w:rsidP="0096226B">
      <w:pPr>
        <w:pStyle w:val="af"/>
        <w:numPr>
          <w:ilvl w:val="2"/>
          <w:numId w:val="40"/>
        </w:numPr>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 xml:space="preserve">Результатом административной процедуры является выдача (направление) заявителю </w:t>
      </w:r>
      <w:r w:rsidR="00C768C6" w:rsidRPr="0096226B">
        <w:rPr>
          <w:rFonts w:ascii="PT Astra Serif" w:hAnsi="PT Astra Serif" w:cs="Times New Roman"/>
          <w:sz w:val="24"/>
          <w:szCs w:val="24"/>
        </w:rPr>
        <w:t xml:space="preserve">решения </w:t>
      </w:r>
      <w:r w:rsidR="00C768C6" w:rsidRPr="0096226B">
        <w:rPr>
          <w:rFonts w:ascii="PT Astra Serif" w:hAnsi="PT Astra Serif" w:cs="PT Astra Serif"/>
          <w:sz w:val="24"/>
          <w:szCs w:val="24"/>
        </w:rPr>
        <w:t>о согласовании или об отказе в предоставлении муниципальной услуги</w:t>
      </w:r>
      <w:r w:rsidRPr="0096226B">
        <w:rPr>
          <w:rFonts w:ascii="PT Astra Serif" w:hAnsi="PT Astra Serif" w:cs="Times New Roman"/>
          <w:sz w:val="24"/>
          <w:szCs w:val="24"/>
        </w:rPr>
        <w:t>.</w:t>
      </w:r>
    </w:p>
    <w:p w14:paraId="78F96523" w14:textId="44D0AE11" w:rsidR="00E0271F" w:rsidRPr="0096226B" w:rsidRDefault="009410E1" w:rsidP="0096226B">
      <w:pPr>
        <w:pStyle w:val="af"/>
        <w:numPr>
          <w:ilvl w:val="2"/>
          <w:numId w:val="40"/>
        </w:numPr>
        <w:spacing w:after="0" w:line="240" w:lineRule="auto"/>
        <w:ind w:left="0" w:firstLine="567"/>
        <w:jc w:val="both"/>
        <w:rPr>
          <w:rFonts w:ascii="PT Astra Serif" w:eastAsia="Calibri" w:hAnsi="PT Astra Serif"/>
          <w:sz w:val="24"/>
          <w:szCs w:val="28"/>
          <w:lang w:eastAsia="en-US"/>
        </w:rPr>
      </w:pPr>
      <w:r w:rsidRPr="0096226B">
        <w:rPr>
          <w:rFonts w:ascii="PT Astra Serif" w:eastAsia="Calibri" w:hAnsi="PT Astra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96226B">
        <w:rPr>
          <w:rFonts w:ascii="PT Astra Serif" w:hAnsi="PT Astra Serif" w:cs="Times New Roman"/>
          <w:sz w:val="24"/>
          <w:szCs w:val="24"/>
        </w:rPr>
        <w:t>о предоставлении или об отказе в предоставлении муниципальной услуги</w:t>
      </w:r>
      <w:r w:rsidRPr="0096226B">
        <w:rPr>
          <w:rFonts w:ascii="PT Astra Serif" w:eastAsia="Calibri" w:hAnsi="PT Astra Serif"/>
          <w:sz w:val="24"/>
          <w:szCs w:val="28"/>
          <w:lang w:eastAsia="en-US"/>
        </w:rPr>
        <w:t>.</w:t>
      </w:r>
    </w:p>
    <w:p w14:paraId="092B1AAD" w14:textId="77777777" w:rsidR="009E52A0" w:rsidRPr="0096226B" w:rsidRDefault="006268DF" w:rsidP="0096226B">
      <w:pPr>
        <w:pStyle w:val="af"/>
        <w:numPr>
          <w:ilvl w:val="2"/>
          <w:numId w:val="40"/>
        </w:numPr>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lastRenderedPageBreak/>
        <w:t xml:space="preserve">Продолжительность административной процедуры </w:t>
      </w:r>
      <w:r w:rsidR="009E52A0" w:rsidRPr="0096226B">
        <w:rPr>
          <w:rFonts w:ascii="PT Astra Serif" w:hAnsi="PT Astra Serif" w:cs="Times New Roman"/>
          <w:sz w:val="24"/>
          <w:szCs w:val="24"/>
        </w:rPr>
        <w:t>составляет:</w:t>
      </w:r>
    </w:p>
    <w:p w14:paraId="2B70FCA5" w14:textId="1B6D5C80" w:rsidR="00FA282A" w:rsidRPr="0096226B" w:rsidRDefault="00FA282A" w:rsidP="00E0271F">
      <w:pPr>
        <w:pStyle w:val="af"/>
        <w:numPr>
          <w:ilvl w:val="0"/>
          <w:numId w:val="28"/>
        </w:numPr>
        <w:tabs>
          <w:tab w:val="left" w:pos="851"/>
        </w:tabs>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при личном приеме - не более 15 минут в день обращения заявителя;</w:t>
      </w:r>
    </w:p>
    <w:p w14:paraId="12AA8CC2" w14:textId="7E09CB20" w:rsidR="00FA282A" w:rsidRPr="0096226B" w:rsidRDefault="00FA282A" w:rsidP="00E0271F">
      <w:pPr>
        <w:pStyle w:val="af"/>
        <w:numPr>
          <w:ilvl w:val="0"/>
          <w:numId w:val="28"/>
        </w:numPr>
        <w:tabs>
          <w:tab w:val="left" w:pos="851"/>
        </w:tabs>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в электронной форме – в срок, не превышающий 1 рабочего дня;</w:t>
      </w:r>
    </w:p>
    <w:p w14:paraId="311BB333" w14:textId="61B47D3C" w:rsidR="00E0271F" w:rsidRPr="0096226B" w:rsidRDefault="00FA282A" w:rsidP="00E0271F">
      <w:pPr>
        <w:pStyle w:val="af"/>
        <w:numPr>
          <w:ilvl w:val="0"/>
          <w:numId w:val="28"/>
        </w:numPr>
        <w:tabs>
          <w:tab w:val="left" w:pos="851"/>
        </w:tabs>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 xml:space="preserve">посредством почтового отправления - </w:t>
      </w:r>
      <w:r w:rsidR="00FC360D">
        <w:rPr>
          <w:rFonts w:ascii="PT Astra Serif" w:hAnsi="PT Astra Serif" w:cs="Times New Roman"/>
          <w:sz w:val="24"/>
          <w:szCs w:val="24"/>
        </w:rPr>
        <w:t>1</w:t>
      </w:r>
      <w:r w:rsidRPr="0096226B">
        <w:rPr>
          <w:rFonts w:ascii="PT Astra Serif" w:hAnsi="PT Astra Serif" w:cs="Times New Roman"/>
          <w:sz w:val="24"/>
          <w:szCs w:val="24"/>
        </w:rPr>
        <w:t xml:space="preserve"> рабочи</w:t>
      </w:r>
      <w:r w:rsidR="00FC360D">
        <w:rPr>
          <w:rFonts w:ascii="PT Astra Serif" w:hAnsi="PT Astra Serif" w:cs="Times New Roman"/>
          <w:sz w:val="24"/>
          <w:szCs w:val="24"/>
        </w:rPr>
        <w:t>й</w:t>
      </w:r>
      <w:r w:rsidRPr="0096226B">
        <w:rPr>
          <w:rFonts w:ascii="PT Astra Serif" w:hAnsi="PT Astra Serif" w:cs="Times New Roman"/>
          <w:sz w:val="24"/>
          <w:szCs w:val="24"/>
        </w:rPr>
        <w:t xml:space="preserve"> д</w:t>
      </w:r>
      <w:r w:rsidR="00FC360D">
        <w:rPr>
          <w:rFonts w:ascii="PT Astra Serif" w:hAnsi="PT Astra Serif" w:cs="Times New Roman"/>
          <w:sz w:val="24"/>
          <w:szCs w:val="24"/>
        </w:rPr>
        <w:t>е</w:t>
      </w:r>
      <w:r w:rsidRPr="0096226B">
        <w:rPr>
          <w:rFonts w:ascii="PT Astra Serif" w:hAnsi="PT Astra Serif" w:cs="Times New Roman"/>
          <w:sz w:val="24"/>
          <w:szCs w:val="24"/>
        </w:rPr>
        <w:t>н</w:t>
      </w:r>
      <w:r w:rsidR="00FC360D">
        <w:rPr>
          <w:rFonts w:ascii="PT Astra Serif" w:hAnsi="PT Astra Serif" w:cs="Times New Roman"/>
          <w:sz w:val="24"/>
          <w:szCs w:val="24"/>
        </w:rPr>
        <w:t>ь</w:t>
      </w:r>
      <w:r w:rsidRPr="0096226B">
        <w:rPr>
          <w:rFonts w:ascii="PT Astra Serif" w:hAnsi="PT Astra Serif" w:cs="Times New Roman"/>
          <w:sz w:val="24"/>
          <w:szCs w:val="24"/>
        </w:rPr>
        <w:t>.</w:t>
      </w:r>
    </w:p>
    <w:p w14:paraId="3840E02C" w14:textId="643553D1" w:rsidR="00E0271F" w:rsidRPr="0096226B" w:rsidRDefault="00C25BF2" w:rsidP="0096226B">
      <w:pPr>
        <w:pStyle w:val="af"/>
        <w:numPr>
          <w:ilvl w:val="2"/>
          <w:numId w:val="40"/>
        </w:numPr>
        <w:tabs>
          <w:tab w:val="left" w:pos="851"/>
        </w:tabs>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96226B">
        <w:rPr>
          <w:rFonts w:ascii="PT Astra Serif" w:hAnsi="PT Astra Serif" w:cs="Times New Roman"/>
          <w:sz w:val="24"/>
          <w:szCs w:val="24"/>
        </w:rPr>
        <w:t>В случаях, предусмотренных соглашением о взаимодействии и при соответствующем выборе заявителя, с</w:t>
      </w:r>
      <w:r w:rsidR="002E2B99" w:rsidRPr="0096226B">
        <w:rPr>
          <w:rFonts w:ascii="PT Astra Serif" w:hAnsi="PT Astra Serif" w:cs="Times New Roman"/>
          <w:sz w:val="24"/>
          <w:szCs w:val="24"/>
        </w:rPr>
        <w:t>пециалист</w:t>
      </w:r>
      <w:r w:rsidR="00956020" w:rsidRPr="0096226B">
        <w:rPr>
          <w:rFonts w:ascii="PT Astra Serif" w:hAnsi="PT Astra Serif" w:cs="Times New Roman"/>
          <w:sz w:val="24"/>
          <w:szCs w:val="24"/>
        </w:rPr>
        <w:t xml:space="preserve"> Уполномоченного органа</w:t>
      </w:r>
      <w:r w:rsidR="002E2B99" w:rsidRPr="0096226B">
        <w:rPr>
          <w:rFonts w:ascii="PT Astra Serif" w:hAnsi="PT Astra Serif" w:cs="Times New Roman"/>
          <w:sz w:val="24"/>
          <w:szCs w:val="24"/>
        </w:rPr>
        <w:t xml:space="preserve">, ответственный за выдачу результата предоставления муниципальной услуги, </w:t>
      </w:r>
      <w:r w:rsidR="002E2B99" w:rsidRPr="0096226B">
        <w:rPr>
          <w:rFonts w:ascii="PT Astra Serif" w:hAnsi="PT Astra Serif" w:cs="Times New Roman"/>
          <w:bCs/>
          <w:sz w:val="24"/>
          <w:szCs w:val="24"/>
        </w:rPr>
        <w:t xml:space="preserve">в срок не более </w:t>
      </w:r>
      <w:r w:rsidR="00705BBA" w:rsidRPr="0096226B">
        <w:rPr>
          <w:rFonts w:ascii="PT Astra Serif" w:hAnsi="PT Astra Serif" w:cs="Times New Roman"/>
          <w:bCs/>
          <w:sz w:val="24"/>
          <w:szCs w:val="24"/>
        </w:rPr>
        <w:t xml:space="preserve">2 рабочих </w:t>
      </w:r>
      <w:r w:rsidR="00B55E84" w:rsidRPr="0096226B">
        <w:rPr>
          <w:rFonts w:ascii="PT Astra Serif" w:hAnsi="PT Astra Serif" w:cs="Times New Roman"/>
          <w:sz w:val="24"/>
          <w:szCs w:val="24"/>
        </w:rPr>
        <w:t xml:space="preserve">дней </w:t>
      </w:r>
      <w:r w:rsidR="004344A3" w:rsidRPr="0096226B">
        <w:rPr>
          <w:rFonts w:ascii="PT Astra Serif" w:hAnsi="PT Astra Serif" w:cs="Times New Roman"/>
          <w:sz w:val="24"/>
          <w:szCs w:val="24"/>
        </w:rPr>
        <w:t>со дня</w:t>
      </w:r>
      <w:r w:rsidR="002E2B99" w:rsidRPr="0096226B">
        <w:rPr>
          <w:rFonts w:ascii="PT Astra Serif" w:hAnsi="PT Astra Serif" w:cs="Times New Roman"/>
          <w:sz w:val="24"/>
          <w:szCs w:val="24"/>
        </w:rPr>
        <w:t xml:space="preserve"> принятия решения </w:t>
      </w:r>
      <w:r w:rsidR="004344A3" w:rsidRPr="0096226B">
        <w:rPr>
          <w:rFonts w:ascii="PT Astra Serif" w:hAnsi="PT Astra Serif" w:cs="Times New Roman"/>
          <w:sz w:val="24"/>
          <w:szCs w:val="24"/>
        </w:rPr>
        <w:t xml:space="preserve">о предоставлении или об отказе в предоставлении муниципальной услуги </w:t>
      </w:r>
      <w:r w:rsidR="002E2B99" w:rsidRPr="0096226B">
        <w:rPr>
          <w:rFonts w:ascii="PT Astra Serif" w:hAnsi="PT Astra Serif" w:cs="Times New Roman"/>
          <w:sz w:val="24"/>
          <w:szCs w:val="24"/>
        </w:rPr>
        <w:t>направляет результат предоставления муниципальной услуги в МФЦ для дальнейшей выдачи</w:t>
      </w:r>
      <w:r w:rsidR="0016592F" w:rsidRPr="0096226B">
        <w:rPr>
          <w:rFonts w:ascii="PT Astra Serif" w:hAnsi="PT Astra Serif" w:cs="Times New Roman"/>
          <w:sz w:val="24"/>
          <w:szCs w:val="24"/>
        </w:rPr>
        <w:t xml:space="preserve"> его</w:t>
      </w:r>
      <w:r w:rsidR="002E2B99" w:rsidRPr="0096226B">
        <w:rPr>
          <w:rFonts w:ascii="PT Astra Serif" w:hAnsi="PT Astra Serif" w:cs="Times New Roman"/>
          <w:sz w:val="24"/>
          <w:szCs w:val="24"/>
        </w:rPr>
        <w:t xml:space="preserve"> заявителю.</w:t>
      </w:r>
      <w:proofErr w:type="gramEnd"/>
    </w:p>
    <w:p w14:paraId="6D1417A8" w14:textId="59AF8B8B" w:rsidR="00EA5B57" w:rsidRPr="0096226B" w:rsidRDefault="0083631E" w:rsidP="0096226B">
      <w:pPr>
        <w:pStyle w:val="af"/>
        <w:numPr>
          <w:ilvl w:val="2"/>
          <w:numId w:val="40"/>
        </w:numPr>
        <w:tabs>
          <w:tab w:val="left" w:pos="851"/>
        </w:tabs>
        <w:autoSpaceDE w:val="0"/>
        <w:autoSpaceDN w:val="0"/>
        <w:adjustRightInd w:val="0"/>
        <w:spacing w:after="0" w:line="240" w:lineRule="auto"/>
        <w:ind w:left="0" w:firstLine="567"/>
        <w:jc w:val="both"/>
        <w:rPr>
          <w:rFonts w:ascii="PT Astra Serif" w:hAnsi="PT Astra Serif" w:cs="Times New Roman"/>
          <w:sz w:val="24"/>
          <w:szCs w:val="24"/>
        </w:rPr>
      </w:pPr>
      <w:r w:rsidRPr="0096226B">
        <w:rPr>
          <w:rFonts w:ascii="PT Astra Serif" w:hAnsi="PT Astra Serif" w:cs="Times New Roman"/>
          <w:sz w:val="24"/>
          <w:szCs w:val="24"/>
        </w:rPr>
        <w:t>При выборе заявителем получения документов, являющихся результат</w:t>
      </w:r>
      <w:r w:rsidR="00494B80" w:rsidRPr="0096226B">
        <w:rPr>
          <w:rFonts w:ascii="PT Astra Serif" w:hAnsi="PT Astra Serif" w:cs="Times New Roman"/>
          <w:sz w:val="24"/>
          <w:szCs w:val="24"/>
        </w:rPr>
        <w:t>о</w:t>
      </w:r>
      <w:r w:rsidRPr="0096226B">
        <w:rPr>
          <w:rFonts w:ascii="PT Astra Serif" w:hAnsi="PT Astra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96226B">
        <w:rPr>
          <w:rFonts w:ascii="PT Astra Serif" w:hAnsi="PT Astra Serif" w:cs="Times New Roman"/>
          <w:sz w:val="24"/>
          <w:szCs w:val="24"/>
        </w:rPr>
        <w:t xml:space="preserve">ых </w:t>
      </w:r>
      <w:r w:rsidRPr="0096226B">
        <w:rPr>
          <w:rFonts w:ascii="PT Astra Serif" w:hAnsi="PT Astra Serif" w:cs="Times New Roman"/>
          <w:sz w:val="24"/>
          <w:szCs w:val="24"/>
        </w:rPr>
        <w:t xml:space="preserve">правовых документов. Срок выдачи </w:t>
      </w:r>
      <w:r w:rsidR="001D4824" w:rsidRPr="0096226B">
        <w:rPr>
          <w:rFonts w:ascii="PT Astra Serif" w:hAnsi="PT Astra Serif" w:cs="Times New Roman"/>
          <w:sz w:val="24"/>
          <w:szCs w:val="24"/>
        </w:rPr>
        <w:t>работником</w:t>
      </w:r>
      <w:r w:rsidRPr="0096226B">
        <w:rPr>
          <w:rFonts w:ascii="PT Astra Serif" w:hAnsi="PT Astra Serif" w:cs="Times New Roman"/>
          <w:sz w:val="24"/>
          <w:szCs w:val="24"/>
        </w:rPr>
        <w:t xml:space="preserve"> МФЦ результата предоставления муниципальной услуги, устанавливается в соответствующ</w:t>
      </w:r>
      <w:r w:rsidR="00C07337" w:rsidRPr="0096226B">
        <w:rPr>
          <w:rFonts w:ascii="PT Astra Serif" w:hAnsi="PT Astra Serif" w:cs="Times New Roman"/>
          <w:sz w:val="24"/>
          <w:szCs w:val="24"/>
        </w:rPr>
        <w:t>е</w:t>
      </w:r>
      <w:r w:rsidRPr="0096226B">
        <w:rPr>
          <w:rFonts w:ascii="PT Astra Serif" w:hAnsi="PT Astra Serif" w:cs="Times New Roman"/>
          <w:sz w:val="24"/>
          <w:szCs w:val="24"/>
        </w:rPr>
        <w:t>м соглашени</w:t>
      </w:r>
      <w:r w:rsidR="00C07337" w:rsidRPr="0096226B">
        <w:rPr>
          <w:rFonts w:ascii="PT Astra Serif" w:hAnsi="PT Astra Serif" w:cs="Times New Roman"/>
          <w:sz w:val="24"/>
          <w:szCs w:val="24"/>
        </w:rPr>
        <w:t>и</w:t>
      </w:r>
      <w:r w:rsidRPr="0096226B">
        <w:rPr>
          <w:rFonts w:ascii="PT Astra Serif" w:hAnsi="PT Astra Serif" w:cs="Times New Roman"/>
          <w:sz w:val="24"/>
          <w:szCs w:val="24"/>
        </w:rPr>
        <w:t xml:space="preserve"> о взаимодействии</w:t>
      </w:r>
      <w:r w:rsidR="00EA5B57" w:rsidRPr="0096226B">
        <w:rPr>
          <w:rFonts w:ascii="PT Astra Serif" w:hAnsi="PT Astra Serif" w:cs="Times New Roman"/>
          <w:sz w:val="24"/>
          <w:szCs w:val="24"/>
        </w:rPr>
        <w:t xml:space="preserve">. </w:t>
      </w:r>
    </w:p>
    <w:p w14:paraId="08BFB7C5" w14:textId="77777777" w:rsidR="00ED3C4F" w:rsidRPr="00943F24" w:rsidRDefault="00ED3C4F" w:rsidP="00E0271F">
      <w:pPr>
        <w:spacing w:after="0" w:line="240" w:lineRule="auto"/>
        <w:ind w:firstLine="567"/>
        <w:rPr>
          <w:rFonts w:ascii="PT Astra Serif" w:hAnsi="PT Astra Serif" w:cs="Times New Roman"/>
          <w:sz w:val="24"/>
          <w:szCs w:val="24"/>
        </w:rPr>
      </w:pPr>
    </w:p>
    <w:p w14:paraId="38AA3054" w14:textId="3ECC296E" w:rsidR="00F211A7" w:rsidRPr="00DC6B4A" w:rsidRDefault="00F211A7" w:rsidP="00954134">
      <w:pPr>
        <w:pStyle w:val="af"/>
        <w:numPr>
          <w:ilvl w:val="1"/>
          <w:numId w:val="26"/>
        </w:numPr>
        <w:autoSpaceDE w:val="0"/>
        <w:autoSpaceDN w:val="0"/>
        <w:adjustRightInd w:val="0"/>
        <w:spacing w:after="0" w:line="240" w:lineRule="auto"/>
        <w:ind w:left="0" w:firstLine="0"/>
        <w:jc w:val="center"/>
        <w:rPr>
          <w:rFonts w:ascii="PT Astra Serif" w:hAnsi="PT Astra Serif" w:cs="Times New Roman"/>
          <w:b/>
          <w:bCs/>
          <w:sz w:val="24"/>
          <w:szCs w:val="24"/>
        </w:rPr>
      </w:pPr>
      <w:r w:rsidRPr="00943F24">
        <w:rPr>
          <w:rFonts w:ascii="PT Astra Serif" w:hAnsi="PT Astra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276B5B">
        <w:rPr>
          <w:rFonts w:ascii="PT Astra Serif" w:hAnsi="PT Astra Serif" w:cs="Times New Roman"/>
          <w:b/>
          <w:bCs/>
          <w:sz w:val="24"/>
          <w:szCs w:val="24"/>
        </w:rPr>
        <w:t xml:space="preserve"> (с момента реализации технической возможности)</w:t>
      </w:r>
      <w:r w:rsidRPr="00943F24">
        <w:rPr>
          <w:rFonts w:ascii="PT Astra Serif" w:hAnsi="PT Astra Serif" w:cs="Times New Roman"/>
          <w:b/>
          <w:bCs/>
          <w:sz w:val="24"/>
          <w:szCs w:val="24"/>
        </w:rPr>
        <w:t>, в том числе с использованием Единого портала, официального сайта Уполномоченного органа</w:t>
      </w:r>
      <w:r w:rsidRPr="00DC6B4A">
        <w:rPr>
          <w:rStyle w:val="a5"/>
          <w:rFonts w:ascii="PT Astra Serif" w:hAnsi="PT Astra Serif" w:cs="Times New Roman"/>
          <w:b/>
          <w:bCs/>
          <w:sz w:val="24"/>
          <w:szCs w:val="24"/>
        </w:rPr>
        <w:footnoteReference w:id="3"/>
      </w:r>
    </w:p>
    <w:p w14:paraId="76A7BCB5" w14:textId="77777777" w:rsidR="00276B5B" w:rsidRPr="00D72F4F" w:rsidRDefault="00276B5B" w:rsidP="00276B5B">
      <w:pPr>
        <w:autoSpaceDE w:val="0"/>
        <w:autoSpaceDN w:val="0"/>
        <w:adjustRightInd w:val="0"/>
        <w:spacing w:after="0" w:line="240" w:lineRule="auto"/>
        <w:ind w:firstLine="540"/>
        <w:jc w:val="both"/>
        <w:rPr>
          <w:rFonts w:ascii="PT Astra Serif" w:hAnsi="PT Astra Serif" w:cs="Times New Roman"/>
          <w:bCs/>
          <w:sz w:val="24"/>
          <w:szCs w:val="24"/>
        </w:rPr>
      </w:pPr>
    </w:p>
    <w:p w14:paraId="30D5F352" w14:textId="77777777" w:rsidR="00954134" w:rsidRPr="00954134" w:rsidRDefault="00954134" w:rsidP="00954134">
      <w:pPr>
        <w:pStyle w:val="af"/>
        <w:numPr>
          <w:ilvl w:val="0"/>
          <w:numId w:val="33"/>
        </w:numPr>
        <w:autoSpaceDE w:val="0"/>
        <w:autoSpaceDN w:val="0"/>
        <w:adjustRightInd w:val="0"/>
        <w:spacing w:after="0" w:line="240" w:lineRule="auto"/>
        <w:jc w:val="both"/>
        <w:outlineLvl w:val="2"/>
        <w:rPr>
          <w:rFonts w:ascii="PT Astra Serif" w:hAnsi="PT Astra Serif" w:cs="Times New Roman"/>
          <w:vanish/>
          <w:sz w:val="24"/>
          <w:szCs w:val="24"/>
        </w:rPr>
      </w:pPr>
    </w:p>
    <w:p w14:paraId="46DE7F8A" w14:textId="77777777" w:rsidR="00954134" w:rsidRPr="00954134" w:rsidRDefault="00954134" w:rsidP="00954134">
      <w:pPr>
        <w:pStyle w:val="af"/>
        <w:numPr>
          <w:ilvl w:val="1"/>
          <w:numId w:val="33"/>
        </w:numPr>
        <w:autoSpaceDE w:val="0"/>
        <w:autoSpaceDN w:val="0"/>
        <w:adjustRightInd w:val="0"/>
        <w:spacing w:after="0" w:line="240" w:lineRule="auto"/>
        <w:jc w:val="both"/>
        <w:outlineLvl w:val="2"/>
        <w:rPr>
          <w:rFonts w:ascii="PT Astra Serif" w:hAnsi="PT Astra Serif" w:cs="Times New Roman"/>
          <w:vanish/>
          <w:sz w:val="24"/>
          <w:szCs w:val="24"/>
        </w:rPr>
      </w:pPr>
    </w:p>
    <w:p w14:paraId="1C6886E7" w14:textId="77777777" w:rsidR="00954134" w:rsidRPr="00954134" w:rsidRDefault="00954134" w:rsidP="00954134">
      <w:pPr>
        <w:pStyle w:val="af"/>
        <w:numPr>
          <w:ilvl w:val="1"/>
          <w:numId w:val="33"/>
        </w:numPr>
        <w:autoSpaceDE w:val="0"/>
        <w:autoSpaceDN w:val="0"/>
        <w:adjustRightInd w:val="0"/>
        <w:spacing w:after="0" w:line="240" w:lineRule="auto"/>
        <w:jc w:val="both"/>
        <w:outlineLvl w:val="2"/>
        <w:rPr>
          <w:rFonts w:ascii="PT Astra Serif" w:hAnsi="PT Astra Serif" w:cs="Times New Roman"/>
          <w:vanish/>
          <w:sz w:val="24"/>
          <w:szCs w:val="24"/>
        </w:rPr>
      </w:pPr>
    </w:p>
    <w:p w14:paraId="7867E849" w14:textId="77777777" w:rsidR="00954134" w:rsidRPr="00954134" w:rsidRDefault="00954134" w:rsidP="00954134">
      <w:pPr>
        <w:pStyle w:val="af"/>
        <w:numPr>
          <w:ilvl w:val="1"/>
          <w:numId w:val="33"/>
        </w:numPr>
        <w:autoSpaceDE w:val="0"/>
        <w:autoSpaceDN w:val="0"/>
        <w:adjustRightInd w:val="0"/>
        <w:spacing w:after="0" w:line="240" w:lineRule="auto"/>
        <w:jc w:val="both"/>
        <w:outlineLvl w:val="2"/>
        <w:rPr>
          <w:rFonts w:ascii="PT Astra Serif" w:hAnsi="PT Astra Serif" w:cs="Times New Roman"/>
          <w:vanish/>
          <w:sz w:val="24"/>
          <w:szCs w:val="24"/>
        </w:rPr>
      </w:pPr>
    </w:p>
    <w:p w14:paraId="57B12A74" w14:textId="77777777" w:rsidR="00954134" w:rsidRPr="00954134" w:rsidRDefault="00954134" w:rsidP="00954134">
      <w:pPr>
        <w:pStyle w:val="af"/>
        <w:numPr>
          <w:ilvl w:val="1"/>
          <w:numId w:val="33"/>
        </w:numPr>
        <w:autoSpaceDE w:val="0"/>
        <w:autoSpaceDN w:val="0"/>
        <w:adjustRightInd w:val="0"/>
        <w:spacing w:after="0" w:line="240" w:lineRule="auto"/>
        <w:jc w:val="both"/>
        <w:outlineLvl w:val="2"/>
        <w:rPr>
          <w:rFonts w:ascii="PT Astra Serif" w:hAnsi="PT Astra Serif" w:cs="Times New Roman"/>
          <w:vanish/>
          <w:sz w:val="24"/>
          <w:szCs w:val="24"/>
        </w:rPr>
      </w:pPr>
    </w:p>
    <w:p w14:paraId="70591D57" w14:textId="77777777" w:rsidR="00954134" w:rsidRPr="00954134" w:rsidRDefault="00954134" w:rsidP="00954134">
      <w:pPr>
        <w:pStyle w:val="af"/>
        <w:numPr>
          <w:ilvl w:val="1"/>
          <w:numId w:val="33"/>
        </w:numPr>
        <w:autoSpaceDE w:val="0"/>
        <w:autoSpaceDN w:val="0"/>
        <w:adjustRightInd w:val="0"/>
        <w:spacing w:after="0" w:line="240" w:lineRule="auto"/>
        <w:jc w:val="both"/>
        <w:outlineLvl w:val="2"/>
        <w:rPr>
          <w:rFonts w:ascii="PT Astra Serif" w:hAnsi="PT Astra Serif" w:cs="Times New Roman"/>
          <w:vanish/>
          <w:sz w:val="24"/>
          <w:szCs w:val="24"/>
        </w:rPr>
      </w:pPr>
    </w:p>
    <w:p w14:paraId="74270311" w14:textId="77777777" w:rsidR="00954134" w:rsidRPr="00954134" w:rsidRDefault="00954134" w:rsidP="00954134">
      <w:pPr>
        <w:pStyle w:val="af"/>
        <w:numPr>
          <w:ilvl w:val="1"/>
          <w:numId w:val="33"/>
        </w:numPr>
        <w:autoSpaceDE w:val="0"/>
        <w:autoSpaceDN w:val="0"/>
        <w:adjustRightInd w:val="0"/>
        <w:spacing w:after="0" w:line="240" w:lineRule="auto"/>
        <w:jc w:val="both"/>
        <w:outlineLvl w:val="2"/>
        <w:rPr>
          <w:rFonts w:ascii="PT Astra Serif" w:hAnsi="PT Astra Serif" w:cs="Times New Roman"/>
          <w:vanish/>
          <w:sz w:val="24"/>
          <w:szCs w:val="24"/>
        </w:rPr>
      </w:pPr>
    </w:p>
    <w:p w14:paraId="1BFF534F" w14:textId="25C79189" w:rsidR="00276B5B" w:rsidRPr="00D72F4F" w:rsidRDefault="00276B5B" w:rsidP="0096226B">
      <w:pPr>
        <w:pStyle w:val="af"/>
        <w:numPr>
          <w:ilvl w:val="2"/>
          <w:numId w:val="33"/>
        </w:numPr>
        <w:autoSpaceDE w:val="0"/>
        <w:autoSpaceDN w:val="0"/>
        <w:adjustRightInd w:val="0"/>
        <w:spacing w:after="0" w:line="240" w:lineRule="auto"/>
        <w:ind w:left="1287"/>
        <w:jc w:val="both"/>
        <w:outlineLvl w:val="2"/>
        <w:rPr>
          <w:rFonts w:ascii="PT Astra Serif" w:hAnsi="PT Astra Serif" w:cs="Times New Roman"/>
          <w:sz w:val="24"/>
          <w:szCs w:val="24"/>
        </w:rPr>
      </w:pPr>
      <w:r w:rsidRPr="00D72F4F">
        <w:rPr>
          <w:rFonts w:ascii="PT Astra Serif" w:hAnsi="PT Astra Serif" w:cs="Times New Roman"/>
          <w:sz w:val="24"/>
          <w:szCs w:val="24"/>
        </w:rPr>
        <w:t>Перечень действий при предоставлении муниципальной услуги в электронной форме:</w:t>
      </w:r>
    </w:p>
    <w:p w14:paraId="2D2BB23A"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8"/>
        </w:rPr>
      </w:pPr>
      <w:r w:rsidRPr="00D72F4F">
        <w:rPr>
          <w:rFonts w:ascii="PT Astra Serif" w:hAnsi="PT Astra Serif"/>
          <w:bCs/>
          <w:sz w:val="24"/>
          <w:szCs w:val="24"/>
        </w:rPr>
        <w:t>получение информации о порядке и сроках предоставления услуги;</w:t>
      </w:r>
    </w:p>
    <w:p w14:paraId="00611B37"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8"/>
        </w:rPr>
      </w:pPr>
      <w:r w:rsidRPr="00D72F4F">
        <w:rPr>
          <w:rFonts w:ascii="PT Astra Serif" w:hAnsi="PT Astra Serif"/>
          <w:sz w:val="24"/>
          <w:szCs w:val="24"/>
        </w:rPr>
        <w:t>запись на прием в орган (организацию) для подачи запроса о предоставлении муниципальной услуги;</w:t>
      </w:r>
    </w:p>
    <w:p w14:paraId="285DACAD"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8"/>
        </w:rPr>
      </w:pPr>
      <w:r w:rsidRPr="00D72F4F">
        <w:rPr>
          <w:rFonts w:ascii="PT Astra Serif" w:hAnsi="PT Astra Serif"/>
          <w:sz w:val="24"/>
          <w:szCs w:val="24"/>
        </w:rPr>
        <w:t>формирование запроса о предоставлении муниципальной услуги;</w:t>
      </w:r>
    </w:p>
    <w:p w14:paraId="2CB63C52"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8"/>
        </w:rPr>
      </w:pPr>
      <w:r w:rsidRPr="00D72F4F">
        <w:rPr>
          <w:rFonts w:ascii="PT Astra Serif" w:hAnsi="PT Astra Serif"/>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6634E4FC"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8"/>
        </w:rPr>
      </w:pPr>
      <w:r w:rsidRPr="00D72F4F">
        <w:rPr>
          <w:rFonts w:ascii="PT Astra Serif" w:hAnsi="PT Astra Serif"/>
          <w:sz w:val="24"/>
          <w:szCs w:val="24"/>
        </w:rPr>
        <w:t>получение результата предоставления муниципальной услуги;</w:t>
      </w:r>
    </w:p>
    <w:p w14:paraId="16419787"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4"/>
        </w:rPr>
      </w:pPr>
      <w:r w:rsidRPr="00D72F4F">
        <w:rPr>
          <w:rFonts w:ascii="PT Astra Serif" w:hAnsi="PT Astra Serif"/>
          <w:sz w:val="24"/>
          <w:szCs w:val="24"/>
        </w:rPr>
        <w:t>получение сведений о ходе выполнения запроса;</w:t>
      </w:r>
    </w:p>
    <w:p w14:paraId="6D5ED2CF"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4"/>
        </w:rPr>
      </w:pPr>
      <w:r w:rsidRPr="00D72F4F">
        <w:rPr>
          <w:rFonts w:ascii="PT Astra Serif" w:hAnsi="PT Astra Serif"/>
          <w:sz w:val="24"/>
          <w:szCs w:val="24"/>
        </w:rPr>
        <w:t>осуществление оценки качества предоставления услуги;</w:t>
      </w:r>
    </w:p>
    <w:p w14:paraId="69CA34F3" w14:textId="77777777" w:rsidR="00276B5B" w:rsidRPr="00D72F4F" w:rsidRDefault="00276B5B" w:rsidP="00276B5B">
      <w:pPr>
        <w:pStyle w:val="af"/>
        <w:numPr>
          <w:ilvl w:val="0"/>
          <w:numId w:val="13"/>
        </w:numPr>
        <w:tabs>
          <w:tab w:val="left" w:pos="993"/>
        </w:tabs>
        <w:spacing w:after="0" w:line="240" w:lineRule="auto"/>
        <w:ind w:left="0" w:firstLine="567"/>
        <w:jc w:val="both"/>
        <w:rPr>
          <w:rFonts w:ascii="PT Astra Serif" w:hAnsi="PT Astra Serif"/>
          <w:sz w:val="24"/>
          <w:szCs w:val="28"/>
        </w:rPr>
      </w:pPr>
      <w:r w:rsidRPr="00D72F4F">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D5E41BF" w14:textId="2FC7B124" w:rsidR="00276B5B" w:rsidRPr="00D72F4F" w:rsidRDefault="00276B5B" w:rsidP="00276B5B">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D72F4F">
        <w:rPr>
          <w:rFonts w:ascii="PT Astra Serif" w:eastAsia="Calibri" w:hAnsi="PT Astra Serif" w:cs="Times New Roman"/>
          <w:sz w:val="24"/>
          <w:szCs w:val="24"/>
        </w:rPr>
        <w:t>и/или Региональном портале, а также иными способами, указанными в пункте 1.3.1 настоящего регламента</w:t>
      </w:r>
      <w:r w:rsidRPr="00D72F4F">
        <w:rPr>
          <w:rFonts w:ascii="PT Astra Serif" w:hAnsi="PT Astra Serif" w:cs="Times New Roman"/>
          <w:sz w:val="24"/>
          <w:szCs w:val="24"/>
        </w:rPr>
        <w:t>.</w:t>
      </w:r>
    </w:p>
    <w:p w14:paraId="740CEC57" w14:textId="77777777" w:rsidR="00276B5B" w:rsidRPr="00D72F4F" w:rsidRDefault="00276B5B" w:rsidP="00276B5B">
      <w:pPr>
        <w:pStyle w:val="af"/>
        <w:numPr>
          <w:ilvl w:val="2"/>
          <w:numId w:val="33"/>
        </w:numPr>
        <w:autoSpaceDE w:val="0"/>
        <w:autoSpaceDN w:val="0"/>
        <w:adjustRightInd w:val="0"/>
        <w:spacing w:after="0" w:line="240" w:lineRule="auto"/>
        <w:ind w:left="0" w:firstLine="567"/>
        <w:jc w:val="both"/>
        <w:rPr>
          <w:rFonts w:ascii="PT Astra Serif" w:hAnsi="PT Astra Serif" w:cs="Times New Roman"/>
          <w:bCs/>
          <w:sz w:val="24"/>
          <w:szCs w:val="24"/>
        </w:rPr>
      </w:pPr>
      <w:r w:rsidRPr="00D72F4F">
        <w:rPr>
          <w:rFonts w:ascii="PT Astra Serif" w:hAnsi="PT Astra Serif" w:cs="Times New Roman"/>
          <w:sz w:val="24"/>
          <w:szCs w:val="24"/>
        </w:rPr>
        <w:t>Запись на прием для подачи запроса о предоставлении муниципальной услуги.</w:t>
      </w:r>
    </w:p>
    <w:p w14:paraId="2ED3A909"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D72F4F">
        <w:rPr>
          <w:rFonts w:ascii="PT Astra Serif" w:hAnsi="PT Astra Serif" w:cs="Times New Roman"/>
          <w:bCs/>
          <w:sz w:val="24"/>
          <w:szCs w:val="24"/>
        </w:rPr>
        <w:t xml:space="preserve">1) В целях предоставления муниципальной услуги Уполномоченным органом осуществляется прием заявителей по предварительной записи. </w:t>
      </w:r>
    </w:p>
    <w:p w14:paraId="0908999C"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D72F4F">
        <w:rPr>
          <w:rFonts w:ascii="PT Astra Serif" w:hAnsi="PT Astra Serif" w:cs="Times New Roman"/>
          <w:bCs/>
          <w:sz w:val="24"/>
          <w:szCs w:val="24"/>
        </w:rPr>
        <w:t xml:space="preserve">2) Запись на прием проводится посредством Единого портала (с момента реализации технической возможности). </w:t>
      </w:r>
    </w:p>
    <w:p w14:paraId="29F9B942"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D72F4F">
        <w:rPr>
          <w:rFonts w:ascii="PT Astra Serif" w:hAnsi="PT Astra Serif" w:cs="Times New Roman"/>
          <w:bCs/>
          <w:sz w:val="24"/>
          <w:szCs w:val="24"/>
        </w:rPr>
        <w:t>3) 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6C44ECAB"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D72F4F">
        <w:rPr>
          <w:rFonts w:ascii="PT Astra Serif" w:hAnsi="PT Astra Serif" w:cs="Times New Roman"/>
          <w:bCs/>
          <w:sz w:val="24"/>
          <w:szCs w:val="24"/>
        </w:rPr>
        <w:t>4) Уполномоченный орган не вправе требовать от заявителя совершения иных действий, кроме прохождения идентификац</w:t>
      </w:r>
      <w:proofErr w:type="gramStart"/>
      <w:r w:rsidRPr="00D72F4F">
        <w:rPr>
          <w:rFonts w:ascii="PT Astra Serif" w:hAnsi="PT Astra Serif" w:cs="Times New Roman"/>
          <w:bCs/>
          <w:sz w:val="24"/>
          <w:szCs w:val="24"/>
        </w:rPr>
        <w:t>ии и ау</w:t>
      </w:r>
      <w:proofErr w:type="gramEnd"/>
      <w:r w:rsidRPr="00D72F4F">
        <w:rPr>
          <w:rFonts w:ascii="PT Astra Serif" w:hAnsi="PT Astra Serif" w:cs="Times New Roman"/>
          <w:bCs/>
          <w:sz w:val="24"/>
          <w:szCs w:val="24"/>
        </w:rPr>
        <w:t xml:space="preserve">тентификации в соответствии с </w:t>
      </w:r>
      <w:r w:rsidRPr="00D72F4F">
        <w:rPr>
          <w:rFonts w:ascii="PT Astra Serif" w:hAnsi="PT Astra Serif" w:cs="Times New Roman"/>
          <w:bCs/>
          <w:sz w:val="24"/>
          <w:szCs w:val="24"/>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385834" w14:textId="77777777" w:rsidR="00276B5B" w:rsidRPr="00D72F4F" w:rsidRDefault="00276B5B" w:rsidP="00276B5B">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Формирование запроса о предоставлении муниципальной услуги.</w:t>
      </w:r>
    </w:p>
    <w:p w14:paraId="2B9C94F0"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14:paraId="310A910E"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14:paraId="7D6BA611"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5CECE2B"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3) При формировании запроса заявителю обеспечивается:</w:t>
      </w:r>
    </w:p>
    <w:p w14:paraId="09C801FE"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-возможность копирования и сохранения запроса и иных документов, указанных в пункте 2.6.5.  настоящего регламента, необходимых для предоставления муниципальной услуги;</w:t>
      </w:r>
    </w:p>
    <w:p w14:paraId="590133DB"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E2F3672"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-возможность печати на бумажном носителе копии электронной формы запроса;</w:t>
      </w:r>
    </w:p>
    <w:p w14:paraId="14487DBF"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C0CC30E"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D72F4F">
        <w:rPr>
          <w:rFonts w:ascii="PT Astra Serif" w:hAnsi="PT Astra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w:t>
      </w:r>
      <w:proofErr w:type="gramEnd"/>
      <w:r w:rsidRPr="00D72F4F">
        <w:rPr>
          <w:rFonts w:ascii="PT Astra Serif" w:hAnsi="PT Astra Serif" w:cs="Times New Roman"/>
          <w:sz w:val="24"/>
          <w:szCs w:val="24"/>
        </w:rPr>
        <w:t xml:space="preserve"> органа, в части, касающейся сведений, отсутствующих в единой системе идентификац</w:t>
      </w:r>
      <w:proofErr w:type="gramStart"/>
      <w:r w:rsidRPr="00D72F4F">
        <w:rPr>
          <w:rFonts w:ascii="PT Astra Serif" w:hAnsi="PT Astra Serif" w:cs="Times New Roman"/>
          <w:sz w:val="24"/>
          <w:szCs w:val="24"/>
        </w:rPr>
        <w:t>ии и ау</w:t>
      </w:r>
      <w:proofErr w:type="gramEnd"/>
      <w:r w:rsidRPr="00D72F4F">
        <w:rPr>
          <w:rFonts w:ascii="PT Astra Serif" w:hAnsi="PT Astra Serif" w:cs="Times New Roman"/>
          <w:sz w:val="24"/>
          <w:szCs w:val="24"/>
        </w:rPr>
        <w:t>тентификации;</w:t>
      </w:r>
    </w:p>
    <w:p w14:paraId="50A3D28B"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-возможность вернуться на любой из этапов заполнения электронной формы запроса без </w:t>
      </w:r>
      <w:proofErr w:type="gramStart"/>
      <w:r w:rsidRPr="00D72F4F">
        <w:rPr>
          <w:rFonts w:ascii="PT Astra Serif" w:hAnsi="PT Astra Serif" w:cs="Times New Roman"/>
          <w:sz w:val="24"/>
          <w:szCs w:val="24"/>
        </w:rPr>
        <w:t>потери</w:t>
      </w:r>
      <w:proofErr w:type="gramEnd"/>
      <w:r w:rsidRPr="00D72F4F">
        <w:rPr>
          <w:rFonts w:ascii="PT Astra Serif" w:hAnsi="PT Astra Serif" w:cs="Times New Roman"/>
          <w:sz w:val="24"/>
          <w:szCs w:val="24"/>
        </w:rPr>
        <w:t xml:space="preserve"> ранее введенной информации;</w:t>
      </w:r>
    </w:p>
    <w:p w14:paraId="37D0EBE6"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64F6A261"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4) Сформированный и подписанный </w:t>
      </w:r>
      <w:proofErr w:type="gramStart"/>
      <w:r w:rsidRPr="00D72F4F">
        <w:rPr>
          <w:rFonts w:ascii="PT Astra Serif" w:hAnsi="PT Astra Serif" w:cs="Times New Roman"/>
          <w:sz w:val="24"/>
          <w:szCs w:val="24"/>
        </w:rPr>
        <w:t>запрос</w:t>
      </w:r>
      <w:proofErr w:type="gramEnd"/>
      <w:r w:rsidRPr="00D72F4F">
        <w:rPr>
          <w:rFonts w:ascii="PT Astra Serif" w:hAnsi="PT Astra Serif" w:cs="Times New Roman"/>
          <w:sz w:val="24"/>
          <w:szCs w:val="24"/>
        </w:rPr>
        <w:t xml:space="preserve"> и иные документы, указанные пункте 2.6.5.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14:paraId="64C05C8C" w14:textId="77777777" w:rsidR="00276B5B" w:rsidRPr="00D72F4F" w:rsidRDefault="00276B5B" w:rsidP="00276B5B">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42AB439F"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F4DFFA8"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-срок регистрации запроса – 1  рабочий день;</w:t>
      </w:r>
    </w:p>
    <w:p w14:paraId="2E55A227"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63A8F02" w14:textId="77590B25"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F164DB">
        <w:rPr>
          <w:rFonts w:ascii="PT Astra Serif" w:hAnsi="PT Astra Serif" w:cs="Times New Roman"/>
          <w:sz w:val="24"/>
          <w:szCs w:val="24"/>
        </w:rPr>
        <w:t xml:space="preserve">подразделе </w:t>
      </w:r>
      <w:r w:rsidRPr="00D72F4F">
        <w:rPr>
          <w:rFonts w:ascii="PT Astra Serif" w:hAnsi="PT Astra Serif" w:cs="Times New Roman"/>
          <w:sz w:val="24"/>
          <w:szCs w:val="24"/>
        </w:rPr>
        <w:t>2.8. раздела 2 настоящего регламента, а также осуществляются следующие действия:</w:t>
      </w:r>
    </w:p>
    <w:p w14:paraId="2F8CF53A"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DA88012"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54460FC0"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3)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1ED71118"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4) после регистрации запрос направляется специалисту, ответственному за рассмотрение документов;</w:t>
      </w:r>
    </w:p>
    <w:p w14:paraId="3BB77F1D" w14:textId="77777777" w:rsidR="00276B5B" w:rsidRPr="00D72F4F" w:rsidRDefault="00276B5B" w:rsidP="00276B5B">
      <w:pPr>
        <w:pStyle w:val="af"/>
        <w:autoSpaceDE w:val="0"/>
        <w:autoSpaceDN w:val="0"/>
        <w:adjustRightInd w:val="0"/>
        <w:spacing w:after="0" w:line="240" w:lineRule="auto"/>
        <w:ind w:left="0" w:firstLine="567"/>
        <w:contextualSpacing w:val="0"/>
        <w:jc w:val="both"/>
        <w:rPr>
          <w:rFonts w:ascii="PT Astra Serif" w:hAnsi="PT Astra Serif" w:cs="Times New Roman"/>
          <w:sz w:val="24"/>
          <w:szCs w:val="24"/>
        </w:rPr>
      </w:pPr>
      <w:r w:rsidRPr="00D72F4F">
        <w:rPr>
          <w:rFonts w:ascii="PT Astra Serif" w:hAnsi="PT Astra Serif" w:cs="Times New Roman"/>
          <w:sz w:val="24"/>
          <w:szCs w:val="24"/>
        </w:rPr>
        <w:t>5)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14:paraId="09945A9F" w14:textId="77777777" w:rsidR="00276B5B" w:rsidRPr="00D72F4F" w:rsidRDefault="00276B5B" w:rsidP="00276B5B">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Получение результата предоставления муниципальной услуги.</w:t>
      </w:r>
    </w:p>
    <w:p w14:paraId="1B654C7F" w14:textId="2EA6AF00"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1. В качестве результата предоставления муниципальной услуги заявитель по его выбору вправе получить </w:t>
      </w:r>
      <w:r w:rsidR="00E40555">
        <w:rPr>
          <w:rFonts w:ascii="PT Astra Serif" w:hAnsi="PT Astra Serif" w:cs="Times New Roman"/>
          <w:sz w:val="24"/>
          <w:szCs w:val="24"/>
        </w:rPr>
        <w:t xml:space="preserve">решение о согласовании </w:t>
      </w:r>
      <w:r w:rsidRPr="00D72F4F">
        <w:rPr>
          <w:rFonts w:ascii="PT Astra Serif" w:hAnsi="PT Astra Serif"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8346999"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72F4F">
        <w:rPr>
          <w:rFonts w:ascii="PT Astra Serif" w:hAnsi="PT Astra Serif" w:cs="Times New Roman"/>
          <w:sz w:val="24"/>
          <w:szCs w:val="24"/>
        </w:rPr>
        <w:t>срока действия результата предоставления муниципальной услуги</w:t>
      </w:r>
      <w:proofErr w:type="gramEnd"/>
      <w:r w:rsidRPr="00D72F4F">
        <w:rPr>
          <w:rFonts w:ascii="PT Astra Serif" w:hAnsi="PT Astra Serif" w:cs="Times New Roman"/>
          <w:sz w:val="24"/>
          <w:szCs w:val="24"/>
        </w:rPr>
        <w:t>.</w:t>
      </w:r>
    </w:p>
    <w:p w14:paraId="2DC3D4AC" w14:textId="77777777" w:rsidR="00276B5B" w:rsidRPr="00D72F4F" w:rsidRDefault="00276B5B" w:rsidP="00276B5B">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Получение сведений о ходе выполнения запроса.</w:t>
      </w:r>
    </w:p>
    <w:p w14:paraId="4CC285E7"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1) Заявитель имеет возможность получения информации о ходе предоставления муниципальной услуги.</w:t>
      </w:r>
    </w:p>
    <w:p w14:paraId="5D97CA54"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2339E96F"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2) При предоставлении муниципальной услуги в электронной форме заявителю направляется:</w:t>
      </w:r>
    </w:p>
    <w:p w14:paraId="7FBD16E5"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-уведомление о записи на прием в Уполномоченный орган (описывается в случае необходимости дополнительно);</w:t>
      </w:r>
    </w:p>
    <w:p w14:paraId="14244BA6"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4F76EDE7" w14:textId="77777777" w:rsidR="00276B5B" w:rsidRPr="00D72F4F" w:rsidRDefault="00276B5B" w:rsidP="00276B5B">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14:paraId="2091A584" w14:textId="77777777" w:rsidR="00276B5B" w:rsidRPr="00D72F4F" w:rsidRDefault="00276B5B" w:rsidP="00276B5B">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Осуществление оценки качества предоставления услуги.</w:t>
      </w:r>
    </w:p>
    <w:p w14:paraId="0E877054" w14:textId="77777777" w:rsidR="00276B5B" w:rsidRPr="00D72F4F" w:rsidRDefault="00276B5B" w:rsidP="00276B5B">
      <w:pPr>
        <w:pStyle w:val="af"/>
        <w:autoSpaceDE w:val="0"/>
        <w:autoSpaceDN w:val="0"/>
        <w:adjustRightInd w:val="0"/>
        <w:spacing w:after="0" w:line="240" w:lineRule="auto"/>
        <w:ind w:left="0" w:firstLine="540"/>
        <w:jc w:val="both"/>
        <w:rPr>
          <w:rFonts w:ascii="PT Astra Serif" w:hAnsi="PT Astra Serif" w:cs="Times New Roman"/>
          <w:sz w:val="24"/>
          <w:szCs w:val="24"/>
        </w:rPr>
      </w:pPr>
      <w:r w:rsidRPr="00D72F4F">
        <w:rPr>
          <w:rFonts w:ascii="PT Astra Serif" w:hAnsi="PT Astra Serif" w:cs="Times New Roman"/>
          <w:sz w:val="24"/>
          <w:szCs w:val="24"/>
        </w:rPr>
        <w:lastRenderedPageBreak/>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0738126B" w14:textId="77777777" w:rsidR="00A44CCB" w:rsidRPr="00824679" w:rsidRDefault="00A44CCB" w:rsidP="003E1A29">
      <w:pPr>
        <w:autoSpaceDE w:val="0"/>
        <w:autoSpaceDN w:val="0"/>
        <w:adjustRightInd w:val="0"/>
        <w:spacing w:after="0" w:line="228" w:lineRule="auto"/>
        <w:ind w:firstLine="567"/>
        <w:jc w:val="both"/>
        <w:rPr>
          <w:rFonts w:ascii="PT Astra Serif" w:hAnsi="PT Astra Serif" w:cs="Times New Roman"/>
          <w:sz w:val="24"/>
          <w:szCs w:val="24"/>
        </w:rPr>
      </w:pPr>
    </w:p>
    <w:p w14:paraId="66B16F94" w14:textId="300B750F" w:rsidR="00916A0A" w:rsidRPr="00954134" w:rsidRDefault="009B2BCC" w:rsidP="00954134">
      <w:pPr>
        <w:pStyle w:val="af"/>
        <w:numPr>
          <w:ilvl w:val="1"/>
          <w:numId w:val="27"/>
        </w:numPr>
        <w:autoSpaceDE w:val="0"/>
        <w:autoSpaceDN w:val="0"/>
        <w:adjustRightInd w:val="0"/>
        <w:spacing w:after="0" w:line="240" w:lineRule="auto"/>
        <w:jc w:val="center"/>
        <w:rPr>
          <w:rFonts w:ascii="PT Astra Serif" w:hAnsi="PT Astra Serif" w:cs="Times New Roman"/>
          <w:b/>
          <w:bCs/>
          <w:sz w:val="24"/>
          <w:szCs w:val="24"/>
        </w:rPr>
      </w:pPr>
      <w:r w:rsidRPr="00824679">
        <w:rPr>
          <w:rFonts w:ascii="PT Astra Serif" w:hAnsi="PT Astra Serif" w:cs="Times New Roman"/>
          <w:b/>
          <w:bCs/>
          <w:sz w:val="24"/>
          <w:szCs w:val="24"/>
        </w:rPr>
        <w:t xml:space="preserve">Порядок исправления допущенных опечаток и ошибок в </w:t>
      </w:r>
      <w:r w:rsidR="000F788E" w:rsidRPr="00824679">
        <w:rPr>
          <w:rFonts w:ascii="PT Astra Serif" w:hAnsi="PT Astra Serif" w:cs="Times New Roman"/>
          <w:b/>
          <w:bCs/>
          <w:sz w:val="24"/>
          <w:szCs w:val="24"/>
        </w:rPr>
        <w:t xml:space="preserve">документах, </w:t>
      </w:r>
      <w:r w:rsidRPr="00954134">
        <w:rPr>
          <w:rFonts w:ascii="PT Astra Serif" w:hAnsi="PT Astra Serif" w:cs="Times New Roman"/>
          <w:b/>
          <w:bCs/>
          <w:sz w:val="24"/>
          <w:szCs w:val="24"/>
        </w:rPr>
        <w:t xml:space="preserve">выданных в результате предоставления муниципальной услуги </w:t>
      </w:r>
    </w:p>
    <w:p w14:paraId="79829E15" w14:textId="77777777" w:rsidR="005E1406" w:rsidRPr="00D72F4F" w:rsidRDefault="005E1406" w:rsidP="005E1406">
      <w:pPr>
        <w:autoSpaceDE w:val="0"/>
        <w:autoSpaceDN w:val="0"/>
        <w:adjustRightInd w:val="0"/>
        <w:spacing w:after="0" w:line="240" w:lineRule="auto"/>
        <w:jc w:val="center"/>
        <w:outlineLvl w:val="0"/>
        <w:rPr>
          <w:rFonts w:ascii="PT Astra Serif" w:hAnsi="PT Astra Serif" w:cs="Times New Roman"/>
          <w:b/>
          <w:bCs/>
          <w:sz w:val="24"/>
          <w:szCs w:val="24"/>
        </w:rPr>
      </w:pPr>
    </w:p>
    <w:p w14:paraId="4FB1A24C" w14:textId="77777777" w:rsidR="005E1406" w:rsidRPr="005E1406" w:rsidRDefault="005E1406" w:rsidP="005E1406">
      <w:pPr>
        <w:pStyle w:val="af"/>
        <w:numPr>
          <w:ilvl w:val="1"/>
          <w:numId w:val="33"/>
        </w:numPr>
        <w:autoSpaceDE w:val="0"/>
        <w:autoSpaceDN w:val="0"/>
        <w:adjustRightInd w:val="0"/>
        <w:spacing w:after="0" w:line="240" w:lineRule="auto"/>
        <w:jc w:val="both"/>
        <w:rPr>
          <w:rFonts w:ascii="PT Astra Serif" w:hAnsi="PT Astra Serif" w:cs="Times New Roman"/>
          <w:vanish/>
          <w:sz w:val="24"/>
          <w:szCs w:val="24"/>
        </w:rPr>
      </w:pPr>
    </w:p>
    <w:p w14:paraId="22F786F7" w14:textId="6675C91F" w:rsidR="005E1406" w:rsidRPr="00D72F4F" w:rsidRDefault="005E1406" w:rsidP="0096226B">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14:paraId="0D016476" w14:textId="77777777" w:rsidR="005E1406" w:rsidRPr="00D72F4F" w:rsidRDefault="005E1406" w:rsidP="005E1406">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Заявление может быть подано заявителем </w:t>
      </w:r>
      <w:r w:rsidRPr="00D72F4F">
        <w:rPr>
          <w:rFonts w:ascii="PT Astra Serif" w:eastAsia="Calibri" w:hAnsi="PT Astra Serif" w:cs="Times New Roman"/>
          <w:sz w:val="24"/>
          <w:szCs w:val="24"/>
        </w:rPr>
        <w:t xml:space="preserve">в Уполномоченный орган </w:t>
      </w:r>
      <w:r w:rsidRPr="00D72F4F">
        <w:rPr>
          <w:rFonts w:ascii="PT Astra Serif" w:hAnsi="PT Astra Serif" w:cs="Times New Roman"/>
          <w:sz w:val="24"/>
          <w:szCs w:val="24"/>
        </w:rPr>
        <w:t>одним из следующих способов:</w:t>
      </w:r>
    </w:p>
    <w:p w14:paraId="0977B539" w14:textId="77777777" w:rsidR="005E1406" w:rsidRPr="00D72F4F" w:rsidRDefault="005E1406" w:rsidP="005E1406">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лично;</w:t>
      </w:r>
    </w:p>
    <w:p w14:paraId="50700194" w14:textId="77777777" w:rsidR="005E1406" w:rsidRPr="00D72F4F" w:rsidRDefault="005E1406" w:rsidP="005E1406">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через законного представителя, представителя заявителя;</w:t>
      </w:r>
    </w:p>
    <w:p w14:paraId="73F97B9B" w14:textId="77777777" w:rsidR="005E1406" w:rsidRPr="00D72F4F" w:rsidRDefault="005E1406" w:rsidP="005E1406">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почтой;</w:t>
      </w:r>
    </w:p>
    <w:p w14:paraId="4507D847" w14:textId="77777777" w:rsidR="005E1406" w:rsidRPr="00D72F4F" w:rsidRDefault="005E1406" w:rsidP="005E1406">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 по электронной почте.</w:t>
      </w:r>
    </w:p>
    <w:p w14:paraId="5900F615" w14:textId="77777777" w:rsidR="005E1406" w:rsidRPr="00D72F4F" w:rsidRDefault="005E1406" w:rsidP="005E1406">
      <w:pPr>
        <w:spacing w:after="0" w:line="240" w:lineRule="auto"/>
        <w:ind w:firstLine="567"/>
        <w:jc w:val="both"/>
        <w:rPr>
          <w:rFonts w:ascii="PT Astra Serif" w:hAnsi="PT Astra Serif" w:cs="Times New Roman"/>
          <w:sz w:val="24"/>
          <w:szCs w:val="24"/>
        </w:rPr>
      </w:pPr>
      <w:r w:rsidRPr="00D72F4F">
        <w:rPr>
          <w:rFonts w:ascii="PT Astra Serif" w:hAnsi="PT Astra Serif" w:cs="Times New Roman"/>
          <w:sz w:val="24"/>
          <w:szCs w:val="24"/>
        </w:rPr>
        <w:t xml:space="preserve">Также заявление о выявленных опечатках и (или) ошибках может быть подано в МФЦ заявителем лично или через законного представителя, </w:t>
      </w:r>
      <w:r>
        <w:rPr>
          <w:rFonts w:ascii="PT Astra Serif" w:hAnsi="PT Astra Serif" w:cs="Times New Roman"/>
          <w:sz w:val="24"/>
          <w:szCs w:val="24"/>
        </w:rPr>
        <w:t xml:space="preserve">представителя заявителя, </w:t>
      </w:r>
      <w:r w:rsidRPr="00D72F4F">
        <w:rPr>
          <w:rFonts w:ascii="PT Astra Serif" w:hAnsi="PT Astra Serif" w:cs="Times New Roman"/>
          <w:sz w:val="24"/>
          <w:szCs w:val="24"/>
        </w:rPr>
        <w:t xml:space="preserve">а также в электронной форме через Единый портал, с момента реализации технической возможности. </w:t>
      </w:r>
    </w:p>
    <w:p w14:paraId="14ED58C0" w14:textId="0FEAEEDC" w:rsidR="005E1406" w:rsidRPr="00D72F4F" w:rsidRDefault="005E1406" w:rsidP="005E1406">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F164DB">
        <w:rPr>
          <w:rFonts w:ascii="PT Astra Serif" w:hAnsi="PT Astra Serif" w:cs="Times New Roman"/>
          <w:sz w:val="24"/>
          <w:szCs w:val="24"/>
        </w:rPr>
        <w:t>2</w:t>
      </w:r>
      <w:r w:rsidRPr="00D72F4F">
        <w:rPr>
          <w:rFonts w:ascii="PT Astra Serif" w:hAnsi="PT Astra Serif" w:cs="Times New Roman"/>
          <w:sz w:val="24"/>
          <w:szCs w:val="24"/>
        </w:rPr>
        <w:t xml:space="preserve"> рабочих дней </w:t>
      </w:r>
      <w:proofErr w:type="gramStart"/>
      <w:r w:rsidRPr="00D72F4F">
        <w:rPr>
          <w:rFonts w:ascii="PT Astra Serif" w:hAnsi="PT Astra Serif" w:cs="Times New Roman"/>
          <w:sz w:val="24"/>
          <w:szCs w:val="24"/>
        </w:rPr>
        <w:t>с даты регистрации</w:t>
      </w:r>
      <w:proofErr w:type="gramEnd"/>
      <w:r w:rsidRPr="00D72F4F">
        <w:rPr>
          <w:rFonts w:ascii="PT Astra Serif" w:hAnsi="PT Astra Serif" w:cs="Times New Roman"/>
          <w:sz w:val="24"/>
          <w:szCs w:val="24"/>
        </w:rPr>
        <w:t xml:space="preserve"> соответствующего заявления.</w:t>
      </w:r>
    </w:p>
    <w:p w14:paraId="70727E69" w14:textId="77777777" w:rsidR="005E1406" w:rsidRPr="00D72F4F" w:rsidRDefault="005E1406" w:rsidP="005E1406">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 </w:t>
      </w:r>
    </w:p>
    <w:p w14:paraId="736878FA" w14:textId="42DA2FEF" w:rsidR="005E1406" w:rsidRPr="00D72F4F" w:rsidRDefault="005E1406" w:rsidP="005E1406">
      <w:pPr>
        <w:pStyle w:val="af"/>
        <w:numPr>
          <w:ilvl w:val="2"/>
          <w:numId w:val="33"/>
        </w:numPr>
        <w:autoSpaceDE w:val="0"/>
        <w:autoSpaceDN w:val="0"/>
        <w:adjustRightInd w:val="0"/>
        <w:spacing w:after="0" w:line="240" w:lineRule="auto"/>
        <w:ind w:left="0" w:firstLine="567"/>
        <w:jc w:val="both"/>
        <w:rPr>
          <w:rFonts w:ascii="PT Astra Serif" w:hAnsi="PT Astra Serif" w:cs="Times New Roman"/>
          <w:sz w:val="24"/>
          <w:szCs w:val="24"/>
        </w:rPr>
      </w:pPr>
      <w:r w:rsidRPr="00D72F4F">
        <w:rPr>
          <w:rFonts w:ascii="PT Astra Serif" w:hAnsi="PT Astra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F164DB">
        <w:rPr>
          <w:rFonts w:ascii="PT Astra Serif" w:hAnsi="PT Astra Serif" w:cs="Times New Roman"/>
          <w:sz w:val="24"/>
          <w:szCs w:val="24"/>
        </w:rPr>
        <w:t>2</w:t>
      </w:r>
      <w:r w:rsidRPr="00D72F4F">
        <w:rPr>
          <w:rFonts w:ascii="PT Astra Serif" w:hAnsi="PT Astra Serif" w:cs="Times New Roman"/>
          <w:sz w:val="24"/>
          <w:szCs w:val="24"/>
        </w:rPr>
        <w:t xml:space="preserve"> рабочих дней с момента регистрации соответствующего заявления. </w:t>
      </w:r>
    </w:p>
    <w:p w14:paraId="09F6122C" w14:textId="77777777" w:rsidR="005E1406" w:rsidRPr="00D72F4F" w:rsidRDefault="005E1406" w:rsidP="005E1406">
      <w:pPr>
        <w:autoSpaceDE w:val="0"/>
        <w:autoSpaceDN w:val="0"/>
        <w:adjustRightInd w:val="0"/>
        <w:spacing w:after="0" w:line="240" w:lineRule="auto"/>
        <w:jc w:val="center"/>
        <w:outlineLvl w:val="0"/>
        <w:rPr>
          <w:rFonts w:ascii="PT Astra Serif" w:hAnsi="PT Astra Serif" w:cs="Times New Roman"/>
          <w:b/>
          <w:bCs/>
          <w:sz w:val="24"/>
          <w:szCs w:val="24"/>
        </w:rPr>
      </w:pPr>
    </w:p>
    <w:p w14:paraId="2E859164" w14:textId="74A95CCB" w:rsidR="00057848" w:rsidRPr="00943F24" w:rsidRDefault="00057848" w:rsidP="00A82E51">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943F24">
        <w:rPr>
          <w:rFonts w:ascii="PT Astra Serif" w:hAnsi="PT Astra Serif" w:cs="Times New Roman"/>
          <w:b/>
          <w:bCs/>
          <w:sz w:val="24"/>
          <w:szCs w:val="24"/>
        </w:rPr>
        <w:t>Особенности</w:t>
      </w:r>
      <w:r w:rsidR="00DE7084" w:rsidRPr="00943F24">
        <w:rPr>
          <w:rFonts w:ascii="PT Astra Serif" w:hAnsi="PT Astra Serif" w:cs="Times New Roman"/>
          <w:b/>
          <w:bCs/>
          <w:sz w:val="24"/>
          <w:szCs w:val="24"/>
        </w:rPr>
        <w:t xml:space="preserve"> </w:t>
      </w:r>
      <w:r w:rsidRPr="00943F24">
        <w:rPr>
          <w:rFonts w:ascii="PT Astra Serif" w:hAnsi="PT Astra Serif" w:cs="Times New Roman"/>
          <w:b/>
          <w:bCs/>
          <w:sz w:val="24"/>
          <w:szCs w:val="24"/>
        </w:rPr>
        <w:t xml:space="preserve">выполнения административных процедур (действий) в </w:t>
      </w:r>
      <w:r w:rsidR="00390775" w:rsidRPr="00943F24">
        <w:rPr>
          <w:rFonts w:ascii="PT Astra Serif" w:hAnsi="PT Astra Serif" w:cs="Times New Roman"/>
          <w:b/>
          <w:bCs/>
          <w:sz w:val="24"/>
          <w:szCs w:val="24"/>
        </w:rPr>
        <w:t>МФЦ</w:t>
      </w:r>
    </w:p>
    <w:p w14:paraId="552774C8" w14:textId="77777777" w:rsidR="00057848" w:rsidRPr="00943F24" w:rsidRDefault="00057848" w:rsidP="00057848">
      <w:pPr>
        <w:pStyle w:val="af"/>
        <w:autoSpaceDE w:val="0"/>
        <w:autoSpaceDN w:val="0"/>
        <w:adjustRightInd w:val="0"/>
        <w:spacing w:after="0" w:line="240" w:lineRule="auto"/>
        <w:ind w:left="0"/>
        <w:rPr>
          <w:rFonts w:ascii="PT Astra Serif" w:hAnsi="PT Astra Serif" w:cs="Times New Roman"/>
          <w:b/>
          <w:bCs/>
          <w:sz w:val="24"/>
          <w:szCs w:val="24"/>
        </w:rPr>
      </w:pPr>
    </w:p>
    <w:p w14:paraId="65B7F31F" w14:textId="7ED4D8E1" w:rsidR="00057848" w:rsidRPr="00943F24" w:rsidRDefault="00057848"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943F24">
        <w:rPr>
          <w:rFonts w:ascii="PT Astra Serif" w:eastAsiaTheme="minorHAnsi" w:hAnsi="PT Astra Serif"/>
          <w:sz w:val="24"/>
          <w:szCs w:val="24"/>
          <w:lang w:eastAsia="en-US"/>
        </w:rPr>
        <w:t>Предоставление муниципальной услуги в МФЦ осуществляется в соответствии с соглашением</w:t>
      </w:r>
      <w:r w:rsidR="00725CA4" w:rsidRPr="00943F24">
        <w:rPr>
          <w:rFonts w:ascii="PT Astra Serif" w:eastAsiaTheme="minorHAnsi" w:hAnsi="PT Astra Serif"/>
          <w:sz w:val="24"/>
          <w:szCs w:val="24"/>
          <w:lang w:eastAsia="en-US"/>
        </w:rPr>
        <w:t xml:space="preserve"> о взаимодействии</w:t>
      </w:r>
      <w:r w:rsidR="00F25126" w:rsidRPr="00943F24">
        <w:rPr>
          <w:rFonts w:ascii="PT Astra Serif" w:eastAsiaTheme="minorHAnsi" w:hAnsi="PT Astra Serif"/>
          <w:sz w:val="24"/>
          <w:szCs w:val="24"/>
          <w:lang w:eastAsia="en-US"/>
        </w:rPr>
        <w:t>,</w:t>
      </w:r>
      <w:r w:rsidRPr="00943F24">
        <w:rPr>
          <w:rFonts w:ascii="PT Astra Serif" w:eastAsiaTheme="minorHAnsi" w:hAnsi="PT Astra Serif"/>
          <w:sz w:val="24"/>
          <w:szCs w:val="24"/>
          <w:lang w:eastAsia="en-US"/>
        </w:rPr>
        <w:t xml:space="preserve"> с момента его вступления в силу.</w:t>
      </w:r>
    </w:p>
    <w:p w14:paraId="335C9B02" w14:textId="6EDADC2D" w:rsidR="005C7C52" w:rsidRPr="002D46F9" w:rsidRDefault="00057848"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943F24">
        <w:rPr>
          <w:rFonts w:ascii="PT Astra Serif" w:eastAsiaTheme="minorHAnsi" w:hAnsi="PT Astra Serif"/>
          <w:sz w:val="24"/>
          <w:szCs w:val="24"/>
          <w:lang w:eastAsia="en-US"/>
        </w:rPr>
        <w:t>При организации в МФЦ приема заявления и документов на получение</w:t>
      </w:r>
      <w:r w:rsidRPr="00943F24">
        <w:rPr>
          <w:rFonts w:ascii="PT Astra Serif" w:eastAsia="Calibri" w:hAnsi="PT Astra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2D46F9">
        <w:rPr>
          <w:rFonts w:ascii="PT Astra Serif" w:eastAsia="Calibri" w:hAnsi="PT Astra Serif" w:cs="Times New Roman"/>
          <w:sz w:val="24"/>
          <w:szCs w:val="24"/>
        </w:rPr>
        <w:t>, при этом МФЦ участвует в осуществлении следующих административных процедур:</w:t>
      </w:r>
    </w:p>
    <w:p w14:paraId="386ECBE6" w14:textId="77777777" w:rsidR="005C7C52" w:rsidRPr="002D46F9" w:rsidRDefault="005C7C52"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D46F9">
        <w:rPr>
          <w:rFonts w:ascii="PT Astra Serif" w:eastAsia="Calibri" w:hAnsi="PT Astra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02B35859" w14:textId="130EBDB6" w:rsidR="005C7C52" w:rsidRPr="002D46F9" w:rsidRDefault="00E068FB"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D46F9">
        <w:rPr>
          <w:rFonts w:ascii="PT Astra Serif" w:eastAsia="Calibri" w:hAnsi="PT Astra Serif" w:cs="Times New Roman"/>
          <w:sz w:val="24"/>
          <w:szCs w:val="24"/>
        </w:rPr>
        <w:t>2</w:t>
      </w:r>
      <w:r w:rsidR="005C7C52" w:rsidRPr="002D46F9">
        <w:rPr>
          <w:rFonts w:ascii="PT Astra Serif" w:eastAsia="Calibri" w:hAnsi="PT Astra Serif" w:cs="Times New Roman"/>
          <w:sz w:val="24"/>
          <w:szCs w:val="24"/>
        </w:rPr>
        <w:t>) выдача результата предоставления муниципальной услуги заявителю.</w:t>
      </w:r>
    </w:p>
    <w:p w14:paraId="05A13C83" w14:textId="7AB1C46E" w:rsidR="00057848" w:rsidRPr="002D46F9" w:rsidRDefault="00E23CB6"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D46F9">
        <w:rPr>
          <w:rFonts w:ascii="PT Astra Serif" w:eastAsia="Calibri" w:hAnsi="PT Astra Serif" w:cs="Times New Roman"/>
          <w:sz w:val="24"/>
          <w:szCs w:val="24"/>
        </w:rPr>
        <w:t>Для подачи заявления о предоставлении муниципальной услуги д</w:t>
      </w:r>
      <w:r w:rsidR="00057848" w:rsidRPr="002D46F9">
        <w:rPr>
          <w:rFonts w:ascii="PT Astra Serif" w:eastAsia="Calibri" w:hAnsi="PT Astra Serif" w:cs="Times New Roman"/>
          <w:sz w:val="24"/>
          <w:szCs w:val="24"/>
        </w:rPr>
        <w:t xml:space="preserve">ля заявителей </w:t>
      </w:r>
      <w:r w:rsidRPr="002D46F9">
        <w:rPr>
          <w:rFonts w:ascii="PT Astra Serif" w:eastAsia="Calibri" w:hAnsi="PT Astra Serif" w:cs="Times New Roman"/>
          <w:sz w:val="24"/>
          <w:szCs w:val="24"/>
        </w:rPr>
        <w:t xml:space="preserve">на сайте МФЦ </w:t>
      </w:r>
      <w:r w:rsidR="00057848" w:rsidRPr="002D46F9">
        <w:rPr>
          <w:rFonts w:ascii="PT Astra Serif" w:eastAsia="Calibri" w:hAnsi="PT Astra Serif" w:cs="Times New Roman"/>
          <w:sz w:val="24"/>
          <w:szCs w:val="24"/>
        </w:rPr>
        <w:t xml:space="preserve">доступна предварительная запись. </w:t>
      </w:r>
    </w:p>
    <w:p w14:paraId="159B2AF6" w14:textId="1054190F" w:rsidR="00057848" w:rsidRPr="00276B5B" w:rsidRDefault="00057848" w:rsidP="00304B35">
      <w:pPr>
        <w:tabs>
          <w:tab w:val="left" w:pos="0"/>
          <w:tab w:val="left" w:pos="993"/>
        </w:tabs>
        <w:spacing w:after="0" w:line="240" w:lineRule="auto"/>
        <w:ind w:firstLine="709"/>
        <w:contextualSpacing/>
        <w:jc w:val="both"/>
        <w:rPr>
          <w:rFonts w:ascii="PT Astra Serif" w:eastAsia="Calibri" w:hAnsi="PT Astra Serif" w:cs="Times New Roman"/>
          <w:sz w:val="24"/>
          <w:szCs w:val="24"/>
        </w:rPr>
      </w:pPr>
      <w:r w:rsidRPr="002D46F9">
        <w:rPr>
          <w:rFonts w:ascii="PT Astra Serif" w:eastAsia="Calibri" w:hAnsi="PT Astra Serif" w:cs="Times New Roman"/>
          <w:sz w:val="24"/>
          <w:szCs w:val="24"/>
        </w:rPr>
        <w:t xml:space="preserve">Заявителю предоставляется </w:t>
      </w:r>
      <w:r w:rsidR="00E23CB6" w:rsidRPr="00EE05AC">
        <w:rPr>
          <w:rFonts w:ascii="PT Astra Serif" w:eastAsia="Calibri" w:hAnsi="PT Astra Serif" w:cs="Times New Roman"/>
          <w:sz w:val="24"/>
          <w:szCs w:val="24"/>
        </w:rPr>
        <w:t>выбор</w:t>
      </w:r>
      <w:r w:rsidRPr="00EE05AC">
        <w:rPr>
          <w:rFonts w:ascii="PT Astra Serif" w:eastAsia="Calibri" w:hAnsi="PT Astra Serif" w:cs="Times New Roman"/>
          <w:sz w:val="24"/>
          <w:szCs w:val="24"/>
        </w:rPr>
        <w:t xml:space="preserve"> любы</w:t>
      </w:r>
      <w:r w:rsidR="00E23CB6" w:rsidRPr="00EE05AC">
        <w:rPr>
          <w:rFonts w:ascii="PT Astra Serif" w:eastAsia="Calibri" w:hAnsi="PT Astra Serif" w:cs="Times New Roman"/>
          <w:sz w:val="24"/>
          <w:szCs w:val="24"/>
        </w:rPr>
        <w:t>х</w:t>
      </w:r>
      <w:r w:rsidRPr="00EE05AC">
        <w:rPr>
          <w:rFonts w:ascii="PT Astra Serif" w:eastAsia="Calibri" w:hAnsi="PT Astra Serif" w:cs="Times New Roman"/>
          <w:sz w:val="24"/>
          <w:szCs w:val="24"/>
        </w:rPr>
        <w:t xml:space="preserve"> свободны</w:t>
      </w:r>
      <w:r w:rsidR="00E23CB6" w:rsidRPr="00EE05AC">
        <w:rPr>
          <w:rFonts w:ascii="PT Astra Serif" w:eastAsia="Calibri" w:hAnsi="PT Astra Serif" w:cs="Times New Roman"/>
          <w:sz w:val="24"/>
          <w:szCs w:val="24"/>
        </w:rPr>
        <w:t>х</w:t>
      </w:r>
      <w:r w:rsidRPr="00EE05AC">
        <w:rPr>
          <w:rFonts w:ascii="PT Astra Serif" w:eastAsia="Calibri" w:hAnsi="PT Astra Serif" w:cs="Times New Roman"/>
          <w:sz w:val="24"/>
          <w:szCs w:val="24"/>
        </w:rPr>
        <w:t xml:space="preserve"> для </w:t>
      </w:r>
      <w:r w:rsidR="00E23CB6" w:rsidRPr="00EE05AC">
        <w:rPr>
          <w:rFonts w:ascii="PT Astra Serif" w:eastAsia="Calibri" w:hAnsi="PT Astra Serif" w:cs="Times New Roman"/>
          <w:sz w:val="24"/>
          <w:szCs w:val="24"/>
        </w:rPr>
        <w:t>посещения МФЦ</w:t>
      </w:r>
      <w:r w:rsidRPr="00EE05AC">
        <w:rPr>
          <w:rFonts w:ascii="PT Astra Serif" w:eastAsia="Calibri" w:hAnsi="PT Astra Serif" w:cs="Times New Roman"/>
          <w:sz w:val="24"/>
          <w:szCs w:val="24"/>
        </w:rPr>
        <w:t xml:space="preserve"> дат</w:t>
      </w:r>
      <w:r w:rsidR="00E23CB6" w:rsidRPr="00EE05AC">
        <w:rPr>
          <w:rFonts w:ascii="PT Astra Serif" w:eastAsia="Calibri" w:hAnsi="PT Astra Serif" w:cs="Times New Roman"/>
          <w:sz w:val="24"/>
          <w:szCs w:val="24"/>
        </w:rPr>
        <w:t>ы</w:t>
      </w:r>
      <w:r w:rsidRPr="00EE05AC">
        <w:rPr>
          <w:rFonts w:ascii="PT Astra Serif" w:eastAsia="Calibri" w:hAnsi="PT Astra Serif" w:cs="Times New Roman"/>
          <w:sz w:val="24"/>
          <w:szCs w:val="24"/>
        </w:rPr>
        <w:t xml:space="preserve"> и врем</w:t>
      </w:r>
      <w:r w:rsidR="00E23CB6" w:rsidRPr="00EE05AC">
        <w:rPr>
          <w:rFonts w:ascii="PT Astra Serif" w:eastAsia="Calibri" w:hAnsi="PT Astra Serif" w:cs="Times New Roman"/>
          <w:sz w:val="24"/>
          <w:szCs w:val="24"/>
        </w:rPr>
        <w:t>ени</w:t>
      </w:r>
      <w:r w:rsidRPr="00EE05AC">
        <w:rPr>
          <w:rFonts w:ascii="PT Astra Serif" w:eastAsia="Calibri" w:hAnsi="PT Astra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w:t>
      </w:r>
      <w:r w:rsidRPr="00EE05AC">
        <w:rPr>
          <w:rFonts w:ascii="PT Astra Serif" w:eastAsia="Calibri" w:hAnsi="PT Astra Serif" w:cs="Times New Roman"/>
          <w:sz w:val="24"/>
          <w:szCs w:val="24"/>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w:t>
      </w:r>
      <w:r w:rsidRPr="00276B5B">
        <w:rPr>
          <w:rFonts w:ascii="PT Astra Serif" w:eastAsia="Calibri" w:hAnsi="PT Astra Serif" w:cs="Times New Roman"/>
          <w:sz w:val="24"/>
          <w:szCs w:val="24"/>
        </w:rPr>
        <w:t xml:space="preserve">вать для приема. </w:t>
      </w:r>
    </w:p>
    <w:p w14:paraId="3108A9CA" w14:textId="4B32F3A2" w:rsidR="00057848" w:rsidRPr="00C37D6A" w:rsidRDefault="00057848" w:rsidP="00057848">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76B5B">
        <w:rPr>
          <w:rFonts w:ascii="PT Astra Serif" w:hAnsi="PT Astra Serif" w:cs="Times New Roman"/>
          <w:sz w:val="24"/>
          <w:szCs w:val="24"/>
        </w:rPr>
        <w:t xml:space="preserve">Работник МФЦ, осуществляющий прием </w:t>
      </w:r>
      <w:r w:rsidR="008F4AD7" w:rsidRPr="00276B5B">
        <w:rPr>
          <w:rFonts w:ascii="PT Astra Serif" w:hAnsi="PT Astra Serif" w:cs="Times New Roman"/>
          <w:sz w:val="24"/>
          <w:szCs w:val="24"/>
        </w:rPr>
        <w:t xml:space="preserve">заявителей </w:t>
      </w:r>
      <w:r w:rsidRPr="00276B5B">
        <w:rPr>
          <w:rFonts w:ascii="PT Astra Serif" w:hAnsi="PT Astra Serif" w:cs="Times New Roman"/>
          <w:sz w:val="24"/>
          <w:szCs w:val="24"/>
        </w:rPr>
        <w:t xml:space="preserve">и необходимых документов, </w:t>
      </w:r>
      <w:r w:rsidR="008F4AD7" w:rsidRPr="005E1406">
        <w:rPr>
          <w:rFonts w:ascii="PT Astra Serif" w:hAnsi="PT Astra Serif" w:cs="Times New Roman"/>
          <w:sz w:val="24"/>
          <w:szCs w:val="24"/>
        </w:rPr>
        <w:t>указанных в</w:t>
      </w:r>
      <w:r w:rsidRPr="005E1406">
        <w:rPr>
          <w:rFonts w:ascii="PT Astra Serif" w:hAnsi="PT Astra Serif" w:cs="Times New Roman"/>
          <w:sz w:val="24"/>
          <w:szCs w:val="24"/>
        </w:rPr>
        <w:t xml:space="preserve"> пункта</w:t>
      </w:r>
      <w:r w:rsidR="008F4AD7" w:rsidRPr="005E1406">
        <w:rPr>
          <w:rFonts w:ascii="PT Astra Serif" w:hAnsi="PT Astra Serif" w:cs="Times New Roman"/>
          <w:sz w:val="24"/>
          <w:szCs w:val="24"/>
        </w:rPr>
        <w:t>х</w:t>
      </w:r>
      <w:r w:rsidRPr="005E1406">
        <w:rPr>
          <w:rFonts w:ascii="PT Astra Serif" w:hAnsi="PT Astra Serif" w:cs="Times New Roman"/>
          <w:sz w:val="24"/>
          <w:szCs w:val="24"/>
        </w:rPr>
        <w:t xml:space="preserve"> 2.6</w:t>
      </w:r>
      <w:r w:rsidR="00956020" w:rsidRPr="005E1406">
        <w:rPr>
          <w:rFonts w:ascii="PT Astra Serif" w:hAnsi="PT Astra Serif" w:cs="Times New Roman"/>
          <w:sz w:val="24"/>
          <w:szCs w:val="24"/>
        </w:rPr>
        <w:t>.</w:t>
      </w:r>
      <w:r w:rsidR="00F164DB">
        <w:rPr>
          <w:rFonts w:ascii="PT Astra Serif" w:hAnsi="PT Astra Serif" w:cs="Times New Roman"/>
          <w:sz w:val="24"/>
          <w:szCs w:val="24"/>
        </w:rPr>
        <w:t>4</w:t>
      </w:r>
      <w:r w:rsidRPr="005E1406">
        <w:rPr>
          <w:rFonts w:ascii="PT Astra Serif" w:hAnsi="PT Astra Serif" w:cs="Times New Roman"/>
          <w:sz w:val="24"/>
          <w:szCs w:val="24"/>
        </w:rPr>
        <w:t>, 2.6.</w:t>
      </w:r>
      <w:r w:rsidR="00F164DB">
        <w:rPr>
          <w:rFonts w:ascii="PT Astra Serif" w:hAnsi="PT Astra Serif" w:cs="Times New Roman"/>
          <w:sz w:val="24"/>
          <w:szCs w:val="24"/>
        </w:rPr>
        <w:t>5</w:t>
      </w:r>
      <w:r w:rsidR="00956020" w:rsidRPr="005E1406">
        <w:rPr>
          <w:rFonts w:ascii="PT Astra Serif" w:hAnsi="PT Astra Serif" w:cs="Times New Roman"/>
          <w:sz w:val="24"/>
          <w:szCs w:val="24"/>
        </w:rPr>
        <w:t xml:space="preserve"> пункта 2.6 настоящего </w:t>
      </w:r>
      <w:r w:rsidRPr="00000251">
        <w:rPr>
          <w:rFonts w:ascii="PT Astra Serif" w:hAnsi="PT Astra Serif" w:cs="Times New Roman"/>
          <w:sz w:val="24"/>
          <w:szCs w:val="24"/>
        </w:rPr>
        <w:t xml:space="preserve">регламента, </w:t>
      </w:r>
      <w:r w:rsidR="008656A1" w:rsidRPr="00000251">
        <w:rPr>
          <w:rFonts w:ascii="PT Astra Serif" w:hAnsi="PT Astra Serif" w:cs="Times New Roman"/>
          <w:sz w:val="24"/>
          <w:szCs w:val="24"/>
        </w:rPr>
        <w:t>удостоверяет личност</w:t>
      </w:r>
      <w:r w:rsidR="00690BB5" w:rsidRPr="00000251">
        <w:rPr>
          <w:rFonts w:ascii="PT Astra Serif" w:hAnsi="PT Astra Serif" w:cs="Times New Roman"/>
          <w:sz w:val="24"/>
          <w:szCs w:val="24"/>
        </w:rPr>
        <w:t>ь</w:t>
      </w:r>
      <w:r w:rsidR="008656A1" w:rsidRPr="005D4DB5">
        <w:rPr>
          <w:rFonts w:ascii="PT Astra Serif" w:hAnsi="PT Astra Serif" w:cs="Times New Roman"/>
          <w:sz w:val="24"/>
          <w:szCs w:val="24"/>
        </w:rPr>
        <w:t xml:space="preserve"> заявителя, формирует дело </w:t>
      </w:r>
      <w:r w:rsidR="008542A2" w:rsidRPr="00642138">
        <w:rPr>
          <w:rFonts w:ascii="PT Astra Serif" w:hAnsi="PT Astra Serif" w:cs="Times New Roman"/>
          <w:sz w:val="24"/>
          <w:szCs w:val="24"/>
        </w:rPr>
        <w:t>в системе АИС МФЦ</w:t>
      </w:r>
      <w:r w:rsidR="00690BB5" w:rsidRPr="00642138">
        <w:rPr>
          <w:rFonts w:ascii="PT Astra Serif" w:hAnsi="PT Astra Serif" w:cs="Times New Roman"/>
          <w:sz w:val="24"/>
          <w:szCs w:val="24"/>
        </w:rPr>
        <w:t xml:space="preserve">, включающее заполненное </w:t>
      </w:r>
      <w:r w:rsidRPr="00642138">
        <w:rPr>
          <w:rFonts w:ascii="PT Astra Serif" w:hAnsi="PT Astra Serif" w:cs="Times New Roman"/>
          <w:sz w:val="24"/>
          <w:szCs w:val="24"/>
        </w:rPr>
        <w:t>заявлени</w:t>
      </w:r>
      <w:r w:rsidR="00690BB5" w:rsidRPr="00642138">
        <w:rPr>
          <w:rFonts w:ascii="PT Astra Serif" w:hAnsi="PT Astra Serif" w:cs="Times New Roman"/>
          <w:sz w:val="24"/>
          <w:szCs w:val="24"/>
        </w:rPr>
        <w:t>е</w:t>
      </w:r>
      <w:r w:rsidRPr="00642138">
        <w:rPr>
          <w:rFonts w:ascii="PT Astra Serif" w:hAnsi="PT Astra Serif" w:cs="Times New Roman"/>
          <w:sz w:val="24"/>
          <w:szCs w:val="24"/>
        </w:rPr>
        <w:t xml:space="preserve"> </w:t>
      </w:r>
      <w:r w:rsidR="00690BB5" w:rsidRPr="00FF37CB">
        <w:rPr>
          <w:rFonts w:ascii="PT Astra Serif" w:hAnsi="PT Astra Serif" w:cs="Times New Roman"/>
          <w:sz w:val="24"/>
          <w:szCs w:val="24"/>
        </w:rPr>
        <w:t>с приложением</w:t>
      </w:r>
      <w:r w:rsidRPr="00FF37CB">
        <w:rPr>
          <w:rFonts w:ascii="PT Astra Serif" w:hAnsi="PT Astra Serif" w:cs="Times New Roman"/>
          <w:sz w:val="24"/>
          <w:szCs w:val="24"/>
        </w:rPr>
        <w:t xml:space="preserve"> копи</w:t>
      </w:r>
      <w:r w:rsidR="00690BB5" w:rsidRPr="00FF37CB">
        <w:rPr>
          <w:rFonts w:ascii="PT Astra Serif" w:hAnsi="PT Astra Serif" w:cs="Times New Roman"/>
          <w:sz w:val="24"/>
          <w:szCs w:val="24"/>
        </w:rPr>
        <w:t>и</w:t>
      </w:r>
      <w:r w:rsidRPr="00FF37CB">
        <w:rPr>
          <w:rFonts w:ascii="PT Astra Serif" w:hAnsi="PT Astra Serif" w:cs="Times New Roman"/>
          <w:sz w:val="24"/>
          <w:szCs w:val="24"/>
        </w:rPr>
        <w:t xml:space="preserve"> документа, удостоверяющего личность заявителя</w:t>
      </w:r>
      <w:r w:rsidR="008656A1" w:rsidRPr="00FF37CB">
        <w:rPr>
          <w:rFonts w:ascii="PT Astra Serif" w:hAnsi="PT Astra Serif" w:cs="Times New Roman"/>
          <w:sz w:val="24"/>
          <w:szCs w:val="24"/>
        </w:rPr>
        <w:t>,</w:t>
      </w:r>
      <w:r w:rsidRPr="00C37D6A">
        <w:rPr>
          <w:rFonts w:ascii="PT Astra Serif" w:hAnsi="PT Astra Serif" w:cs="Times New Roman"/>
          <w:sz w:val="24"/>
          <w:szCs w:val="24"/>
        </w:rPr>
        <w:t xml:space="preserve"> </w:t>
      </w:r>
      <w:r w:rsidR="00690BB5" w:rsidRPr="00C37D6A">
        <w:rPr>
          <w:rFonts w:ascii="PT Astra Serif" w:hAnsi="PT Astra Serif" w:cs="Times New Roman"/>
          <w:sz w:val="24"/>
          <w:szCs w:val="24"/>
        </w:rPr>
        <w:t>электронных копий</w:t>
      </w:r>
      <w:r w:rsidRPr="00C37D6A">
        <w:rPr>
          <w:rFonts w:ascii="PT Astra Serif" w:hAnsi="PT Astra Serif" w:cs="Times New Roman"/>
          <w:sz w:val="24"/>
          <w:szCs w:val="24"/>
        </w:rPr>
        <w:t xml:space="preserve"> </w:t>
      </w:r>
      <w:r w:rsidR="00885595" w:rsidRPr="00C37D6A">
        <w:rPr>
          <w:rFonts w:ascii="PT Astra Serif" w:hAnsi="PT Astra Serif" w:cs="Times New Roman"/>
          <w:sz w:val="24"/>
          <w:szCs w:val="24"/>
        </w:rPr>
        <w:t xml:space="preserve">документов </w:t>
      </w:r>
      <w:r w:rsidR="00690BB5" w:rsidRPr="00C37D6A">
        <w:rPr>
          <w:rFonts w:ascii="PT Astra Serif" w:hAnsi="PT Astra Serif" w:cs="Times New Roman"/>
          <w:sz w:val="24"/>
          <w:szCs w:val="24"/>
        </w:rPr>
        <w:t>необходимых</w:t>
      </w:r>
      <w:r w:rsidR="00885595" w:rsidRPr="00C37D6A">
        <w:rPr>
          <w:rFonts w:ascii="PT Astra Serif" w:hAnsi="PT Astra Serif" w:cs="Times New Roman"/>
          <w:sz w:val="24"/>
          <w:szCs w:val="24"/>
        </w:rPr>
        <w:t xml:space="preserve"> для получения услуги</w:t>
      </w:r>
      <w:r w:rsidRPr="00C37D6A">
        <w:rPr>
          <w:rFonts w:ascii="PT Astra Serif" w:hAnsi="PT Astra Serif" w:cs="Times New Roman"/>
          <w:sz w:val="24"/>
          <w:szCs w:val="24"/>
        </w:rPr>
        <w:t>.</w:t>
      </w:r>
    </w:p>
    <w:p w14:paraId="57D0F748" w14:textId="231E733A" w:rsidR="00057848" w:rsidRPr="00C37D6A" w:rsidRDefault="00885595"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C37D6A">
        <w:rPr>
          <w:rFonts w:ascii="PT Astra Serif" w:hAnsi="PT Astra Serif" w:cs="Times New Roman"/>
          <w:sz w:val="24"/>
          <w:szCs w:val="24"/>
        </w:rPr>
        <w:t>Р</w:t>
      </w:r>
      <w:r w:rsidR="00690BB5" w:rsidRPr="00C37D6A">
        <w:rPr>
          <w:rFonts w:ascii="PT Astra Serif" w:hAnsi="PT Astra Serif" w:cs="Times New Roman"/>
          <w:sz w:val="24"/>
          <w:szCs w:val="24"/>
        </w:rPr>
        <w:t xml:space="preserve">аботник МФЦ сверяет принимаемые </w:t>
      </w:r>
      <w:r w:rsidR="00057848" w:rsidRPr="00C37D6A">
        <w:rPr>
          <w:rFonts w:ascii="PT Astra Serif" w:hAnsi="PT Astra Serif" w:cs="Times New Roman"/>
          <w:sz w:val="24"/>
          <w:szCs w:val="24"/>
        </w:rPr>
        <w:t xml:space="preserve">документы </w:t>
      </w:r>
      <w:r w:rsidR="00690BB5" w:rsidRPr="00C37D6A">
        <w:rPr>
          <w:rFonts w:ascii="PT Astra Serif" w:hAnsi="PT Astra Serif" w:cs="Times New Roman"/>
          <w:sz w:val="24"/>
          <w:szCs w:val="24"/>
        </w:rPr>
        <w:t xml:space="preserve">с перечнем </w:t>
      </w:r>
      <w:r w:rsidR="00057848" w:rsidRPr="00C37D6A">
        <w:rPr>
          <w:rFonts w:ascii="PT Astra Serif" w:hAnsi="PT Astra Serif" w:cs="Times New Roman"/>
          <w:sz w:val="24"/>
          <w:szCs w:val="24"/>
        </w:rPr>
        <w:t xml:space="preserve">необходимых документов, </w:t>
      </w:r>
      <w:r w:rsidR="00776C2B" w:rsidRPr="00C37D6A">
        <w:rPr>
          <w:rFonts w:ascii="PT Astra Serif" w:hAnsi="PT Astra Serif" w:cs="Times New Roman"/>
          <w:sz w:val="24"/>
          <w:szCs w:val="24"/>
        </w:rPr>
        <w:t>следит за тем, чтобы принимаемые документы были</w:t>
      </w:r>
      <w:r w:rsidR="00057848" w:rsidRPr="00C37D6A">
        <w:rPr>
          <w:rFonts w:ascii="PT Astra Serif" w:hAnsi="PT Astra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6AB7780" w14:textId="6E8F48EA" w:rsidR="00057848" w:rsidRPr="006D1213"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C37D6A">
        <w:rPr>
          <w:rFonts w:ascii="PT Astra Serif" w:hAnsi="PT Astra Serif" w:cs="Times New Roman"/>
          <w:sz w:val="24"/>
          <w:szCs w:val="24"/>
        </w:rPr>
        <w:t xml:space="preserve">Проверка содержания прилагаемых к заявлению документов на предмет их соответствия действующему законодательству </w:t>
      </w:r>
      <w:r w:rsidRPr="006D1213">
        <w:rPr>
          <w:rFonts w:ascii="PT Astra Serif" w:hAnsi="PT Astra Serif" w:cs="Times New Roman"/>
          <w:sz w:val="24"/>
          <w:szCs w:val="24"/>
        </w:rPr>
        <w:t>или наличия орфографических, или фактических ошибок</w:t>
      </w:r>
      <w:r w:rsidR="00776C2B" w:rsidRPr="006D1213">
        <w:rPr>
          <w:rFonts w:ascii="PT Astra Serif" w:hAnsi="PT Astra Serif" w:cs="Times New Roman"/>
          <w:sz w:val="24"/>
          <w:szCs w:val="24"/>
        </w:rPr>
        <w:t>,</w:t>
      </w:r>
      <w:r w:rsidRPr="006D1213">
        <w:rPr>
          <w:rFonts w:ascii="PT Astra Serif" w:hAnsi="PT Astra Serif" w:cs="Times New Roman"/>
          <w:sz w:val="24"/>
          <w:szCs w:val="24"/>
        </w:rPr>
        <w:t xml:space="preserve"> в </w:t>
      </w:r>
      <w:r w:rsidR="00776C2B" w:rsidRPr="006D1213">
        <w:rPr>
          <w:rFonts w:ascii="PT Astra Serif" w:hAnsi="PT Astra Serif" w:cs="Times New Roman"/>
          <w:sz w:val="24"/>
          <w:szCs w:val="24"/>
        </w:rPr>
        <w:t>обязанности</w:t>
      </w:r>
      <w:r w:rsidRPr="006D1213">
        <w:rPr>
          <w:rFonts w:ascii="PT Astra Serif" w:hAnsi="PT Astra Serif" w:cs="Times New Roman"/>
          <w:sz w:val="24"/>
          <w:szCs w:val="24"/>
        </w:rPr>
        <w:t xml:space="preserve"> работников МФЦ не входит.</w:t>
      </w:r>
    </w:p>
    <w:p w14:paraId="0D34C565" w14:textId="77777777" w:rsidR="00776C2B" w:rsidRPr="006D1213" w:rsidRDefault="00776C2B"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6D1213">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14:paraId="5887CB4A" w14:textId="45264FA1" w:rsidR="00696B5F" w:rsidRPr="006D1213" w:rsidRDefault="00696B5F" w:rsidP="00696B5F">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6D1213">
        <w:rPr>
          <w:rFonts w:ascii="PT Astra Serif" w:hAnsi="PT Astra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7B142404" w14:textId="77777777" w:rsidR="00057848" w:rsidRPr="006D1213"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6D1213">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0291FA10" w14:textId="0FE3467C" w:rsidR="00B32E34" w:rsidRPr="00C20DA7" w:rsidRDefault="00B32E34"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6D1213">
        <w:rPr>
          <w:rFonts w:ascii="PT Astra Serif" w:hAnsi="PT Astra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C20DA7">
        <w:rPr>
          <w:rFonts w:ascii="PT Astra Serif" w:hAnsi="PT Astra Serif" w:cs="Times New Roman"/>
          <w:sz w:val="24"/>
          <w:szCs w:val="24"/>
        </w:rPr>
        <w:t xml:space="preserve"> для представления документа и (или) информации, которые необходимы для оказания муниципальной услуги.</w:t>
      </w:r>
    </w:p>
    <w:p w14:paraId="1D95898B" w14:textId="49D83068" w:rsidR="007051FF" w:rsidRPr="00954134" w:rsidRDefault="00057848"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C20DA7">
        <w:rPr>
          <w:rFonts w:ascii="PT Astra Serif" w:hAnsi="PT Astra Serif" w:cs="Times New Roman"/>
          <w:sz w:val="24"/>
          <w:szCs w:val="24"/>
        </w:rPr>
        <w:t xml:space="preserve">Принятый комплект документов работник МФЦ направляет в электронной форме </w:t>
      </w:r>
      <w:r w:rsidR="00E778B8" w:rsidRPr="00C20DA7">
        <w:rPr>
          <w:rFonts w:ascii="PT Astra Serif" w:hAnsi="PT Astra Serif" w:cs="Times New Roman"/>
          <w:sz w:val="24"/>
          <w:szCs w:val="24"/>
        </w:rPr>
        <w:t xml:space="preserve">посредством системы электронного межведомственного взаимодействия </w:t>
      </w:r>
      <w:r w:rsidR="001F379D" w:rsidRPr="00C20DA7">
        <w:rPr>
          <w:rFonts w:ascii="PT Astra Serif" w:hAnsi="PT Astra Serif" w:cs="Times New Roman"/>
          <w:sz w:val="24"/>
          <w:szCs w:val="24"/>
        </w:rPr>
        <w:t xml:space="preserve">Ямало-Ненецкого </w:t>
      </w:r>
      <w:r w:rsidR="00E778B8" w:rsidRPr="00824679">
        <w:rPr>
          <w:rFonts w:ascii="PT Astra Serif" w:hAnsi="PT Astra Serif" w:cs="Times New Roman"/>
          <w:sz w:val="24"/>
          <w:szCs w:val="24"/>
        </w:rPr>
        <w:t xml:space="preserve">автономного округа (далее – СМЭВ) </w:t>
      </w:r>
      <w:r w:rsidRPr="00824679">
        <w:rPr>
          <w:rFonts w:ascii="PT Astra Serif" w:hAnsi="PT Astra Serif" w:cs="Times New Roman"/>
          <w:sz w:val="24"/>
          <w:szCs w:val="24"/>
        </w:rPr>
        <w:t xml:space="preserve">в Уполномоченный орган не позднее </w:t>
      </w:r>
      <w:r w:rsidR="00F64F20" w:rsidRPr="00954134">
        <w:rPr>
          <w:rFonts w:ascii="PT Astra Serif" w:hAnsi="PT Astra Serif" w:cs="Times New Roman"/>
          <w:sz w:val="24"/>
          <w:szCs w:val="24"/>
        </w:rPr>
        <w:t>1</w:t>
      </w:r>
      <w:r w:rsidRPr="00954134">
        <w:rPr>
          <w:rFonts w:ascii="PT Astra Serif" w:hAnsi="PT Astra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954134">
        <w:rPr>
          <w:rFonts w:ascii="PT Astra Serif" w:hAnsi="PT Astra Serif" w:cs="Times New Roman"/>
          <w:sz w:val="24"/>
          <w:szCs w:val="24"/>
        </w:rPr>
        <w:t xml:space="preserve"> или </w:t>
      </w:r>
      <w:r w:rsidR="00776C2B" w:rsidRPr="00954134">
        <w:rPr>
          <w:rFonts w:ascii="PT Astra Serif" w:hAnsi="PT Astra Serif" w:cs="Times New Roman"/>
          <w:sz w:val="24"/>
          <w:szCs w:val="24"/>
        </w:rPr>
        <w:t>в случае отсутствия технической возможности передачи документов в электронной форме</w:t>
      </w:r>
      <w:r w:rsidR="00E778B8" w:rsidRPr="00954134">
        <w:rPr>
          <w:rFonts w:ascii="PT Astra Serif" w:hAnsi="PT Astra Serif" w:cs="Times New Roman"/>
          <w:sz w:val="24"/>
          <w:szCs w:val="24"/>
        </w:rPr>
        <w:t xml:space="preserve"> </w:t>
      </w:r>
      <w:r w:rsidR="0073466F" w:rsidRPr="00954134">
        <w:rPr>
          <w:rFonts w:ascii="PT Astra Serif" w:hAnsi="PT Astra Serif" w:cs="Times New Roman"/>
          <w:sz w:val="24"/>
          <w:szCs w:val="24"/>
        </w:rPr>
        <w:t>посредством</w:t>
      </w:r>
      <w:r w:rsidR="00E778B8" w:rsidRPr="00954134">
        <w:rPr>
          <w:rFonts w:ascii="PT Astra Serif" w:hAnsi="PT Astra Serif" w:cs="Times New Roman"/>
          <w:sz w:val="24"/>
          <w:szCs w:val="24"/>
        </w:rPr>
        <w:t xml:space="preserve"> СМЭВ</w:t>
      </w:r>
      <w:r w:rsidR="00776C2B" w:rsidRPr="00954134">
        <w:rPr>
          <w:rFonts w:ascii="PT Astra Serif" w:hAnsi="PT Astra Serif" w:cs="Times New Roman"/>
          <w:sz w:val="24"/>
          <w:szCs w:val="24"/>
        </w:rPr>
        <w:t xml:space="preserve">, </w:t>
      </w:r>
      <w:r w:rsidR="0073466F" w:rsidRPr="00954134">
        <w:rPr>
          <w:rFonts w:ascii="PT Astra Serif" w:hAnsi="PT Astra Serif" w:cs="Times New Roman"/>
          <w:sz w:val="24"/>
          <w:szCs w:val="24"/>
        </w:rPr>
        <w:t xml:space="preserve">в соответствии с соглашением о взаимодействии </w:t>
      </w:r>
      <w:r w:rsidRPr="00954134">
        <w:rPr>
          <w:rFonts w:ascii="PT Astra Serif" w:hAnsi="PT Astra Serif" w:cs="Times New Roman"/>
          <w:sz w:val="24"/>
          <w:szCs w:val="24"/>
        </w:rPr>
        <w:t xml:space="preserve">МФЦ передает </w:t>
      </w:r>
      <w:r w:rsidR="0073466F" w:rsidRPr="00954134">
        <w:rPr>
          <w:rFonts w:ascii="PT Astra Serif" w:hAnsi="PT Astra Serif" w:cs="Times New Roman"/>
          <w:sz w:val="24"/>
          <w:szCs w:val="24"/>
        </w:rPr>
        <w:t xml:space="preserve">документы </w:t>
      </w:r>
      <w:r w:rsidR="00E778B8" w:rsidRPr="00954134">
        <w:rPr>
          <w:rFonts w:ascii="PT Astra Serif" w:hAnsi="PT Astra Serif" w:cs="Times New Roman"/>
          <w:sz w:val="24"/>
          <w:szCs w:val="24"/>
        </w:rPr>
        <w:t>в Уполномоченный орган</w:t>
      </w:r>
      <w:r w:rsidR="0073466F" w:rsidRPr="00954134">
        <w:rPr>
          <w:rFonts w:ascii="PT Astra Serif" w:hAnsi="PT Astra Serif" w:cs="Times New Roman"/>
          <w:sz w:val="24"/>
          <w:szCs w:val="24"/>
        </w:rPr>
        <w:t xml:space="preserve"> на бумажных носителях</w:t>
      </w:r>
      <w:r w:rsidR="007051FF" w:rsidRPr="00954134">
        <w:rPr>
          <w:rFonts w:ascii="PT Astra Serif" w:hAnsi="PT Astra Serif" w:cs="Times New Roman"/>
          <w:sz w:val="24"/>
          <w:szCs w:val="24"/>
        </w:rPr>
        <w:t>.</w:t>
      </w:r>
    </w:p>
    <w:p w14:paraId="46E9E79C" w14:textId="77777777" w:rsidR="00B77EA1" w:rsidRPr="00702BE2" w:rsidRDefault="00E778B8"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702BE2">
        <w:rPr>
          <w:rFonts w:ascii="PT Astra Serif" w:hAnsi="PT Astra Serif" w:cs="Times New Roman"/>
          <w:sz w:val="24"/>
          <w:szCs w:val="24"/>
        </w:rPr>
        <w:t xml:space="preserve">В случае выбора заявителем МФЦ в качестве </w:t>
      </w:r>
      <w:proofErr w:type="gramStart"/>
      <w:r w:rsidRPr="00702BE2">
        <w:rPr>
          <w:rFonts w:ascii="PT Astra Serif" w:hAnsi="PT Astra Serif" w:cs="Times New Roman"/>
          <w:sz w:val="24"/>
          <w:szCs w:val="24"/>
        </w:rPr>
        <w:t>места получения результата предоставления муниципальной услуги</w:t>
      </w:r>
      <w:proofErr w:type="gramEnd"/>
      <w:r w:rsidRPr="00702BE2">
        <w:rPr>
          <w:rFonts w:ascii="PT Astra Serif" w:hAnsi="PT Astra Serif" w:cs="Times New Roman"/>
          <w:sz w:val="24"/>
          <w:szCs w:val="24"/>
        </w:rPr>
        <w:t xml:space="preserve"> соответствующий пакет документов </w:t>
      </w:r>
      <w:r w:rsidR="0073466F" w:rsidRPr="00702BE2">
        <w:rPr>
          <w:rFonts w:ascii="PT Astra Serif" w:hAnsi="PT Astra Serif" w:cs="Times New Roman"/>
          <w:sz w:val="24"/>
          <w:szCs w:val="24"/>
        </w:rPr>
        <w:t xml:space="preserve">с решением Уполномоченного органа </w:t>
      </w:r>
      <w:r w:rsidRPr="00702BE2">
        <w:rPr>
          <w:rFonts w:ascii="PT Astra Serif" w:hAnsi="PT Astra Serif" w:cs="Times New Roman"/>
          <w:sz w:val="24"/>
          <w:szCs w:val="24"/>
        </w:rPr>
        <w:t>на основании соглашения о взаимодействии направляется Уполномоченным органом</w:t>
      </w:r>
      <w:r w:rsidR="0073466F" w:rsidRPr="00702BE2">
        <w:rPr>
          <w:rFonts w:ascii="PT Astra Serif" w:hAnsi="PT Astra Serif" w:cs="Times New Roman"/>
          <w:sz w:val="24"/>
          <w:szCs w:val="24"/>
        </w:rPr>
        <w:t xml:space="preserve"> в указанный заявителем</w:t>
      </w:r>
      <w:r w:rsidRPr="00702BE2">
        <w:rPr>
          <w:rFonts w:ascii="PT Astra Serif" w:hAnsi="PT Astra Serif" w:cs="Times New Roman"/>
          <w:sz w:val="24"/>
          <w:szCs w:val="24"/>
        </w:rPr>
        <w:t xml:space="preserve"> МФЦ</w:t>
      </w:r>
      <w:r w:rsidR="0073466F" w:rsidRPr="00702BE2">
        <w:rPr>
          <w:rFonts w:ascii="PT Astra Serif" w:hAnsi="PT Astra Serif" w:cs="Times New Roman"/>
          <w:sz w:val="24"/>
          <w:szCs w:val="24"/>
        </w:rPr>
        <w:t>.</w:t>
      </w:r>
      <w:r w:rsidR="00B77EA1" w:rsidRPr="00702BE2">
        <w:rPr>
          <w:rFonts w:ascii="PT Astra Serif" w:hAnsi="PT Astra Serif" w:cs="Times New Roman"/>
          <w:sz w:val="24"/>
          <w:szCs w:val="24"/>
        </w:rPr>
        <w:t xml:space="preserve"> </w:t>
      </w:r>
    </w:p>
    <w:p w14:paraId="34555513" w14:textId="16671687" w:rsidR="00B77EA1" w:rsidRPr="00702BE2" w:rsidRDefault="00B77EA1"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702BE2">
        <w:rPr>
          <w:rFonts w:ascii="PT Astra Serif" w:hAnsi="PT Astra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702BE2" w:rsidRDefault="00B77EA1" w:rsidP="00E778B8">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702BE2">
        <w:rPr>
          <w:rFonts w:ascii="PT Astra Serif" w:hAnsi="PT Astra Serif" w:cs="Times New Roman"/>
          <w:sz w:val="24"/>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702BE2">
        <w:rPr>
          <w:rFonts w:ascii="PT Astra Serif" w:hAnsi="PT Astra Serif" w:cs="Times New Roman"/>
          <w:sz w:val="24"/>
          <w:szCs w:val="24"/>
        </w:rPr>
        <w:t>контакт-центра</w:t>
      </w:r>
      <w:proofErr w:type="gramEnd"/>
      <w:r w:rsidRPr="00702BE2">
        <w:rPr>
          <w:rFonts w:ascii="PT Astra Serif" w:hAnsi="PT Astra Serif" w:cs="Times New Roman"/>
          <w:sz w:val="24"/>
          <w:szCs w:val="24"/>
        </w:rPr>
        <w:t xml:space="preserve"> МФЦ.</w:t>
      </w:r>
      <w:r w:rsidRPr="00702BE2">
        <w:rPr>
          <w:rFonts w:ascii="PT Astra Serif" w:hAnsi="PT Astra Serif" w:cs="Times New Roman"/>
          <w:kern w:val="28"/>
          <w:sz w:val="24"/>
          <w:szCs w:val="28"/>
        </w:rPr>
        <w:t xml:space="preserve"> </w:t>
      </w:r>
    </w:p>
    <w:p w14:paraId="5759C2C5" w14:textId="77777777" w:rsidR="00A44CCB" w:rsidRPr="00702BE2" w:rsidRDefault="00A44CCB" w:rsidP="00A44CCB">
      <w:pPr>
        <w:spacing w:after="0" w:line="240" w:lineRule="auto"/>
        <w:rPr>
          <w:rFonts w:ascii="PT Astra Serif" w:hAnsi="PT Astra Serif" w:cs="Times New Roman"/>
          <w:sz w:val="24"/>
          <w:szCs w:val="24"/>
        </w:rPr>
      </w:pPr>
    </w:p>
    <w:p w14:paraId="548B1BE1" w14:textId="4B20BD18" w:rsidR="00ED3C4F" w:rsidRPr="00E0271F" w:rsidRDefault="00ED3C4F" w:rsidP="0023690A">
      <w:pPr>
        <w:pStyle w:val="af"/>
        <w:numPr>
          <w:ilvl w:val="0"/>
          <w:numId w:val="21"/>
        </w:numPr>
        <w:autoSpaceDE w:val="0"/>
        <w:autoSpaceDN w:val="0"/>
        <w:adjustRightInd w:val="0"/>
        <w:spacing w:after="0" w:line="240" w:lineRule="auto"/>
        <w:ind w:left="0" w:firstLine="0"/>
        <w:jc w:val="center"/>
        <w:rPr>
          <w:rFonts w:ascii="PT Astra Serif" w:hAnsi="PT Astra Serif" w:cs="Times New Roman"/>
          <w:b/>
          <w:bCs/>
          <w:sz w:val="24"/>
          <w:szCs w:val="24"/>
        </w:rPr>
      </w:pPr>
      <w:r w:rsidRPr="001C5CBF">
        <w:rPr>
          <w:rFonts w:ascii="PT Astra Serif" w:hAnsi="PT Astra Serif" w:cs="Times New Roman"/>
          <w:b/>
          <w:bCs/>
          <w:sz w:val="24"/>
          <w:szCs w:val="24"/>
        </w:rPr>
        <w:t xml:space="preserve">Формы контроля </w:t>
      </w:r>
      <w:r w:rsidR="00750A19" w:rsidRPr="001C5CBF">
        <w:rPr>
          <w:rFonts w:ascii="PT Astra Serif" w:hAnsi="PT Astra Serif" w:cs="Times New Roman"/>
          <w:b/>
          <w:bCs/>
          <w:sz w:val="24"/>
          <w:szCs w:val="24"/>
        </w:rPr>
        <w:t>предоставления муниципальной услуги в соответствии с регламентом</w:t>
      </w:r>
    </w:p>
    <w:p w14:paraId="77B97242" w14:textId="77777777" w:rsidR="00ED3C4F" w:rsidRPr="00E0271F" w:rsidRDefault="00ED3C4F" w:rsidP="003E307A">
      <w:pPr>
        <w:autoSpaceDE w:val="0"/>
        <w:autoSpaceDN w:val="0"/>
        <w:adjustRightInd w:val="0"/>
        <w:spacing w:after="0" w:line="240" w:lineRule="auto"/>
        <w:ind w:firstLine="567"/>
        <w:rPr>
          <w:rFonts w:ascii="PT Astra Serif" w:hAnsi="PT Astra Serif" w:cs="Times New Roman"/>
          <w:sz w:val="24"/>
          <w:szCs w:val="24"/>
        </w:rPr>
      </w:pPr>
    </w:p>
    <w:p w14:paraId="206140EB" w14:textId="1159A535" w:rsidR="00ED3C4F" w:rsidRPr="00E0271F" w:rsidRDefault="00057848"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b/>
          <w:bCs/>
          <w:sz w:val="24"/>
          <w:szCs w:val="24"/>
        </w:rPr>
      </w:pPr>
      <w:r w:rsidRPr="00E0271F">
        <w:rPr>
          <w:rFonts w:ascii="PT Astra Serif" w:hAnsi="PT Astra Serif" w:cs="Times New Roman"/>
          <w:b/>
          <w:bCs/>
          <w:sz w:val="24"/>
          <w:szCs w:val="24"/>
        </w:rPr>
        <w:t xml:space="preserve"> </w:t>
      </w:r>
      <w:r w:rsidR="00ED3C4F" w:rsidRPr="00E0271F">
        <w:rPr>
          <w:rFonts w:ascii="PT Astra Serif" w:hAnsi="PT Astra Serif" w:cs="Times New Roman"/>
          <w:b/>
          <w:bCs/>
          <w:sz w:val="24"/>
          <w:szCs w:val="24"/>
        </w:rPr>
        <w:t xml:space="preserve">Порядок осуществления текущего контроля </w:t>
      </w:r>
    </w:p>
    <w:p w14:paraId="4E04436C" w14:textId="77777777" w:rsidR="00ED3C4F" w:rsidRPr="00E0271F"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29DB1264" w14:textId="1C267B9A" w:rsidR="00ED3C4F" w:rsidRPr="00DC6B4A" w:rsidRDefault="00057848" w:rsidP="0005784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E0271F">
        <w:rPr>
          <w:rFonts w:ascii="PT Astra Serif" w:hAnsi="PT Astra Serif" w:cs="Times New Roman"/>
          <w:sz w:val="24"/>
          <w:szCs w:val="24"/>
        </w:rPr>
        <w:t>5</w:t>
      </w:r>
      <w:r w:rsidR="00ED3C4F" w:rsidRPr="00E0271F">
        <w:rPr>
          <w:rFonts w:ascii="PT Astra Serif" w:hAnsi="PT Astra Serif" w:cs="Times New Roman"/>
          <w:sz w:val="24"/>
          <w:szCs w:val="24"/>
        </w:rPr>
        <w:t xml:space="preserve">.1.1. </w:t>
      </w:r>
      <w:r w:rsidR="00DA6A2B" w:rsidRPr="00E0271F">
        <w:rPr>
          <w:rFonts w:ascii="PT Astra Serif" w:hAnsi="PT Astra Serif" w:cs="Times New Roman"/>
          <w:sz w:val="24"/>
          <w:szCs w:val="24"/>
        </w:rPr>
        <w:t xml:space="preserve">Текущий </w:t>
      </w:r>
      <w:proofErr w:type="gramStart"/>
      <w:r w:rsidR="00DA6A2B" w:rsidRPr="00E0271F">
        <w:rPr>
          <w:rFonts w:ascii="PT Astra Serif" w:hAnsi="PT Astra Serif" w:cs="Times New Roman"/>
          <w:sz w:val="24"/>
          <w:szCs w:val="24"/>
        </w:rPr>
        <w:t>контроль за</w:t>
      </w:r>
      <w:proofErr w:type="gramEnd"/>
      <w:r w:rsidR="00DA6A2B" w:rsidRPr="00E0271F">
        <w:rPr>
          <w:rFonts w:ascii="PT Astra Serif" w:hAnsi="PT Astra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9C199C" w:rsidRPr="00285DEE">
        <w:rPr>
          <w:rFonts w:ascii="PT Astra Serif" w:hAnsi="PT Astra Serif" w:cs="Times New Roman"/>
          <w:sz w:val="24"/>
          <w:szCs w:val="24"/>
        </w:rPr>
        <w:t xml:space="preserve">заведующим сектора по земельным, </w:t>
      </w:r>
      <w:r w:rsidR="009C199C" w:rsidRPr="00285DEE">
        <w:rPr>
          <w:rFonts w:ascii="PT Astra Serif" w:hAnsi="PT Astra Serif" w:cs="Times New Roman"/>
          <w:sz w:val="24"/>
          <w:szCs w:val="24"/>
        </w:rPr>
        <w:lastRenderedPageBreak/>
        <w:t>имущественным отношениям и жилищной политики</w:t>
      </w:r>
      <w:r w:rsidR="00DA6A2B" w:rsidRPr="00DC6B4A">
        <w:rPr>
          <w:rFonts w:ascii="PT Astra Serif" w:hAnsi="PT Astra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14:paraId="1CAC89E4" w14:textId="77777777" w:rsidR="00514004" w:rsidRPr="00DC6B4A" w:rsidRDefault="00514004" w:rsidP="00B86DDB">
      <w:pPr>
        <w:autoSpaceDE w:val="0"/>
        <w:autoSpaceDN w:val="0"/>
        <w:adjustRightInd w:val="0"/>
        <w:spacing w:after="0" w:line="240" w:lineRule="auto"/>
        <w:ind w:firstLine="567"/>
        <w:jc w:val="both"/>
        <w:rPr>
          <w:rFonts w:ascii="PT Astra Serif" w:hAnsi="PT Astra Serif" w:cs="Times New Roman"/>
          <w:sz w:val="24"/>
          <w:szCs w:val="24"/>
        </w:rPr>
      </w:pPr>
    </w:p>
    <w:p w14:paraId="2232B537" w14:textId="2EC944BB" w:rsidR="00ED3C4F" w:rsidRPr="00DC6B4A"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DC6B4A">
        <w:rPr>
          <w:rFonts w:ascii="PT Astra Serif" w:hAnsi="PT Astra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B4A">
        <w:rPr>
          <w:rFonts w:ascii="PT Astra Serif" w:hAnsi="PT Astra Serif" w:cs="Times New Roman"/>
          <w:b/>
          <w:bCs/>
          <w:sz w:val="24"/>
          <w:szCs w:val="24"/>
        </w:rPr>
        <w:t>контроля за</w:t>
      </w:r>
      <w:proofErr w:type="gramEnd"/>
      <w:r w:rsidRPr="00DC6B4A">
        <w:rPr>
          <w:rFonts w:ascii="PT Astra Serif" w:hAnsi="PT Astra Serif" w:cs="Times New Roman"/>
          <w:b/>
          <w:bCs/>
          <w:sz w:val="24"/>
          <w:szCs w:val="24"/>
        </w:rPr>
        <w:t xml:space="preserve"> полнотой и качеством предоставления</w:t>
      </w:r>
      <w:r w:rsidR="00D0481C" w:rsidRPr="00DC6B4A">
        <w:rPr>
          <w:rFonts w:ascii="PT Astra Serif" w:hAnsi="PT Astra Serif" w:cs="Times New Roman"/>
          <w:b/>
          <w:bCs/>
          <w:sz w:val="24"/>
          <w:szCs w:val="24"/>
        </w:rPr>
        <w:t xml:space="preserve"> </w:t>
      </w:r>
      <w:r w:rsidRPr="00DC6B4A">
        <w:rPr>
          <w:rFonts w:ascii="PT Astra Serif" w:hAnsi="PT Astra Serif" w:cs="Times New Roman"/>
          <w:b/>
          <w:bCs/>
          <w:sz w:val="24"/>
          <w:szCs w:val="24"/>
        </w:rPr>
        <w:t>муниципальной услуги</w:t>
      </w:r>
    </w:p>
    <w:p w14:paraId="0E5EBA1A" w14:textId="77777777" w:rsidR="00ED3C4F" w:rsidRPr="00DC6B4A"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631636FC" w14:textId="5DC6C64A" w:rsidR="00ED3C4F" w:rsidRPr="00DC6B4A"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w:t>
      </w:r>
      <w:r w:rsidR="00ED3C4F" w:rsidRPr="00DC6B4A">
        <w:rPr>
          <w:rFonts w:ascii="PT Astra Serif" w:hAnsi="PT Astra Serif" w:cs="Times New Roman"/>
          <w:sz w:val="24"/>
          <w:szCs w:val="24"/>
        </w:rPr>
        <w:t>.2.1.</w:t>
      </w:r>
      <w:r w:rsidR="00A77719" w:rsidRPr="00DC6B4A">
        <w:rPr>
          <w:rFonts w:ascii="PT Astra Serif" w:hAnsi="PT Astra Serif" w:cs="Times New Roman"/>
          <w:sz w:val="24"/>
          <w:szCs w:val="24"/>
        </w:rPr>
        <w:t xml:space="preserve"> </w:t>
      </w:r>
      <w:r w:rsidR="00CC7B74" w:rsidRPr="00DC6B4A">
        <w:rPr>
          <w:rFonts w:ascii="PT Astra Serif" w:hAnsi="PT Astra Serif" w:cs="Times New Roman"/>
          <w:sz w:val="24"/>
          <w:szCs w:val="24"/>
        </w:rPr>
        <w:t>Контроль полнот</w:t>
      </w:r>
      <w:r w:rsidR="00650EBE" w:rsidRPr="00DC6B4A">
        <w:rPr>
          <w:rFonts w:ascii="PT Astra Serif" w:hAnsi="PT Astra Serif" w:cs="Times New Roman"/>
          <w:sz w:val="24"/>
          <w:szCs w:val="24"/>
        </w:rPr>
        <w:t>ы</w:t>
      </w:r>
      <w:r w:rsidR="00CC7B74" w:rsidRPr="00DC6B4A">
        <w:rPr>
          <w:rFonts w:ascii="PT Astra Serif" w:hAnsi="PT Astra Serif" w:cs="Times New Roman"/>
          <w:sz w:val="24"/>
          <w:szCs w:val="24"/>
        </w:rPr>
        <w:t xml:space="preserve"> и качеств</w:t>
      </w:r>
      <w:r w:rsidR="00650EBE" w:rsidRPr="00DC6B4A">
        <w:rPr>
          <w:rFonts w:ascii="PT Astra Serif" w:hAnsi="PT Astra Serif" w:cs="Times New Roman"/>
          <w:sz w:val="24"/>
          <w:szCs w:val="24"/>
        </w:rPr>
        <w:t>а</w:t>
      </w:r>
      <w:r w:rsidR="00CC7B74" w:rsidRPr="00DC6B4A">
        <w:rPr>
          <w:rFonts w:ascii="PT Astra Serif" w:hAnsi="PT Astra Serif" w:cs="Times New Roman"/>
          <w:sz w:val="24"/>
          <w:szCs w:val="24"/>
        </w:rPr>
        <w:t xml:space="preserve"> предоставления </w:t>
      </w:r>
      <w:r w:rsidR="00650EBE" w:rsidRPr="00DC6B4A">
        <w:rPr>
          <w:rFonts w:ascii="PT Astra Serif" w:hAnsi="PT Astra Serif" w:cs="Times New Roman"/>
          <w:sz w:val="24"/>
          <w:szCs w:val="24"/>
        </w:rPr>
        <w:t>муниципальной</w:t>
      </w:r>
      <w:r w:rsidR="00CC7B74" w:rsidRPr="00DC6B4A">
        <w:rPr>
          <w:rFonts w:ascii="PT Astra Serif" w:hAnsi="PT Astra Serif" w:cs="Times New Roman"/>
          <w:sz w:val="24"/>
          <w:szCs w:val="24"/>
        </w:rPr>
        <w:t xml:space="preserve"> услуги включает в себя проведение </w:t>
      </w:r>
      <w:r w:rsidR="00650EBE" w:rsidRPr="00DC6B4A">
        <w:rPr>
          <w:rFonts w:ascii="PT Astra Serif" w:hAnsi="PT Astra Serif" w:cs="Times New Roman"/>
          <w:sz w:val="24"/>
          <w:szCs w:val="24"/>
        </w:rPr>
        <w:t xml:space="preserve">плановых и внеплановых </w:t>
      </w:r>
      <w:r w:rsidR="00CC7B74" w:rsidRPr="00DC6B4A">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66483C95" w14:textId="1F71A613" w:rsidR="00ED3C4F" w:rsidRPr="00DC6B4A"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w:t>
      </w:r>
      <w:r w:rsidR="00ED3C4F" w:rsidRPr="00DC6B4A">
        <w:rPr>
          <w:rFonts w:ascii="PT Astra Serif" w:hAnsi="PT Astra Serif" w:cs="Times New Roman"/>
          <w:sz w:val="24"/>
          <w:szCs w:val="24"/>
        </w:rPr>
        <w:t xml:space="preserve">.2.2. </w:t>
      </w:r>
      <w:r w:rsidR="00CC7B74" w:rsidRPr="00DC6B4A">
        <w:rPr>
          <w:rFonts w:ascii="PT Astra Serif" w:hAnsi="PT Astra Serif" w:cs="Times New Roman"/>
          <w:sz w:val="24"/>
          <w:szCs w:val="24"/>
        </w:rPr>
        <w:t xml:space="preserve">Плановый контроль полноты и качества предоставления муниципальной услуги </w:t>
      </w:r>
      <w:r w:rsidR="00373C9C" w:rsidRPr="00DC6B4A">
        <w:rPr>
          <w:rFonts w:ascii="PT Astra Serif" w:hAnsi="PT Astra Serif" w:cs="Times New Roman"/>
          <w:sz w:val="24"/>
          <w:szCs w:val="24"/>
        </w:rPr>
        <w:t xml:space="preserve">может осуществляться в ходе проведения плановых </w:t>
      </w:r>
      <w:proofErr w:type="gramStart"/>
      <w:r w:rsidR="00373C9C" w:rsidRPr="00DC6B4A">
        <w:rPr>
          <w:rFonts w:ascii="PT Astra Serif" w:hAnsi="PT Astra Serif" w:cs="Times New Roman"/>
          <w:sz w:val="24"/>
          <w:szCs w:val="24"/>
        </w:rPr>
        <w:t>проверок</w:t>
      </w:r>
      <w:proofErr w:type="gramEnd"/>
      <w:r w:rsidR="00373C9C" w:rsidRPr="00DC6B4A">
        <w:rPr>
          <w:rFonts w:ascii="PT Astra Serif" w:hAnsi="PT Astra Serif" w:cs="Times New Roman"/>
          <w:sz w:val="24"/>
          <w:szCs w:val="24"/>
        </w:rPr>
        <w:t xml:space="preserve"> на основании планов работы</w:t>
      </w:r>
      <w:r w:rsidR="00CC7B74" w:rsidRPr="00DC6B4A">
        <w:rPr>
          <w:rFonts w:ascii="PT Astra Serif" w:hAnsi="PT Astra Serif" w:cs="Times New Roman"/>
          <w:sz w:val="24"/>
          <w:szCs w:val="24"/>
        </w:rPr>
        <w:t xml:space="preserve"> Уполномоченного органа. </w:t>
      </w:r>
    </w:p>
    <w:p w14:paraId="7C491490" w14:textId="32CDD055" w:rsidR="00ED3C4F" w:rsidRPr="00DC6B4A"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w:t>
      </w:r>
      <w:r w:rsidR="00ED3C4F" w:rsidRPr="00DC6B4A">
        <w:rPr>
          <w:rFonts w:ascii="PT Astra Serif" w:hAnsi="PT Astra Serif" w:cs="Times New Roman"/>
          <w:sz w:val="24"/>
          <w:szCs w:val="24"/>
        </w:rPr>
        <w:t xml:space="preserve">.2.3. </w:t>
      </w:r>
      <w:r w:rsidR="00CC7B74" w:rsidRPr="00DC6B4A">
        <w:rPr>
          <w:rFonts w:ascii="PT Astra Serif" w:hAnsi="PT Astra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DC6B4A"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w:t>
      </w:r>
      <w:r w:rsidR="00ED3C4F" w:rsidRPr="00DC6B4A">
        <w:rPr>
          <w:rFonts w:ascii="PT Astra Serif" w:hAnsi="PT Astra Serif" w:cs="Times New Roman"/>
          <w:sz w:val="24"/>
          <w:szCs w:val="24"/>
        </w:rPr>
        <w:t xml:space="preserve">.2.4. Результаты проверки оформляются в </w:t>
      </w:r>
      <w:r w:rsidR="00750A19" w:rsidRPr="00DC6B4A">
        <w:rPr>
          <w:rFonts w:ascii="PT Astra Serif" w:hAnsi="PT Astra Serif" w:cs="Times New Roman"/>
          <w:sz w:val="24"/>
          <w:szCs w:val="24"/>
        </w:rPr>
        <w:t>форме</w:t>
      </w:r>
      <w:r w:rsidR="00ED3C4F" w:rsidRPr="00DC6B4A">
        <w:rPr>
          <w:rFonts w:ascii="PT Astra Serif" w:hAnsi="PT Astra Serif" w:cs="Times New Roman"/>
          <w:sz w:val="24"/>
          <w:szCs w:val="24"/>
        </w:rPr>
        <w:t xml:space="preserve"> </w:t>
      </w:r>
      <w:r w:rsidR="00750A19" w:rsidRPr="00DC6B4A">
        <w:rPr>
          <w:rFonts w:ascii="PT Astra Serif" w:hAnsi="PT Astra Serif" w:cs="Times New Roman"/>
          <w:sz w:val="24"/>
          <w:szCs w:val="24"/>
        </w:rPr>
        <w:t>акта</w:t>
      </w:r>
      <w:r w:rsidR="00ED3C4F" w:rsidRPr="00DC6B4A">
        <w:rPr>
          <w:rFonts w:ascii="PT Astra Serif" w:hAnsi="PT Astra Serif" w:cs="Times New Roman"/>
          <w:sz w:val="24"/>
          <w:szCs w:val="24"/>
        </w:rPr>
        <w:t>, в которо</w:t>
      </w:r>
      <w:r w:rsidR="00CC7B74" w:rsidRPr="00DC6B4A">
        <w:rPr>
          <w:rFonts w:ascii="PT Astra Serif" w:hAnsi="PT Astra Serif" w:cs="Times New Roman"/>
          <w:sz w:val="24"/>
          <w:szCs w:val="24"/>
        </w:rPr>
        <w:t>м</w:t>
      </w:r>
      <w:r w:rsidR="00ED3C4F" w:rsidRPr="00DC6B4A">
        <w:rPr>
          <w:rFonts w:ascii="PT Astra Serif" w:hAnsi="PT Astra Serif" w:cs="Times New Roman"/>
          <w:sz w:val="24"/>
          <w:szCs w:val="24"/>
        </w:rPr>
        <w:t xml:space="preserve"> отмечаются выявленные недостатки и предложения по их устранению.</w:t>
      </w:r>
    </w:p>
    <w:p w14:paraId="0121F54D" w14:textId="77777777" w:rsidR="00ED3C4F" w:rsidRPr="00DC6B4A"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p>
    <w:p w14:paraId="0ECC3C0E" w14:textId="0FAE5C0B" w:rsidR="00ED3C4F" w:rsidRPr="00DC6B4A"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DC6B4A">
        <w:rPr>
          <w:rFonts w:ascii="PT Astra Serif" w:hAnsi="PT Astra Serif" w:cs="Times New Roman"/>
          <w:b/>
          <w:bCs/>
          <w:sz w:val="24"/>
          <w:szCs w:val="24"/>
        </w:rPr>
        <w:t xml:space="preserve">Ответственность должностных лиц, муниципальных служащих </w:t>
      </w:r>
      <w:r w:rsidR="00750A19" w:rsidRPr="00DC6B4A">
        <w:rPr>
          <w:rFonts w:ascii="PT Astra Serif" w:hAnsi="PT Astra Serif" w:cs="Times New Roman"/>
          <w:b/>
          <w:bCs/>
          <w:sz w:val="24"/>
          <w:szCs w:val="24"/>
        </w:rPr>
        <w:t xml:space="preserve">Уполномоченного органа, работников МФЦ, </w:t>
      </w:r>
      <w:r w:rsidRPr="00DC6B4A">
        <w:rPr>
          <w:rFonts w:ascii="PT Astra Serif" w:hAnsi="PT Astra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DC6B4A"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4C4C4B2B" w14:textId="416B6174" w:rsidR="00ED3C4F" w:rsidRPr="00DC6B4A"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w:t>
      </w:r>
      <w:r w:rsidR="00ED3C4F" w:rsidRPr="00DC6B4A">
        <w:rPr>
          <w:rFonts w:ascii="PT Astra Serif" w:hAnsi="PT Astra Serif" w:cs="Times New Roman"/>
          <w:sz w:val="24"/>
          <w:szCs w:val="24"/>
        </w:rPr>
        <w:t xml:space="preserve">.3.1. Должностные лица, муниципальные служащие </w:t>
      </w:r>
      <w:r w:rsidR="00A77719" w:rsidRPr="00DC6B4A">
        <w:rPr>
          <w:rFonts w:ascii="PT Astra Serif" w:hAnsi="PT Astra Serif" w:cs="Times New Roman"/>
          <w:sz w:val="24"/>
          <w:szCs w:val="24"/>
        </w:rPr>
        <w:t>Уполномоченного органа</w:t>
      </w:r>
      <w:r w:rsidR="00ED3C4F" w:rsidRPr="00DC6B4A">
        <w:rPr>
          <w:rFonts w:ascii="PT Astra Serif" w:hAnsi="PT Astra Serif" w:cs="Times New Roman"/>
          <w:sz w:val="24"/>
          <w:szCs w:val="24"/>
        </w:rPr>
        <w:t xml:space="preserve"> </w:t>
      </w:r>
      <w:r w:rsidR="008A4E2B" w:rsidRPr="00DC6B4A">
        <w:rPr>
          <w:rFonts w:ascii="PT Astra Serif" w:hAnsi="PT Astra Serif" w:cs="Times New Roman"/>
          <w:sz w:val="24"/>
          <w:szCs w:val="24"/>
        </w:rPr>
        <w:t xml:space="preserve">и </w:t>
      </w:r>
      <w:r w:rsidR="001D4824" w:rsidRPr="00DC6B4A">
        <w:rPr>
          <w:rFonts w:ascii="PT Astra Serif" w:hAnsi="PT Astra Serif" w:cs="Times New Roman"/>
          <w:sz w:val="24"/>
          <w:szCs w:val="24"/>
        </w:rPr>
        <w:t>работники</w:t>
      </w:r>
      <w:r w:rsidR="008A4E2B" w:rsidRPr="00DC6B4A">
        <w:rPr>
          <w:rFonts w:ascii="PT Astra Serif" w:hAnsi="PT Astra Serif" w:cs="Times New Roman"/>
          <w:sz w:val="24"/>
          <w:szCs w:val="24"/>
        </w:rPr>
        <w:t xml:space="preserve"> МФЦ </w:t>
      </w:r>
      <w:r w:rsidR="00ED3C4F" w:rsidRPr="00DC6B4A">
        <w:rPr>
          <w:rFonts w:ascii="PT Astra Serif" w:hAnsi="PT Astra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DC6B4A">
        <w:rPr>
          <w:rFonts w:ascii="PT Astra Serif" w:hAnsi="PT Astra Serif" w:cs="Times New Roman"/>
          <w:sz w:val="24"/>
          <w:szCs w:val="24"/>
        </w:rPr>
        <w:t>указанных в настоящем пункте,</w:t>
      </w:r>
      <w:r w:rsidR="00ED3C4F" w:rsidRPr="00DC6B4A">
        <w:rPr>
          <w:rFonts w:ascii="PT Astra Serif" w:hAnsi="PT Astra Serif" w:cs="Times New Roman"/>
          <w:sz w:val="24"/>
          <w:szCs w:val="24"/>
        </w:rPr>
        <w:t xml:space="preserve"> закрепляется в их должностных инструкциях</w:t>
      </w:r>
      <w:r w:rsidR="009E0F6C" w:rsidRPr="00DC6B4A">
        <w:rPr>
          <w:rFonts w:ascii="PT Astra Serif" w:hAnsi="PT Astra Serif" w:cs="Times New Roman"/>
          <w:sz w:val="24"/>
          <w:szCs w:val="24"/>
        </w:rPr>
        <w:t>/регламентах</w:t>
      </w:r>
      <w:r w:rsidR="00ED3C4F" w:rsidRPr="00DC6B4A">
        <w:rPr>
          <w:rFonts w:ascii="PT Astra Serif" w:hAnsi="PT Astra Serif" w:cs="Times New Roman"/>
          <w:sz w:val="24"/>
          <w:szCs w:val="24"/>
        </w:rPr>
        <w:t>.</w:t>
      </w:r>
    </w:p>
    <w:p w14:paraId="25EC818C" w14:textId="7388D61D" w:rsidR="007020CC" w:rsidRPr="00DC6B4A" w:rsidRDefault="008543DF" w:rsidP="007020CC">
      <w:pPr>
        <w:spacing w:after="0" w:line="240" w:lineRule="auto"/>
        <w:ind w:firstLine="567"/>
        <w:jc w:val="both"/>
        <w:rPr>
          <w:rFonts w:ascii="PT Astra Serif" w:eastAsia="Times New Roman" w:hAnsi="PT Astra Serif" w:cs="Times New Roman"/>
          <w:sz w:val="24"/>
          <w:szCs w:val="24"/>
        </w:rPr>
      </w:pPr>
      <w:r w:rsidRPr="00DC6B4A">
        <w:rPr>
          <w:rFonts w:ascii="PT Astra Serif" w:eastAsia="Times New Roman" w:hAnsi="PT Astra Serif" w:cs="Times New Roman"/>
          <w:sz w:val="24"/>
          <w:szCs w:val="24"/>
        </w:rPr>
        <w:t>5</w:t>
      </w:r>
      <w:r w:rsidR="007020CC" w:rsidRPr="00DC6B4A">
        <w:rPr>
          <w:rFonts w:ascii="PT Astra Serif" w:eastAsia="Times New Roman" w:hAnsi="PT Astra Serif" w:cs="Times New Roman"/>
          <w:sz w:val="24"/>
          <w:szCs w:val="24"/>
        </w:rPr>
        <w:t xml:space="preserve">.3.2. </w:t>
      </w:r>
      <w:r w:rsidR="00A26B71" w:rsidRPr="00DC6B4A">
        <w:rPr>
          <w:rFonts w:ascii="PT Astra Serif" w:hAnsi="PT Astra Serif" w:cs="Times New Roman"/>
          <w:sz w:val="24"/>
          <w:szCs w:val="24"/>
        </w:rPr>
        <w:t>Должностные лица, муниципальные служащие Уполномоченного органа и работники МФЦ</w:t>
      </w:r>
      <w:r w:rsidR="007020CC" w:rsidRPr="00DC6B4A">
        <w:rPr>
          <w:rFonts w:ascii="PT Astra Serif" w:eastAsia="Times New Roman" w:hAnsi="PT Astra Serif" w:cs="Times New Roman"/>
          <w:sz w:val="24"/>
          <w:szCs w:val="24"/>
        </w:rPr>
        <w:t xml:space="preserve">, предоставляющие </w:t>
      </w:r>
      <w:r w:rsidR="00BC63F5" w:rsidRPr="00DC6B4A">
        <w:rPr>
          <w:rFonts w:ascii="PT Astra Serif" w:eastAsia="Times New Roman" w:hAnsi="PT Astra Serif" w:cs="Times New Roman"/>
          <w:sz w:val="24"/>
          <w:szCs w:val="24"/>
        </w:rPr>
        <w:t>муниципальную</w:t>
      </w:r>
      <w:r w:rsidR="007020CC" w:rsidRPr="00DC6B4A">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DC6B4A">
        <w:rPr>
          <w:rFonts w:ascii="PT Astra Serif" w:eastAsia="Times New Roman" w:hAnsi="PT Astra Serif" w:cs="Times New Roman"/>
          <w:sz w:val="24"/>
          <w:szCs w:val="24"/>
        </w:rPr>
        <w:t>муниципальной</w:t>
      </w:r>
      <w:r w:rsidR="007020CC" w:rsidRPr="00DC6B4A">
        <w:rPr>
          <w:rFonts w:ascii="PT Astra Serif" w:eastAsia="Times New Roman" w:hAnsi="PT Astra Serif" w:cs="Times New Roman"/>
          <w:sz w:val="24"/>
          <w:szCs w:val="24"/>
        </w:rPr>
        <w:t xml:space="preserve"> услуги наравне с другими лицами. </w:t>
      </w:r>
    </w:p>
    <w:p w14:paraId="7D3291ED" w14:textId="6805B8A6" w:rsidR="00ED3C4F" w:rsidRPr="00DC6B4A"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5</w:t>
      </w:r>
      <w:r w:rsidR="00ED3C4F" w:rsidRPr="00DC6B4A">
        <w:rPr>
          <w:rFonts w:ascii="PT Astra Serif" w:hAnsi="PT Astra Serif" w:cs="Times New Roman"/>
          <w:sz w:val="24"/>
          <w:szCs w:val="24"/>
        </w:rPr>
        <w:t>.3.</w:t>
      </w:r>
      <w:r w:rsidR="007020CC" w:rsidRPr="00DC6B4A">
        <w:rPr>
          <w:rFonts w:ascii="PT Astra Serif" w:hAnsi="PT Astra Serif" w:cs="Times New Roman"/>
          <w:sz w:val="24"/>
          <w:szCs w:val="24"/>
        </w:rPr>
        <w:t>3</w:t>
      </w:r>
      <w:r w:rsidR="00ED3C4F" w:rsidRPr="00DC6B4A">
        <w:rPr>
          <w:rFonts w:ascii="PT Astra Serif" w:hAnsi="PT Astra Serif" w:cs="Times New Roman"/>
          <w:sz w:val="24"/>
          <w:szCs w:val="24"/>
        </w:rPr>
        <w:t xml:space="preserve">. </w:t>
      </w:r>
      <w:r w:rsidR="00A77719" w:rsidRPr="00DC6B4A">
        <w:rPr>
          <w:rFonts w:ascii="PT Astra Serif" w:hAnsi="PT Astra Serif" w:cs="Times New Roman"/>
          <w:sz w:val="24"/>
          <w:szCs w:val="24"/>
        </w:rPr>
        <w:t>В</w:t>
      </w:r>
      <w:r w:rsidR="00A77719" w:rsidRPr="00DC6B4A">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DC6B4A">
        <w:rPr>
          <w:rFonts w:ascii="PT Astra Serif" w:hAnsi="PT Astra Serif" w:cs="Times New Roman"/>
          <w:sz w:val="24"/>
          <w:szCs w:val="24"/>
        </w:rPr>
        <w:t>.</w:t>
      </w:r>
    </w:p>
    <w:p w14:paraId="416C894D" w14:textId="77777777" w:rsidR="005E1406" w:rsidRDefault="005E1406" w:rsidP="005E1406">
      <w:pPr>
        <w:autoSpaceDE w:val="0"/>
        <w:autoSpaceDN w:val="0"/>
        <w:adjustRightInd w:val="0"/>
        <w:spacing w:after="0" w:line="240" w:lineRule="auto"/>
        <w:ind w:firstLine="567"/>
        <w:jc w:val="center"/>
        <w:rPr>
          <w:rFonts w:ascii="PT Astra Serif" w:hAnsi="PT Astra Serif" w:cs="PT Astra Serif"/>
          <w:b/>
          <w:sz w:val="24"/>
          <w:szCs w:val="24"/>
        </w:rPr>
      </w:pPr>
    </w:p>
    <w:p w14:paraId="5E5DAC5E" w14:textId="77777777" w:rsidR="005E1406" w:rsidRPr="00411722" w:rsidRDefault="005E1406" w:rsidP="005E1406">
      <w:pPr>
        <w:autoSpaceDE w:val="0"/>
        <w:autoSpaceDN w:val="0"/>
        <w:adjustRightInd w:val="0"/>
        <w:spacing w:after="0" w:line="240" w:lineRule="auto"/>
        <w:ind w:firstLine="567"/>
        <w:jc w:val="center"/>
        <w:rPr>
          <w:rFonts w:ascii="PT Astra Serif" w:hAnsi="PT Astra Serif" w:cs="PT Astra Serif"/>
          <w:b/>
          <w:sz w:val="24"/>
          <w:szCs w:val="24"/>
        </w:rPr>
      </w:pPr>
      <w:r w:rsidRPr="00411722">
        <w:rPr>
          <w:rFonts w:ascii="PT Astra Serif" w:hAnsi="PT Astra Serif" w:cs="PT Astra Serif"/>
          <w:b/>
          <w:sz w:val="24"/>
          <w:szCs w:val="24"/>
        </w:rPr>
        <w:t xml:space="preserve">5.4. Положения, характеризующие требования к порядку и формам </w:t>
      </w:r>
      <w:proofErr w:type="gramStart"/>
      <w:r w:rsidRPr="00411722">
        <w:rPr>
          <w:rFonts w:ascii="PT Astra Serif" w:hAnsi="PT Astra Serif" w:cs="PT Astra Serif"/>
          <w:b/>
          <w:sz w:val="24"/>
          <w:szCs w:val="24"/>
        </w:rPr>
        <w:t>контроля за</w:t>
      </w:r>
      <w:proofErr w:type="gramEnd"/>
      <w:r w:rsidRPr="00411722">
        <w:rPr>
          <w:rFonts w:ascii="PT Astra Serif" w:hAnsi="PT Astra Serif" w:cs="PT Astra Serif"/>
          <w:b/>
          <w:sz w:val="24"/>
          <w:szCs w:val="24"/>
        </w:rPr>
        <w:t xml:space="preserve"> предоставлением муниципальной услуги, в том числе со стороны граждан, их объединений и организаций.</w:t>
      </w:r>
    </w:p>
    <w:p w14:paraId="4AAA8D08" w14:textId="77777777" w:rsidR="005E1406" w:rsidRPr="00411722" w:rsidRDefault="005E1406" w:rsidP="005E1406">
      <w:pPr>
        <w:autoSpaceDE w:val="0"/>
        <w:autoSpaceDN w:val="0"/>
        <w:adjustRightInd w:val="0"/>
        <w:spacing w:after="0" w:line="240" w:lineRule="auto"/>
        <w:ind w:firstLine="567"/>
        <w:jc w:val="both"/>
        <w:rPr>
          <w:rFonts w:ascii="PT Astra Serif" w:hAnsi="PT Astra Serif" w:cs="PT Astra Serif"/>
          <w:sz w:val="24"/>
          <w:szCs w:val="24"/>
        </w:rPr>
      </w:pPr>
    </w:p>
    <w:p w14:paraId="0BF1418E" w14:textId="481C44FA" w:rsidR="005E1406" w:rsidRPr="00411722" w:rsidRDefault="005E1406" w:rsidP="005E1406">
      <w:pPr>
        <w:autoSpaceDE w:val="0"/>
        <w:autoSpaceDN w:val="0"/>
        <w:adjustRightInd w:val="0"/>
        <w:spacing w:after="0" w:line="240" w:lineRule="auto"/>
        <w:ind w:firstLine="567"/>
        <w:jc w:val="both"/>
        <w:rPr>
          <w:rFonts w:ascii="PT Astra Serif" w:hAnsi="PT Astra Serif" w:cs="PT Astra Serif"/>
          <w:sz w:val="24"/>
          <w:szCs w:val="24"/>
        </w:rPr>
      </w:pPr>
      <w:proofErr w:type="gramStart"/>
      <w:r w:rsidRPr="00411722">
        <w:rPr>
          <w:rFonts w:ascii="PT Astra Serif" w:hAnsi="PT Astra Serif" w:cs="PT Astra Serif"/>
          <w:sz w:val="24"/>
          <w:szCs w:val="24"/>
        </w:rPr>
        <w:t>Контроль за</w:t>
      </w:r>
      <w:proofErr w:type="gramEnd"/>
      <w:r w:rsidRPr="00411722">
        <w:rPr>
          <w:rFonts w:ascii="PT Astra Serif" w:hAnsi="PT Astra Serif" w:cs="PT Astra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18152889" w14:textId="77777777" w:rsidR="00ED3C4F" w:rsidRPr="005E1406" w:rsidRDefault="00ED3C4F" w:rsidP="00B86DDB">
      <w:pPr>
        <w:pStyle w:val="ConsPlusNormal"/>
        <w:ind w:firstLine="567"/>
        <w:jc w:val="both"/>
        <w:rPr>
          <w:rFonts w:ascii="PT Astra Serif" w:hAnsi="PT Astra Serif"/>
          <w:sz w:val="24"/>
          <w:szCs w:val="24"/>
        </w:rPr>
      </w:pPr>
    </w:p>
    <w:p w14:paraId="347E80DD" w14:textId="6987F90A" w:rsidR="003E307A" w:rsidRPr="00642138" w:rsidRDefault="003E307A" w:rsidP="008543DF">
      <w:pPr>
        <w:pStyle w:val="af"/>
        <w:numPr>
          <w:ilvl w:val="0"/>
          <w:numId w:val="21"/>
        </w:numPr>
        <w:autoSpaceDE w:val="0"/>
        <w:autoSpaceDN w:val="0"/>
        <w:adjustRightInd w:val="0"/>
        <w:spacing w:after="0" w:line="240" w:lineRule="auto"/>
        <w:ind w:left="0" w:firstLine="567"/>
        <w:jc w:val="center"/>
        <w:rPr>
          <w:rFonts w:ascii="PT Astra Serif" w:hAnsi="PT Astra Serif"/>
          <w:b/>
          <w:sz w:val="24"/>
          <w:szCs w:val="24"/>
        </w:rPr>
      </w:pPr>
      <w:r w:rsidRPr="00642138">
        <w:rPr>
          <w:rFonts w:ascii="PT Astra Serif" w:hAnsi="PT Astra Serif"/>
          <w:b/>
          <w:sz w:val="24"/>
          <w:szCs w:val="24"/>
        </w:rPr>
        <w:lastRenderedPageBreak/>
        <w:t>Досудебный (внесудебный) порядок обжалования решений</w:t>
      </w:r>
    </w:p>
    <w:p w14:paraId="74227FFD" w14:textId="306FBB64" w:rsidR="003E307A" w:rsidRPr="00FF37CB" w:rsidRDefault="003E307A" w:rsidP="003E307A">
      <w:pPr>
        <w:autoSpaceDE w:val="0"/>
        <w:autoSpaceDN w:val="0"/>
        <w:adjustRightInd w:val="0"/>
        <w:spacing w:after="0" w:line="240" w:lineRule="auto"/>
        <w:jc w:val="center"/>
        <w:rPr>
          <w:rFonts w:ascii="PT Astra Serif" w:hAnsi="PT Astra Serif"/>
          <w:b/>
          <w:sz w:val="24"/>
          <w:szCs w:val="24"/>
        </w:rPr>
      </w:pPr>
      <w:r w:rsidRPr="00642138">
        <w:rPr>
          <w:rFonts w:ascii="PT Astra Serif" w:hAnsi="PT Astra Serif"/>
          <w:b/>
          <w:sz w:val="24"/>
          <w:szCs w:val="24"/>
        </w:rPr>
        <w:t>и действий (бездействия) Уполномоченного органа, МФЦ, должностных лиц, муниципальных служащих</w:t>
      </w:r>
      <w:r w:rsidR="00FB7CE2" w:rsidRPr="00FF37CB">
        <w:rPr>
          <w:rFonts w:ascii="PT Astra Serif" w:hAnsi="PT Astra Serif"/>
          <w:b/>
          <w:sz w:val="24"/>
          <w:szCs w:val="24"/>
        </w:rPr>
        <w:t>,</w:t>
      </w:r>
      <w:r w:rsidRPr="00FF37CB">
        <w:rPr>
          <w:rFonts w:ascii="PT Astra Serif" w:hAnsi="PT Astra Serif"/>
          <w:b/>
          <w:sz w:val="24"/>
          <w:szCs w:val="24"/>
        </w:rPr>
        <w:t xml:space="preserve"> работников </w:t>
      </w:r>
    </w:p>
    <w:p w14:paraId="63990A1A" w14:textId="77777777" w:rsidR="008543DF" w:rsidRPr="00FF37CB" w:rsidRDefault="008543DF" w:rsidP="003E307A">
      <w:pPr>
        <w:autoSpaceDE w:val="0"/>
        <w:autoSpaceDN w:val="0"/>
        <w:adjustRightInd w:val="0"/>
        <w:spacing w:after="0" w:line="240" w:lineRule="auto"/>
        <w:jc w:val="center"/>
        <w:rPr>
          <w:rFonts w:ascii="PT Astra Serif" w:hAnsi="PT Astra Serif"/>
          <w:b/>
          <w:sz w:val="24"/>
          <w:szCs w:val="24"/>
        </w:rPr>
      </w:pPr>
    </w:p>
    <w:p w14:paraId="11F5DCBD" w14:textId="77777777" w:rsidR="001C006B" w:rsidRPr="00FF37CB"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FF37CB">
        <w:rPr>
          <w:rFonts w:ascii="PT Astra Serif" w:hAnsi="PT Astra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20220758" w14:textId="77777777" w:rsidR="001C006B" w:rsidRPr="00C37D6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C37D6A">
        <w:rPr>
          <w:rFonts w:ascii="PT Astra Serif" w:hAnsi="PT Astra Serif" w:cs="Times New Roman"/>
          <w:sz w:val="24"/>
          <w:szCs w:val="24"/>
        </w:rPr>
        <w:t>Заявитель может обратиться с жалобой, в том числе в следующих случаях:</w:t>
      </w:r>
    </w:p>
    <w:p w14:paraId="548075C9" w14:textId="77777777" w:rsidR="001C006B" w:rsidRPr="00C37D6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339069" w14:textId="77777777" w:rsidR="001C006B" w:rsidRPr="00C37D6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2) нарушение срока предоставления муниципальной услуги;</w:t>
      </w:r>
    </w:p>
    <w:p w14:paraId="5837F7AA" w14:textId="15D84924" w:rsidR="001C006B" w:rsidRPr="00C37D6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F379D" w:rsidRPr="00C37D6A">
        <w:rPr>
          <w:rFonts w:ascii="PT Astra Serif" w:hAnsi="PT Astra Serif" w:cs="Times New Roman"/>
          <w:sz w:val="24"/>
          <w:szCs w:val="24"/>
        </w:rPr>
        <w:t xml:space="preserve">Ямало-Ненецкого </w:t>
      </w:r>
      <w:r w:rsidRPr="00C37D6A">
        <w:rPr>
          <w:rFonts w:ascii="PT Astra Serif" w:hAnsi="PT Astra Serif" w:cs="Times New Roman"/>
          <w:sz w:val="24"/>
          <w:szCs w:val="24"/>
        </w:rPr>
        <w:t>автономного округа для предоставления муниципальной услуги;</w:t>
      </w:r>
    </w:p>
    <w:p w14:paraId="762527B2" w14:textId="77777777" w:rsidR="001C006B" w:rsidRPr="00C37D6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0A70C9EF" w14:textId="77777777" w:rsidR="001C006B" w:rsidRPr="00C37D6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23FF8974" w14:textId="77777777" w:rsidR="001C006B" w:rsidRPr="00C37D6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1D48E063" w14:textId="77777777" w:rsidR="001C006B" w:rsidRPr="00C37D6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D5071E" w14:textId="77777777" w:rsidR="001C006B" w:rsidRPr="006D1213"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37D6A">
        <w:rPr>
          <w:rFonts w:ascii="PT Astra Serif" w:hAnsi="PT Astra Serif" w:cs="Times New Roman"/>
          <w:sz w:val="24"/>
          <w:szCs w:val="24"/>
        </w:rPr>
        <w:t xml:space="preserve">8) нарушение срока или порядка выдачи </w:t>
      </w:r>
      <w:r w:rsidRPr="006D1213">
        <w:rPr>
          <w:rFonts w:ascii="PT Astra Serif" w:hAnsi="PT Astra Serif" w:cs="Times New Roman"/>
          <w:sz w:val="24"/>
          <w:szCs w:val="24"/>
        </w:rPr>
        <w:t>документов по результатам предоставления муниципальной услуги;</w:t>
      </w:r>
    </w:p>
    <w:p w14:paraId="7A7EB282" w14:textId="77777777" w:rsidR="001C006B" w:rsidRPr="006D1213"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6D1213">
        <w:rPr>
          <w:rFonts w:ascii="PT Astra Serif" w:hAnsi="PT Astra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6993104C" w14:textId="77777777" w:rsidR="001C006B" w:rsidRPr="006D1213"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6D1213">
        <w:rPr>
          <w:rFonts w:ascii="PT Astra Serif" w:hAnsi="PT Astra Serif"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9E5232D" w14:textId="77777777" w:rsidR="001C006B" w:rsidRPr="006D1213"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6D1213">
        <w:rPr>
          <w:rFonts w:ascii="PT Astra Serif" w:hAnsi="PT Astra Serif" w:cs="Times New Roman"/>
          <w:sz w:val="24"/>
          <w:szCs w:val="24"/>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8360F1" w14:textId="77777777" w:rsidR="001C006B" w:rsidRPr="006D1213"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6D1213">
        <w:rPr>
          <w:rFonts w:ascii="PT Astra Serif" w:hAnsi="PT Astra Serif" w:cs="Times New Roman"/>
          <w:sz w:val="24"/>
          <w:szCs w:val="24"/>
        </w:rPr>
        <w:lastRenderedPageBreak/>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14:paraId="2FC56DA5" w14:textId="02FA9D14" w:rsidR="00A7152D"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6D1213">
        <w:rPr>
          <w:rFonts w:ascii="PT Astra Serif" w:hAnsi="PT Astra Serif" w:cs="Times New Roman"/>
          <w:sz w:val="24"/>
          <w:szCs w:val="24"/>
        </w:rPr>
        <w:t>Жалобы на решения и действия (бездействие) р</w:t>
      </w:r>
      <w:r w:rsidRPr="00C20DA7">
        <w:rPr>
          <w:rFonts w:ascii="PT Astra Serif" w:hAnsi="PT Astra Serif" w:cs="Times New Roman"/>
          <w:sz w:val="24"/>
          <w:szCs w:val="24"/>
        </w:rPr>
        <w:t xml:space="preserve">уководителя Уполномоченного органа, подаются в </w:t>
      </w:r>
      <w:r w:rsidR="00A7152D" w:rsidRPr="00285DEE">
        <w:rPr>
          <w:rFonts w:ascii="PT Astra Serif" w:hAnsi="PT Astra Serif" w:cs="Times New Roman"/>
          <w:sz w:val="24"/>
          <w:szCs w:val="24"/>
        </w:rPr>
        <w:t>Администрацию муниципального образования Пуровское</w:t>
      </w:r>
      <w:r w:rsidR="00A7152D">
        <w:rPr>
          <w:rFonts w:ascii="PT Astra Serif" w:hAnsi="PT Astra Serif" w:cs="Times New Roman"/>
          <w:sz w:val="24"/>
          <w:szCs w:val="24"/>
        </w:rPr>
        <w:t>.</w:t>
      </w:r>
    </w:p>
    <w:p w14:paraId="706431B9" w14:textId="440C1B9F" w:rsidR="001C006B" w:rsidRPr="00C20DA7"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20DA7">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14:paraId="4ED46777" w14:textId="77777777" w:rsidR="001C006B" w:rsidRPr="00C20DA7"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C20DA7">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14:paraId="4592113A" w14:textId="6368AE8D" w:rsidR="001C006B" w:rsidRPr="00954134"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824679">
        <w:rPr>
          <w:rFonts w:ascii="PT Astra Serif" w:hAnsi="PT Astra Serif"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w:t>
      </w:r>
      <w:r w:rsidRPr="00954134">
        <w:rPr>
          <w:rFonts w:ascii="PT Astra Serif" w:hAnsi="PT Astra Serif" w:cs="Times New Roman"/>
          <w:sz w:val="24"/>
          <w:szCs w:val="24"/>
        </w:rPr>
        <w:t xml:space="preserve">, Единого портала, а также может быть принята при личном приеме заявителя. </w:t>
      </w:r>
    </w:p>
    <w:p w14:paraId="0FABC57A" w14:textId="77777777" w:rsidR="001C006B" w:rsidRPr="00954134"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954134">
        <w:rPr>
          <w:rFonts w:ascii="PT Astra Serif" w:hAnsi="PT Astra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14:paraId="540FA1C7" w14:textId="722FCB6E" w:rsidR="001C006B" w:rsidRPr="00702BE2"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702BE2">
        <w:rPr>
          <w:rFonts w:ascii="PT Astra Serif" w:hAnsi="PT Astra Serif" w:cs="Times New Roman"/>
          <w:sz w:val="24"/>
          <w:szCs w:val="24"/>
        </w:rPr>
        <w:t>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76BE2A07" w14:textId="77777777" w:rsidR="001C006B" w:rsidRPr="00702BE2" w:rsidRDefault="001C006B" w:rsidP="001C006B">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702BE2">
        <w:rPr>
          <w:rFonts w:ascii="PT Astra Serif" w:hAnsi="PT Astra Serif" w:cs="Times New Roman"/>
          <w:sz w:val="24"/>
          <w:szCs w:val="24"/>
        </w:rPr>
        <w:t>Жалоба должна содержать:</w:t>
      </w:r>
    </w:p>
    <w:p w14:paraId="785F4D78" w14:textId="77777777" w:rsidR="001C006B" w:rsidRPr="00702BE2" w:rsidRDefault="001C006B" w:rsidP="001C006B">
      <w:pPr>
        <w:autoSpaceDE w:val="0"/>
        <w:autoSpaceDN w:val="0"/>
        <w:adjustRightInd w:val="0"/>
        <w:spacing w:after="0" w:line="240" w:lineRule="auto"/>
        <w:ind w:firstLine="540"/>
        <w:jc w:val="both"/>
        <w:rPr>
          <w:rFonts w:ascii="PT Astra Serif" w:hAnsi="PT Astra Serif" w:cs="Times New Roman"/>
          <w:sz w:val="24"/>
          <w:szCs w:val="24"/>
        </w:rPr>
      </w:pPr>
      <w:r w:rsidRPr="00702BE2">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7B2BE941" w14:textId="59BABBEC" w:rsidR="001C006B" w:rsidRPr="001C5CBF" w:rsidRDefault="001C006B" w:rsidP="001C006B">
      <w:pPr>
        <w:autoSpaceDE w:val="0"/>
        <w:autoSpaceDN w:val="0"/>
        <w:adjustRightInd w:val="0"/>
        <w:spacing w:after="0" w:line="240" w:lineRule="auto"/>
        <w:ind w:firstLine="540"/>
        <w:jc w:val="both"/>
        <w:rPr>
          <w:rFonts w:ascii="PT Astra Serif" w:hAnsi="PT Astra Serif" w:cs="Times New Roman"/>
          <w:sz w:val="24"/>
          <w:szCs w:val="24"/>
        </w:rPr>
      </w:pPr>
      <w:r w:rsidRPr="00702BE2">
        <w:rPr>
          <w:rFonts w:ascii="PT Astra Serif" w:hAnsi="PT Astra Serif" w:cs="Times New Roman"/>
          <w:sz w:val="24"/>
          <w:szCs w:val="24"/>
        </w:rPr>
        <w:t xml:space="preserve">2) фамилию, имя, отчество </w:t>
      </w:r>
      <w:r w:rsidRPr="00A7152D">
        <w:rPr>
          <w:rFonts w:ascii="PT Astra Serif" w:hAnsi="PT Astra Serif" w:cs="Times New Roman"/>
          <w:sz w:val="24"/>
          <w:szCs w:val="24"/>
        </w:rPr>
        <w:t>(последнее - при наличии),</w:t>
      </w:r>
      <w:r w:rsidRPr="00702BE2">
        <w:rPr>
          <w:rFonts w:ascii="PT Astra Serif" w:hAnsi="PT Astra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w:t>
      </w:r>
      <w:r w:rsidR="00F500D8" w:rsidRPr="00702BE2">
        <w:rPr>
          <w:rFonts w:ascii="PT Astra Serif" w:hAnsi="PT Astra Serif" w:cs="Times New Roman"/>
          <w:sz w:val="24"/>
          <w:szCs w:val="24"/>
        </w:rPr>
        <w:t>10</w:t>
      </w:r>
      <w:r w:rsidRPr="001C5CBF">
        <w:rPr>
          <w:rFonts w:ascii="PT Astra Serif" w:hAnsi="PT Astra Serif" w:cs="Times New Roman"/>
          <w:sz w:val="24"/>
          <w:szCs w:val="24"/>
        </w:rPr>
        <w:t xml:space="preserve"> настоящего регламента);</w:t>
      </w:r>
    </w:p>
    <w:p w14:paraId="5EA05BC5" w14:textId="77777777" w:rsidR="001C006B" w:rsidRPr="00E0271F" w:rsidRDefault="001C006B" w:rsidP="001C006B">
      <w:pPr>
        <w:autoSpaceDE w:val="0"/>
        <w:autoSpaceDN w:val="0"/>
        <w:adjustRightInd w:val="0"/>
        <w:spacing w:after="0" w:line="240" w:lineRule="auto"/>
        <w:ind w:firstLine="540"/>
        <w:jc w:val="both"/>
        <w:rPr>
          <w:rFonts w:ascii="PT Astra Serif" w:hAnsi="PT Astra Serif" w:cs="Times New Roman"/>
          <w:sz w:val="24"/>
          <w:szCs w:val="24"/>
        </w:rPr>
      </w:pPr>
      <w:r w:rsidRPr="001C5CBF">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w:t>
      </w:r>
      <w:r w:rsidRPr="00E0271F">
        <w:rPr>
          <w:rFonts w:ascii="PT Astra Serif" w:hAnsi="PT Astra Serif" w:cs="Times New Roman"/>
          <w:sz w:val="24"/>
          <w:szCs w:val="24"/>
        </w:rPr>
        <w:t xml:space="preserve"> лица Уполномоченного органа, либо муниципального служащего, МФЦ, работника МФЦ;</w:t>
      </w:r>
    </w:p>
    <w:p w14:paraId="48ED89D4" w14:textId="77777777" w:rsidR="001C006B" w:rsidRPr="00E0271F" w:rsidRDefault="001C006B" w:rsidP="001C006B">
      <w:pPr>
        <w:autoSpaceDE w:val="0"/>
        <w:autoSpaceDN w:val="0"/>
        <w:adjustRightInd w:val="0"/>
        <w:spacing w:after="0" w:line="240" w:lineRule="auto"/>
        <w:ind w:firstLine="540"/>
        <w:jc w:val="both"/>
        <w:rPr>
          <w:rFonts w:ascii="PT Astra Serif" w:hAnsi="PT Astra Serif" w:cs="Times New Roman"/>
          <w:sz w:val="24"/>
          <w:szCs w:val="24"/>
        </w:rPr>
      </w:pPr>
      <w:r w:rsidRPr="00E0271F">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BCD6E1E" w14:textId="77777777" w:rsidR="001C006B" w:rsidRPr="00E0271F"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E0271F">
        <w:rPr>
          <w:rFonts w:ascii="PT Astra Serif" w:hAnsi="PT Astra Serif" w:cs="Times New Roman"/>
          <w:sz w:val="24"/>
          <w:szCs w:val="24"/>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w:t>
      </w:r>
      <w:r w:rsidRPr="00E0271F">
        <w:rPr>
          <w:rFonts w:ascii="PT Astra Serif" w:hAnsi="PT Astra Serif" w:cs="Times New Roman"/>
          <w:sz w:val="24"/>
          <w:szCs w:val="24"/>
        </w:rPr>
        <w:lastRenderedPageBreak/>
        <w:t>должностного лица, в адрес которого была направлена жалоба, подлежит обязательному рассмотрению.</w:t>
      </w:r>
    </w:p>
    <w:p w14:paraId="73066883" w14:textId="77777777" w:rsidR="001C006B" w:rsidRPr="00E0271F"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E0271F">
        <w:rPr>
          <w:rFonts w:ascii="PT Astra Serif" w:hAnsi="PT Astra Serif"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271F">
        <w:rPr>
          <w:rFonts w:ascii="PT Astra Serif" w:hAnsi="PT Astra Serif" w:cs="Times New Roman"/>
          <w:sz w:val="24"/>
          <w:szCs w:val="24"/>
        </w:rPr>
        <w:t>представлена</w:t>
      </w:r>
      <w:proofErr w:type="gramEnd"/>
      <w:r w:rsidRPr="00E0271F">
        <w:rPr>
          <w:rFonts w:ascii="PT Astra Serif" w:hAnsi="PT Astra Serif" w:cs="Times New Roman"/>
          <w:sz w:val="24"/>
          <w:szCs w:val="24"/>
        </w:rPr>
        <w:t>:</w:t>
      </w:r>
    </w:p>
    <w:p w14:paraId="57E44DD8" w14:textId="77777777" w:rsidR="001C006B" w:rsidRPr="00E0271F"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E0271F">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14:paraId="6C8B32A7" w14:textId="77777777" w:rsidR="001C006B" w:rsidRPr="00E0271F"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E0271F">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323330B"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86A08EE"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46E58DCB"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14:paraId="6F7D7DD5"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3C515375" w14:textId="77777777" w:rsidR="001C006B" w:rsidRPr="00DC6B4A" w:rsidRDefault="001C006B" w:rsidP="001C006B">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DC6B4A">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16FB8BBE" w14:textId="77777777" w:rsidR="001C006B" w:rsidRPr="00DC6B4A" w:rsidRDefault="001C006B" w:rsidP="001C006B">
      <w:pPr>
        <w:autoSpaceDE w:val="0"/>
        <w:autoSpaceDN w:val="0"/>
        <w:adjustRightInd w:val="0"/>
        <w:spacing w:after="0" w:line="240" w:lineRule="auto"/>
        <w:ind w:firstLine="540"/>
        <w:jc w:val="both"/>
        <w:rPr>
          <w:rFonts w:ascii="PT Astra Serif" w:hAnsi="PT Astra Serif" w:cs="Times New Roman"/>
          <w:sz w:val="24"/>
          <w:szCs w:val="24"/>
        </w:rPr>
      </w:pPr>
      <w:r w:rsidRPr="00DC6B4A">
        <w:rPr>
          <w:rFonts w:ascii="PT Astra Serif" w:hAnsi="PT Astra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4B2CC280" w14:textId="75289FE7" w:rsidR="001C006B" w:rsidRPr="00DC6B4A" w:rsidRDefault="001C006B" w:rsidP="001C006B">
      <w:pPr>
        <w:autoSpaceDE w:val="0"/>
        <w:autoSpaceDN w:val="0"/>
        <w:adjustRightInd w:val="0"/>
        <w:spacing w:after="0" w:line="240" w:lineRule="auto"/>
        <w:ind w:firstLine="540"/>
        <w:jc w:val="both"/>
        <w:rPr>
          <w:rFonts w:ascii="PT Astra Serif" w:hAnsi="PT Astra Serif" w:cs="Times New Roman"/>
          <w:sz w:val="24"/>
          <w:szCs w:val="24"/>
        </w:rPr>
      </w:pPr>
      <w:r w:rsidRPr="00DC6B4A">
        <w:rPr>
          <w:rFonts w:ascii="PT Astra Serif" w:hAnsi="PT Astra Serif" w:cs="Times New Roman"/>
          <w:sz w:val="24"/>
          <w:szCs w:val="24"/>
        </w:rPr>
        <w:t>2) Единого портала (за исключением жалоб на решения и действия (бездействие) МФЦ и их работников);</w:t>
      </w:r>
    </w:p>
    <w:p w14:paraId="0F2E9779" w14:textId="77777777" w:rsidR="001C006B" w:rsidRPr="00DC6B4A" w:rsidRDefault="001C006B" w:rsidP="001C006B">
      <w:pPr>
        <w:autoSpaceDE w:val="0"/>
        <w:autoSpaceDN w:val="0"/>
        <w:adjustRightInd w:val="0"/>
        <w:spacing w:after="0" w:line="240" w:lineRule="auto"/>
        <w:ind w:firstLine="540"/>
        <w:jc w:val="both"/>
        <w:rPr>
          <w:rFonts w:ascii="PT Astra Serif" w:hAnsi="PT Astra Serif" w:cs="Times New Roman"/>
          <w:sz w:val="24"/>
          <w:szCs w:val="24"/>
        </w:rPr>
      </w:pPr>
      <w:bookmarkStart w:id="1" w:name="Par26"/>
      <w:bookmarkEnd w:id="1"/>
      <w:r w:rsidRPr="00DC6B4A">
        <w:rPr>
          <w:rFonts w:ascii="PT Astra Serif" w:hAnsi="PT Astra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14:paraId="0975B0D0"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30CC35A"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bookmarkStart w:id="2" w:name="Par30"/>
      <w:bookmarkEnd w:id="2"/>
      <w:r w:rsidRPr="00DC6B4A">
        <w:rPr>
          <w:rFonts w:ascii="PT Astra Serif" w:hAnsi="PT Astra Serif" w:cs="Times New Roman"/>
          <w:sz w:val="24"/>
          <w:szCs w:val="24"/>
        </w:rPr>
        <w:t xml:space="preserve">Жалоба рассматривается: </w:t>
      </w:r>
    </w:p>
    <w:p w14:paraId="1BAF187B"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274AF6C9"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2) руководителем МФЦ в случае обжалования решений и действий (бездействия) работников МФЦ;</w:t>
      </w:r>
    </w:p>
    <w:p w14:paraId="01EA4E2C"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lastRenderedPageBreak/>
        <w:t>3) учредителем МФЦ в случае обжалования решений и действий (бездействия) руководителя МФЦ.</w:t>
      </w:r>
    </w:p>
    <w:p w14:paraId="14C59699"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7B2F304A"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5C5C8D61"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14:paraId="65A89DE0"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10BD79D6"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1) прием и рассмотрение жалоб в соответствии с требованиями настоящего раздела;</w:t>
      </w:r>
    </w:p>
    <w:p w14:paraId="4FF7C9F4"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2) направление жалоб в уполномоченный на их рассмотрение орган в соответствии с пунктом 6.13. настоящего регламента.</w:t>
      </w:r>
    </w:p>
    <w:p w14:paraId="700B6CDB"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015BF7E3"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 xml:space="preserve">Уполномоченный орган </w:t>
      </w:r>
      <w:r w:rsidRPr="00DC6B4A">
        <w:rPr>
          <w:rFonts w:ascii="PT Astra Serif" w:hAnsi="PT Astra Serif"/>
          <w:sz w:val="24"/>
          <w:szCs w:val="24"/>
        </w:rPr>
        <w:t>и МФЦ</w:t>
      </w:r>
      <w:r w:rsidRPr="00DC6B4A">
        <w:rPr>
          <w:rFonts w:ascii="PT Astra Serif" w:hAnsi="PT Astra Serif" w:cs="Times New Roman"/>
          <w:sz w:val="24"/>
          <w:szCs w:val="24"/>
        </w:rPr>
        <w:t xml:space="preserve"> обеспечивают:</w:t>
      </w:r>
    </w:p>
    <w:p w14:paraId="4041695A"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1) оснащение мест приема жалоб;</w:t>
      </w:r>
    </w:p>
    <w:p w14:paraId="287369C7"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DC6B4A">
        <w:rPr>
          <w:rFonts w:ascii="PT Astra Serif" w:hAnsi="PT Astra Serif"/>
          <w:sz w:val="24"/>
          <w:szCs w:val="24"/>
        </w:rPr>
        <w:t xml:space="preserve"> МФЦ и его работников,</w:t>
      </w:r>
      <w:r w:rsidRPr="00DC6B4A">
        <w:rPr>
          <w:rFonts w:ascii="PT Astra Serif" w:hAnsi="PT Astra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w:t>
      </w:r>
    </w:p>
    <w:p w14:paraId="6EADD28E"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DC6B4A">
        <w:rPr>
          <w:rFonts w:ascii="PT Astra Serif" w:hAnsi="PT Astra Serif"/>
          <w:sz w:val="24"/>
          <w:szCs w:val="24"/>
        </w:rPr>
        <w:t>МФЦ и его работников,</w:t>
      </w:r>
      <w:r w:rsidRPr="00DC6B4A">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D737492"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714BB690"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00A7B4FE"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CD71F5C"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23DAD0E9"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lastRenderedPageBreak/>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C8D3A56"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7103B7DA"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bookmarkStart w:id="3" w:name="Par13"/>
      <w:bookmarkStart w:id="4" w:name="Par35"/>
      <w:bookmarkEnd w:id="3"/>
      <w:bookmarkEnd w:id="4"/>
      <w:r w:rsidRPr="00DC6B4A">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DC6B4A">
        <w:rPr>
          <w:rFonts w:ascii="PT Astra Serif" w:hAnsi="PT Astra Serif"/>
          <w:sz w:val="24"/>
          <w:szCs w:val="24"/>
        </w:rPr>
        <w:t>или МФЦ</w:t>
      </w:r>
      <w:r w:rsidRPr="00DC6B4A">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14:paraId="36B11265"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 xml:space="preserve">При удовлетворении жалобы Уполномоченный орган </w:t>
      </w:r>
      <w:r w:rsidRPr="00DC6B4A">
        <w:rPr>
          <w:rFonts w:ascii="PT Astra Serif" w:hAnsi="PT Astra Serif"/>
          <w:sz w:val="24"/>
          <w:szCs w:val="24"/>
        </w:rPr>
        <w:t>или МФЦ</w:t>
      </w:r>
      <w:r w:rsidRPr="00DC6B4A">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21B6B42"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14:paraId="30EE9027" w14:textId="6BC83F5F"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В случае признания жалобы подлежащей удовлетворению в ответе заявителю, указанном в пункте 6.2</w:t>
      </w:r>
      <w:r w:rsidR="00067101" w:rsidRPr="00DC6B4A">
        <w:rPr>
          <w:rFonts w:ascii="PT Astra Serif" w:hAnsi="PT Astra Serif" w:cs="Times New Roman"/>
          <w:sz w:val="24"/>
          <w:szCs w:val="24"/>
        </w:rPr>
        <w:t>1</w:t>
      </w:r>
      <w:r w:rsidRPr="00DC6B4A">
        <w:rPr>
          <w:rFonts w:ascii="PT Astra Serif" w:hAnsi="PT Astra Serif"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6B4A">
        <w:rPr>
          <w:rFonts w:ascii="PT Astra Serif" w:hAnsi="PT Astra Serif" w:cs="Times New Roman"/>
          <w:sz w:val="24"/>
          <w:szCs w:val="24"/>
        </w:rPr>
        <w:t>неудобства</w:t>
      </w:r>
      <w:proofErr w:type="gramEnd"/>
      <w:r w:rsidRPr="00DC6B4A">
        <w:rPr>
          <w:rFonts w:ascii="PT Astra Serif" w:hAnsi="PT Astra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B1D0574" w14:textId="7C341C44"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В случае признания жалобы, не подлежащей удовлетворению, в ответе заявителю, указанном в пункте 6.2</w:t>
      </w:r>
      <w:r w:rsidR="00067101" w:rsidRPr="00DC6B4A">
        <w:rPr>
          <w:rFonts w:ascii="PT Astra Serif" w:hAnsi="PT Astra Serif" w:cs="Times New Roman"/>
          <w:sz w:val="24"/>
          <w:szCs w:val="24"/>
        </w:rPr>
        <w:t>1</w:t>
      </w:r>
      <w:r w:rsidRPr="00DC6B4A">
        <w:rPr>
          <w:rFonts w:ascii="PT Astra Serif" w:hAnsi="PT Astra Serif" w:cs="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3671273"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В ответе по результатам рассмотрения жалобы указываются:</w:t>
      </w:r>
    </w:p>
    <w:p w14:paraId="143BA16B"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1) наименование Уполномоченного органа,</w:t>
      </w:r>
      <w:r w:rsidRPr="00DC6B4A">
        <w:rPr>
          <w:rFonts w:ascii="PT Astra Serif" w:hAnsi="PT Astra Serif"/>
          <w:sz w:val="24"/>
          <w:szCs w:val="24"/>
        </w:rPr>
        <w:t xml:space="preserve"> МФЦ</w:t>
      </w:r>
      <w:r w:rsidRPr="00DC6B4A">
        <w:rPr>
          <w:rFonts w:ascii="PT Astra Serif" w:hAnsi="PT Astra Serif" w:cs="Times New Roman"/>
          <w:sz w:val="24"/>
          <w:szCs w:val="24"/>
        </w:rPr>
        <w:t xml:space="preserve">, учредителя МФЦ, рассмотревшего жалобу, должность, фамилия, имя, </w:t>
      </w:r>
      <w:r w:rsidRPr="00A7152D">
        <w:rPr>
          <w:rFonts w:ascii="PT Astra Serif" w:hAnsi="PT Astra Serif" w:cs="Times New Roman"/>
          <w:sz w:val="24"/>
          <w:szCs w:val="24"/>
        </w:rPr>
        <w:t>отчество (последнее - при наличии) лица</w:t>
      </w:r>
      <w:r w:rsidRPr="00DC6B4A">
        <w:rPr>
          <w:rFonts w:ascii="PT Astra Serif" w:hAnsi="PT Astra Serif" w:cs="Times New Roman"/>
          <w:sz w:val="24"/>
          <w:szCs w:val="24"/>
        </w:rPr>
        <w:t>, принявшего решение по жалобе;</w:t>
      </w:r>
    </w:p>
    <w:p w14:paraId="4EAC3EF7"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40F8734E"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 xml:space="preserve">3) фамилия, имя, </w:t>
      </w:r>
      <w:r w:rsidRPr="00A7152D">
        <w:rPr>
          <w:rFonts w:ascii="PT Astra Serif" w:hAnsi="PT Astra Serif" w:cs="Times New Roman"/>
          <w:sz w:val="24"/>
          <w:szCs w:val="24"/>
        </w:rPr>
        <w:t>отчество (последнее - при наличии) или</w:t>
      </w:r>
      <w:r w:rsidRPr="00DC6B4A">
        <w:rPr>
          <w:rFonts w:ascii="PT Astra Serif" w:hAnsi="PT Astra Serif" w:cs="Times New Roman"/>
          <w:sz w:val="24"/>
          <w:szCs w:val="24"/>
        </w:rPr>
        <w:t xml:space="preserve"> наименование заявителя;</w:t>
      </w:r>
    </w:p>
    <w:p w14:paraId="166C4E8E"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4) основания для принятия решения по жалобе;</w:t>
      </w:r>
    </w:p>
    <w:p w14:paraId="540E618C"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5) принятое по жалобе решение;</w:t>
      </w:r>
    </w:p>
    <w:p w14:paraId="46C10808"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5E0261" w14:textId="77777777"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7) сведения о порядке обжалования принятого по жалобе решения.</w:t>
      </w:r>
    </w:p>
    <w:p w14:paraId="0F8E3D86" w14:textId="77777777" w:rsidR="001C006B" w:rsidRPr="00DC6B4A" w:rsidRDefault="001C006B" w:rsidP="001C006B">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Pr="00DC6B4A">
        <w:rPr>
          <w:rFonts w:ascii="PT Astra Serif" w:hAnsi="PT Astra Serif"/>
          <w:sz w:val="24"/>
          <w:szCs w:val="24"/>
        </w:rPr>
        <w:t xml:space="preserve"> МФЦ, учредителя МФЦ</w:t>
      </w:r>
      <w:r w:rsidRPr="00DC6B4A">
        <w:rPr>
          <w:rFonts w:ascii="PT Astra Serif" w:hAnsi="PT Astra Serif" w:cs="Times New Roman"/>
          <w:sz w:val="24"/>
          <w:szCs w:val="24"/>
        </w:rPr>
        <w:t xml:space="preserve"> или уполномоченным ими должностным лицом.</w:t>
      </w:r>
    </w:p>
    <w:p w14:paraId="5EDB01F0" w14:textId="5563597A" w:rsidR="001C006B" w:rsidRPr="00DC6B4A" w:rsidRDefault="001C006B" w:rsidP="001C006B">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 xml:space="preserve">По желанию заявителя ответ по результатам рассмотрения жалобы может быть представлен не позднее </w:t>
      </w:r>
      <w:r w:rsidR="003703CC" w:rsidRPr="00DC6B4A">
        <w:rPr>
          <w:rFonts w:ascii="PT Astra Serif" w:hAnsi="PT Astra Serif" w:cs="Times New Roman"/>
          <w:sz w:val="24"/>
          <w:szCs w:val="24"/>
        </w:rPr>
        <w:t>1</w:t>
      </w:r>
      <w:r w:rsidRPr="00DC6B4A">
        <w:rPr>
          <w:rFonts w:ascii="PT Astra Serif" w:hAnsi="PT Astra Serif" w:cs="Times New Roman"/>
          <w:sz w:val="24"/>
          <w:szCs w:val="24"/>
        </w:rPr>
        <w:t xml:space="preserve"> рабочего дня, следующего за днем принятия решения, в форме </w:t>
      </w:r>
      <w:r w:rsidRPr="00DC6B4A">
        <w:rPr>
          <w:rFonts w:ascii="PT Astra Serif" w:hAnsi="PT Astra Serif" w:cs="Times New Roman"/>
          <w:sz w:val="24"/>
          <w:szCs w:val="24"/>
        </w:rPr>
        <w:lastRenderedPageBreak/>
        <w:t>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14:paraId="12E6403D" w14:textId="77777777" w:rsidR="001C006B" w:rsidRPr="00DC6B4A" w:rsidRDefault="001C006B" w:rsidP="00067101">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4"/>
          <w:szCs w:val="24"/>
        </w:rPr>
      </w:pPr>
      <w:r w:rsidRPr="00DC6B4A">
        <w:rPr>
          <w:rFonts w:ascii="PT Astra Serif" w:hAnsi="PT Astra Serif" w:cs="Times New Roman"/>
          <w:sz w:val="24"/>
          <w:szCs w:val="24"/>
        </w:rPr>
        <w:t xml:space="preserve">Уполномоченный орган </w:t>
      </w:r>
      <w:r w:rsidRPr="00DC6B4A">
        <w:rPr>
          <w:rFonts w:ascii="PT Astra Serif" w:hAnsi="PT Astra Serif"/>
          <w:sz w:val="24"/>
          <w:szCs w:val="24"/>
        </w:rPr>
        <w:t>или МФЦ</w:t>
      </w:r>
      <w:r w:rsidRPr="00DC6B4A">
        <w:rPr>
          <w:rFonts w:ascii="PT Astra Serif" w:hAnsi="PT Astra Serif" w:cs="Times New Roman"/>
          <w:sz w:val="24"/>
          <w:szCs w:val="24"/>
        </w:rPr>
        <w:t xml:space="preserve"> отказывает в удовлетворении жалобы в следующих случаях:</w:t>
      </w:r>
    </w:p>
    <w:p w14:paraId="263B14CA" w14:textId="77777777" w:rsidR="001C006B" w:rsidRPr="00DC6B4A" w:rsidRDefault="001C006B" w:rsidP="00067101">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43995ECD" w14:textId="77777777" w:rsidR="001C006B" w:rsidRPr="00DC6B4A" w:rsidRDefault="001C006B" w:rsidP="00067101">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6DD6BB02" w14:textId="77777777" w:rsidR="001C006B" w:rsidRPr="00DC6B4A" w:rsidRDefault="001C006B" w:rsidP="00067101">
      <w:pPr>
        <w:autoSpaceDE w:val="0"/>
        <w:autoSpaceDN w:val="0"/>
        <w:adjustRightInd w:val="0"/>
        <w:spacing w:after="0" w:line="240" w:lineRule="auto"/>
        <w:ind w:firstLine="709"/>
        <w:jc w:val="both"/>
        <w:rPr>
          <w:rFonts w:ascii="PT Astra Serif" w:hAnsi="PT Astra Serif" w:cs="Times New Roman"/>
          <w:sz w:val="24"/>
          <w:szCs w:val="24"/>
        </w:rPr>
      </w:pPr>
      <w:r w:rsidRPr="00DC6B4A">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2B1B48F7" w14:textId="77777777" w:rsidR="00067101" w:rsidRPr="00FC360D" w:rsidRDefault="00067101" w:rsidP="00067101">
      <w:pPr>
        <w:pStyle w:val="ConsPlusNormal"/>
        <w:spacing w:line="0" w:lineRule="atLeast"/>
        <w:ind w:firstLine="709"/>
        <w:jc w:val="both"/>
        <w:rPr>
          <w:rFonts w:ascii="PT Astra Serif" w:hAnsi="PT Astra Serif"/>
          <w:sz w:val="24"/>
          <w:szCs w:val="24"/>
        </w:rPr>
      </w:pPr>
      <w:r w:rsidRPr="003317B5">
        <w:rPr>
          <w:rFonts w:ascii="PT Astra Serif" w:hAnsi="PT Astra Serif"/>
          <w:sz w:val="24"/>
          <w:szCs w:val="24"/>
        </w:rPr>
        <w:t xml:space="preserve">6.27. </w:t>
      </w:r>
      <w:r w:rsidRPr="0096226B">
        <w:rPr>
          <w:rFonts w:ascii="PT Astra Serif" w:hAnsi="PT Astra Serif" w:cs="PT Astra Serif"/>
          <w:sz w:val="24"/>
          <w:szCs w:val="24"/>
        </w:rPr>
        <w:t>Уполномоченный орган</w:t>
      </w:r>
      <w:r w:rsidRPr="00DC6B4A">
        <w:rPr>
          <w:rFonts w:ascii="PT Astra Serif" w:hAnsi="PT Astra Serif"/>
          <w:sz w:val="24"/>
          <w:szCs w:val="24"/>
        </w:rPr>
        <w:t>, МФЦ</w:t>
      </w:r>
      <w:r w:rsidRPr="00737193">
        <w:rPr>
          <w:rFonts w:ascii="PT Astra Serif" w:hAnsi="PT Astra Serif"/>
          <w:sz w:val="24"/>
          <w:szCs w:val="24"/>
        </w:rPr>
        <w:t>, учредитель МФЦ, уполномоченные на рассмотрение жалобы,</w:t>
      </w:r>
      <w:r w:rsidRPr="0096226B">
        <w:rPr>
          <w:rFonts w:ascii="PT Astra Serif" w:hAnsi="PT Astra Serif" w:cs="PT Astra Serif"/>
          <w:sz w:val="24"/>
          <w:szCs w:val="24"/>
        </w:rPr>
        <w:t xml:space="preserve"> </w:t>
      </w:r>
      <w:r w:rsidRPr="00DC6B4A">
        <w:rPr>
          <w:rFonts w:ascii="PT Astra Serif" w:hAnsi="PT Astra Serif"/>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w:t>
      </w:r>
      <w:r w:rsidRPr="00737193">
        <w:rPr>
          <w:rFonts w:ascii="PT Astra Serif" w:hAnsi="PT Astra Serif"/>
          <w:sz w:val="24"/>
          <w:szCs w:val="24"/>
        </w:rPr>
        <w:t xml:space="preserve"> по существу поставленных в ней вопросов и сообщить гражданину, направившему жалобу, о недопустимости злоупотребления правом.</w:t>
      </w:r>
    </w:p>
    <w:p w14:paraId="50CAF78F" w14:textId="77777777" w:rsidR="00067101" w:rsidRPr="0096226B" w:rsidRDefault="00067101" w:rsidP="00067101">
      <w:pPr>
        <w:autoSpaceDE w:val="0"/>
        <w:autoSpaceDN w:val="0"/>
        <w:adjustRightInd w:val="0"/>
        <w:spacing w:after="0" w:line="240" w:lineRule="auto"/>
        <w:ind w:firstLine="709"/>
        <w:jc w:val="both"/>
        <w:rPr>
          <w:rFonts w:ascii="PT Astra Serif" w:hAnsi="PT Astra Serif" w:cs="PT Astra Serif"/>
          <w:sz w:val="24"/>
          <w:szCs w:val="24"/>
        </w:rPr>
      </w:pPr>
      <w:r w:rsidRPr="0096226B">
        <w:rPr>
          <w:rFonts w:ascii="PT Astra Serif" w:hAnsi="PT Astra Serif" w:cs="PT Astra Serif"/>
          <w:sz w:val="24"/>
          <w:szCs w:val="24"/>
        </w:rPr>
        <w:t>6.28. Уполномоченный орган</w:t>
      </w:r>
      <w:r w:rsidRPr="00DC6B4A">
        <w:rPr>
          <w:rFonts w:ascii="PT Astra Serif" w:hAnsi="PT Astra Serif"/>
          <w:sz w:val="24"/>
          <w:szCs w:val="24"/>
        </w:rPr>
        <w:t>, МФЦ, учреди</w:t>
      </w:r>
      <w:r w:rsidRPr="00737193">
        <w:rPr>
          <w:rFonts w:ascii="PT Astra Serif" w:hAnsi="PT Astra Serif"/>
          <w:sz w:val="24"/>
          <w:szCs w:val="24"/>
        </w:rPr>
        <w:t>тель МФЦ, уполномоченные на рассмотрение жалобы</w:t>
      </w:r>
      <w:r w:rsidRPr="0096226B">
        <w:rPr>
          <w:rFonts w:ascii="PT Astra Serif" w:hAnsi="PT Astra Serif" w:cs="PT Astra Serif"/>
          <w:sz w:val="24"/>
          <w:szCs w:val="24"/>
        </w:rPr>
        <w:t xml:space="preserve"> оставляет жалобу без ответа в следующих случаях:</w:t>
      </w:r>
    </w:p>
    <w:p w14:paraId="1587FBE6" w14:textId="77777777" w:rsidR="00067101" w:rsidRPr="00DC6B4A" w:rsidRDefault="00067101" w:rsidP="00067101">
      <w:pPr>
        <w:pStyle w:val="ConsPlusNormal"/>
        <w:spacing w:line="0" w:lineRule="atLeast"/>
        <w:ind w:firstLine="709"/>
        <w:jc w:val="both"/>
        <w:rPr>
          <w:rFonts w:ascii="PT Astra Serif" w:hAnsi="PT Astra Serif"/>
          <w:sz w:val="24"/>
          <w:szCs w:val="24"/>
        </w:rPr>
      </w:pPr>
      <w:r w:rsidRPr="00DC6B4A">
        <w:rPr>
          <w:rFonts w:ascii="PT Astra Serif" w:hAnsi="PT Astra Serif"/>
          <w:sz w:val="24"/>
          <w:szCs w:val="24"/>
        </w:rPr>
        <w:t xml:space="preserve">1) в жалобе не </w:t>
      </w:r>
      <w:proofErr w:type="gramStart"/>
      <w:r w:rsidRPr="00DC6B4A">
        <w:rPr>
          <w:rFonts w:ascii="PT Astra Serif" w:hAnsi="PT Astra Serif"/>
          <w:sz w:val="24"/>
          <w:szCs w:val="24"/>
        </w:rPr>
        <w:t>указаны</w:t>
      </w:r>
      <w:proofErr w:type="gramEnd"/>
      <w:r w:rsidRPr="00DC6B4A">
        <w:rPr>
          <w:rFonts w:ascii="PT Astra Serif" w:hAnsi="PT Astra Serif"/>
          <w:sz w:val="24"/>
          <w:szCs w:val="24"/>
        </w:rPr>
        <w:t xml:space="preserve"> фамилия гражданина, направившего обращение, или почтовый адрес, по которому должен быть направлен ответ;</w:t>
      </w:r>
    </w:p>
    <w:p w14:paraId="1CD75CF5" w14:textId="7EFC2C91" w:rsidR="00067101" w:rsidRPr="00943F24" w:rsidRDefault="00067101" w:rsidP="00067101">
      <w:pPr>
        <w:autoSpaceDE w:val="0"/>
        <w:autoSpaceDN w:val="0"/>
        <w:adjustRightInd w:val="0"/>
        <w:spacing w:after="0" w:line="240" w:lineRule="auto"/>
        <w:ind w:firstLine="709"/>
        <w:jc w:val="both"/>
        <w:rPr>
          <w:rFonts w:ascii="PT Astra Serif" w:hAnsi="PT Astra Serif"/>
          <w:sz w:val="24"/>
          <w:szCs w:val="24"/>
        </w:rPr>
      </w:pPr>
      <w:r w:rsidRPr="00737193">
        <w:rPr>
          <w:rFonts w:ascii="PT Astra Serif" w:hAnsi="PT Astra Serif" w:cs="Times New Roman"/>
          <w:sz w:val="24"/>
          <w:szCs w:val="24"/>
        </w:rPr>
        <w:t>2) текст жалобы не поддается прочтению</w:t>
      </w:r>
      <w:r w:rsidRPr="00741B0B">
        <w:rPr>
          <w:rFonts w:ascii="PT Astra Serif" w:hAnsi="PT Astra Serif" w:cs="Times New Roman"/>
          <w:sz w:val="24"/>
          <w:szCs w:val="24"/>
        </w:rPr>
        <w:t>,</w:t>
      </w:r>
      <w:r w:rsidRPr="00741B0B">
        <w:rPr>
          <w:rFonts w:ascii="PT Astra Serif" w:hAnsi="PT Astra Serif" w:cs="PT Astra Serif"/>
          <w:sz w:val="24"/>
          <w:szCs w:val="24"/>
        </w:rPr>
        <w:t xml:space="preserve"> </w:t>
      </w:r>
      <w:r w:rsidRPr="00741B0B">
        <w:rPr>
          <w:rFonts w:ascii="PT Astra Serif" w:hAnsi="PT Astra Serif"/>
          <w:sz w:val="24"/>
          <w:szCs w:val="24"/>
        </w:rPr>
        <w:t xml:space="preserve"> </w:t>
      </w:r>
      <w:r w:rsidRPr="00741B0B">
        <w:rPr>
          <w:rFonts w:ascii="PT Astra Serif" w:hAnsi="PT Astra Serif" w:cs="Times New Roman"/>
          <w:sz w:val="24"/>
          <w:szCs w:val="24"/>
        </w:rPr>
        <w:t xml:space="preserve">о чем в течение </w:t>
      </w:r>
      <w:r w:rsidR="007B0D4B">
        <w:rPr>
          <w:rFonts w:ascii="PT Astra Serif" w:hAnsi="PT Astra Serif" w:cs="Times New Roman"/>
          <w:sz w:val="24"/>
          <w:szCs w:val="24"/>
        </w:rPr>
        <w:t>5</w:t>
      </w:r>
      <w:r w:rsidRPr="00741B0B">
        <w:rPr>
          <w:rFonts w:ascii="PT Astra Serif" w:hAnsi="PT Astra Serif" w:cs="Times New Roman"/>
          <w:sz w:val="24"/>
          <w:szCs w:val="24"/>
        </w:rPr>
        <w:t xml:space="preserve"> </w:t>
      </w:r>
      <w:r w:rsidRPr="00EE1208">
        <w:rPr>
          <w:rFonts w:ascii="PT Astra Serif" w:hAnsi="PT Astra Serif" w:cs="Times New Roman"/>
          <w:sz w:val="24"/>
          <w:szCs w:val="24"/>
        </w:rPr>
        <w:t>дней со дня регистрации жалобы сообщается гражданину, н</w:t>
      </w:r>
      <w:r w:rsidRPr="00FC360D">
        <w:rPr>
          <w:rFonts w:ascii="PT Astra Serif" w:hAnsi="PT Astra Serif" w:cs="Times New Roman"/>
          <w:sz w:val="24"/>
          <w:szCs w:val="24"/>
        </w:rPr>
        <w:t>аправившему жалобу, если его фамилия и почтовый адрес поддаются прочтению;</w:t>
      </w:r>
    </w:p>
    <w:p w14:paraId="0D15D18A" w14:textId="5518EDEF" w:rsidR="00067101" w:rsidRPr="002D46F9" w:rsidRDefault="00067101" w:rsidP="00067101">
      <w:pPr>
        <w:pStyle w:val="ConsPlusNormal"/>
        <w:spacing w:line="0" w:lineRule="atLeast"/>
        <w:ind w:firstLine="709"/>
        <w:jc w:val="both"/>
        <w:rPr>
          <w:rFonts w:ascii="PT Astra Serif" w:hAnsi="PT Astra Serif"/>
          <w:sz w:val="24"/>
          <w:szCs w:val="24"/>
        </w:rPr>
      </w:pPr>
      <w:r w:rsidRPr="00943F24">
        <w:rPr>
          <w:rFonts w:ascii="PT Astra Serif" w:hAnsi="PT Astra Serif"/>
          <w:sz w:val="24"/>
          <w:szCs w:val="24"/>
        </w:rPr>
        <w:t xml:space="preserve">3) текст жалобы не позволяет определить ее суть, о чем в течение </w:t>
      </w:r>
      <w:r w:rsidR="007B0D4B">
        <w:rPr>
          <w:rFonts w:ascii="PT Astra Serif" w:hAnsi="PT Astra Serif"/>
          <w:sz w:val="24"/>
          <w:szCs w:val="24"/>
        </w:rPr>
        <w:t>7</w:t>
      </w:r>
      <w:r w:rsidRPr="00943F24">
        <w:rPr>
          <w:rFonts w:ascii="PT Astra Serif" w:hAnsi="PT Astra Serif"/>
          <w:sz w:val="24"/>
          <w:szCs w:val="24"/>
        </w:rPr>
        <w:t xml:space="preserve"> дней со дня регистрации жалобы сообщается гражданину, направившему жалобу.</w:t>
      </w:r>
    </w:p>
    <w:p w14:paraId="191446E5" w14:textId="67C66010" w:rsidR="00067101" w:rsidRPr="002D46F9" w:rsidRDefault="00067101" w:rsidP="00067101">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2D46F9">
        <w:rPr>
          <w:rFonts w:ascii="PT Astra Serif" w:hAnsi="PT Astra Serif" w:cs="Times New Roman"/>
          <w:sz w:val="24"/>
          <w:szCs w:val="24"/>
        </w:rPr>
        <w:t xml:space="preserve">В случаях, предусмотренных подпунктами 2, 3 настоящего пункта, жалоба не подлежит направлению на рассмотрение лицам, указанным в пункте 6.12 настоящего регламента в соответствии с их компетенцией, </w:t>
      </w:r>
      <w:r w:rsidRPr="002D46F9">
        <w:rPr>
          <w:rFonts w:ascii="PT Astra Serif" w:eastAsia="Calibri" w:hAnsi="PT Astra Serif" w:cs="PT Astra Serif"/>
          <w:sz w:val="24"/>
          <w:szCs w:val="24"/>
          <w:lang w:eastAsia="en-US"/>
        </w:rPr>
        <w:t>о чем в течение 3 рабочих дней со дня регистрации жалобы сообщается гражданину, направившему жалобу.</w:t>
      </w:r>
    </w:p>
    <w:p w14:paraId="39F075AA" w14:textId="77777777" w:rsidR="00067101" w:rsidRPr="00EE05AC" w:rsidRDefault="00067101" w:rsidP="00067101">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2D46F9">
        <w:rPr>
          <w:rFonts w:ascii="PT Astra Serif" w:hAnsi="PT Astra Serif" w:cs="Times New Roman"/>
          <w:sz w:val="24"/>
          <w:szCs w:val="24"/>
        </w:rPr>
        <w:t xml:space="preserve">6.29. </w:t>
      </w:r>
      <w:r w:rsidRPr="00EE05AC">
        <w:rPr>
          <w:rFonts w:ascii="PT Astra Serif" w:hAnsi="PT Astra Serif" w:cs="Times New Roman"/>
          <w:sz w:val="24"/>
          <w:szCs w:val="24"/>
        </w:rPr>
        <w:t>Заявитель имеет право:</w:t>
      </w:r>
    </w:p>
    <w:p w14:paraId="58DED69E" w14:textId="77777777" w:rsidR="00067101" w:rsidRPr="00EE05AC" w:rsidRDefault="00067101" w:rsidP="00067101">
      <w:pPr>
        <w:autoSpaceDE w:val="0"/>
        <w:autoSpaceDN w:val="0"/>
        <w:adjustRightInd w:val="0"/>
        <w:spacing w:after="0" w:line="240" w:lineRule="auto"/>
        <w:ind w:firstLine="709"/>
        <w:jc w:val="both"/>
        <w:rPr>
          <w:rFonts w:ascii="PT Astra Serif" w:hAnsi="PT Astra Serif" w:cs="Times New Roman"/>
          <w:sz w:val="24"/>
          <w:szCs w:val="24"/>
        </w:rPr>
      </w:pPr>
      <w:r w:rsidRPr="00EE05AC">
        <w:rPr>
          <w:rFonts w:ascii="PT Astra Serif" w:hAnsi="PT Astra Serif" w:cs="Times New Roman"/>
          <w:sz w:val="24"/>
          <w:szCs w:val="24"/>
        </w:rPr>
        <w:t>1) получать информацию и документы, необходимые для обоснования и рассмотрения жалобы;</w:t>
      </w:r>
    </w:p>
    <w:p w14:paraId="77DC5FC2" w14:textId="77777777" w:rsidR="00067101" w:rsidRPr="00EE05AC" w:rsidRDefault="00067101" w:rsidP="00067101">
      <w:pPr>
        <w:autoSpaceDE w:val="0"/>
        <w:autoSpaceDN w:val="0"/>
        <w:adjustRightInd w:val="0"/>
        <w:spacing w:after="0" w:line="240" w:lineRule="auto"/>
        <w:ind w:firstLine="709"/>
        <w:jc w:val="both"/>
        <w:rPr>
          <w:rFonts w:ascii="PT Astra Serif" w:hAnsi="PT Astra Serif" w:cs="Times New Roman"/>
          <w:sz w:val="24"/>
          <w:szCs w:val="24"/>
        </w:rPr>
      </w:pPr>
      <w:r w:rsidRPr="00EE05AC">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1279C17F" w14:textId="77777777" w:rsidR="001C006B" w:rsidRPr="00276B5B" w:rsidRDefault="001C006B" w:rsidP="00067101">
      <w:pPr>
        <w:ind w:firstLine="709"/>
        <w:rPr>
          <w:rFonts w:ascii="PT Astra Serif" w:hAnsi="PT Astra Serif"/>
        </w:rPr>
      </w:pPr>
    </w:p>
    <w:p w14:paraId="3210FEE9" w14:textId="77777777" w:rsidR="00956020" w:rsidRPr="00276B5B" w:rsidRDefault="00956020" w:rsidP="00067101">
      <w:pPr>
        <w:ind w:firstLine="709"/>
        <w:rPr>
          <w:rFonts w:ascii="PT Astra Serif" w:hAnsi="PT Astra Serif"/>
        </w:rPr>
      </w:pPr>
    </w:p>
    <w:p w14:paraId="63249A84" w14:textId="77777777" w:rsidR="00A7152D" w:rsidRDefault="00A7152D" w:rsidP="00CF0C8D">
      <w:pPr>
        <w:spacing w:after="0" w:line="240" w:lineRule="auto"/>
        <w:ind w:left="4962"/>
        <w:jc w:val="both"/>
        <w:rPr>
          <w:rFonts w:ascii="PT Astra Serif" w:hAnsi="PT Astra Serif" w:cs="Times New Roman"/>
          <w:sz w:val="24"/>
          <w:szCs w:val="24"/>
        </w:rPr>
      </w:pPr>
    </w:p>
    <w:p w14:paraId="0E48A986" w14:textId="77777777" w:rsidR="00A7152D" w:rsidRDefault="00A7152D" w:rsidP="00CF0C8D">
      <w:pPr>
        <w:spacing w:after="0" w:line="240" w:lineRule="auto"/>
        <w:ind w:left="4962"/>
        <w:jc w:val="both"/>
        <w:rPr>
          <w:rFonts w:ascii="PT Astra Serif" w:hAnsi="PT Astra Serif" w:cs="Times New Roman"/>
          <w:sz w:val="24"/>
          <w:szCs w:val="24"/>
        </w:rPr>
      </w:pPr>
    </w:p>
    <w:p w14:paraId="149C3EEB" w14:textId="77777777" w:rsidR="00A7152D" w:rsidRDefault="00A7152D" w:rsidP="00CF0C8D">
      <w:pPr>
        <w:spacing w:after="0" w:line="240" w:lineRule="auto"/>
        <w:ind w:left="4962"/>
        <w:jc w:val="both"/>
        <w:rPr>
          <w:rFonts w:ascii="PT Astra Serif" w:hAnsi="PT Astra Serif" w:cs="Times New Roman"/>
          <w:sz w:val="24"/>
          <w:szCs w:val="24"/>
        </w:rPr>
      </w:pPr>
    </w:p>
    <w:p w14:paraId="49266A8D" w14:textId="77777777" w:rsidR="00A7152D" w:rsidRDefault="00A7152D" w:rsidP="00CF0C8D">
      <w:pPr>
        <w:spacing w:after="0" w:line="240" w:lineRule="auto"/>
        <w:ind w:left="4962"/>
        <w:jc w:val="both"/>
        <w:rPr>
          <w:rFonts w:ascii="PT Astra Serif" w:hAnsi="PT Astra Serif" w:cs="Times New Roman"/>
          <w:sz w:val="24"/>
          <w:szCs w:val="24"/>
        </w:rPr>
      </w:pPr>
    </w:p>
    <w:p w14:paraId="61D2915E" w14:textId="77777777" w:rsidR="00A7152D" w:rsidRDefault="00A7152D" w:rsidP="00CF0C8D">
      <w:pPr>
        <w:spacing w:after="0" w:line="240" w:lineRule="auto"/>
        <w:ind w:left="4962"/>
        <w:jc w:val="both"/>
        <w:rPr>
          <w:rFonts w:ascii="PT Astra Serif" w:hAnsi="PT Astra Serif" w:cs="Times New Roman"/>
          <w:sz w:val="24"/>
          <w:szCs w:val="24"/>
        </w:rPr>
      </w:pPr>
    </w:p>
    <w:p w14:paraId="2468C98C" w14:textId="77777777" w:rsidR="005A370D" w:rsidRDefault="005A370D" w:rsidP="00CF0C8D">
      <w:pPr>
        <w:spacing w:after="0" w:line="240" w:lineRule="auto"/>
        <w:ind w:left="4962"/>
        <w:jc w:val="both"/>
        <w:rPr>
          <w:rFonts w:ascii="PT Astra Serif" w:hAnsi="PT Astra Serif" w:cs="Times New Roman"/>
          <w:sz w:val="24"/>
          <w:szCs w:val="24"/>
        </w:rPr>
      </w:pPr>
    </w:p>
    <w:p w14:paraId="6308D02E" w14:textId="77777777" w:rsidR="005A370D" w:rsidRDefault="005A370D" w:rsidP="00CF0C8D">
      <w:pPr>
        <w:spacing w:after="0" w:line="240" w:lineRule="auto"/>
        <w:ind w:left="4962"/>
        <w:jc w:val="both"/>
        <w:rPr>
          <w:rFonts w:ascii="PT Astra Serif" w:hAnsi="PT Astra Serif" w:cs="Times New Roman"/>
          <w:sz w:val="24"/>
          <w:szCs w:val="24"/>
        </w:rPr>
      </w:pPr>
    </w:p>
    <w:p w14:paraId="64276A1F" w14:textId="77777777" w:rsidR="005A370D" w:rsidRDefault="005A370D" w:rsidP="00CF0C8D">
      <w:pPr>
        <w:spacing w:after="0" w:line="240" w:lineRule="auto"/>
        <w:ind w:left="4962"/>
        <w:jc w:val="both"/>
        <w:rPr>
          <w:rFonts w:ascii="PT Astra Serif" w:hAnsi="PT Astra Serif" w:cs="Times New Roman"/>
          <w:sz w:val="24"/>
          <w:szCs w:val="24"/>
        </w:rPr>
      </w:pPr>
    </w:p>
    <w:p w14:paraId="571F194D" w14:textId="77777777" w:rsidR="005A370D" w:rsidRDefault="005A370D" w:rsidP="00CF0C8D">
      <w:pPr>
        <w:spacing w:after="0" w:line="240" w:lineRule="auto"/>
        <w:ind w:left="4962"/>
        <w:jc w:val="both"/>
        <w:rPr>
          <w:rFonts w:ascii="PT Astra Serif" w:hAnsi="PT Astra Serif" w:cs="Times New Roman"/>
          <w:sz w:val="24"/>
          <w:szCs w:val="24"/>
        </w:rPr>
      </w:pPr>
    </w:p>
    <w:p w14:paraId="5F1A8A58" w14:textId="77777777" w:rsidR="005A370D" w:rsidRDefault="005A370D" w:rsidP="00CF0C8D">
      <w:pPr>
        <w:spacing w:after="0" w:line="240" w:lineRule="auto"/>
        <w:ind w:left="4962"/>
        <w:jc w:val="both"/>
        <w:rPr>
          <w:rFonts w:ascii="PT Astra Serif" w:hAnsi="PT Astra Serif" w:cs="Times New Roman"/>
          <w:sz w:val="24"/>
          <w:szCs w:val="24"/>
        </w:rPr>
      </w:pPr>
    </w:p>
    <w:p w14:paraId="661F9D6F" w14:textId="77777777" w:rsidR="00A7152D" w:rsidRDefault="00A7152D" w:rsidP="00CF0C8D">
      <w:pPr>
        <w:spacing w:after="0" w:line="240" w:lineRule="auto"/>
        <w:ind w:left="4962"/>
        <w:jc w:val="both"/>
        <w:rPr>
          <w:rFonts w:ascii="PT Astra Serif" w:hAnsi="PT Astra Serif" w:cs="Times New Roman"/>
          <w:sz w:val="24"/>
          <w:szCs w:val="24"/>
        </w:rPr>
      </w:pPr>
    </w:p>
    <w:p w14:paraId="65E7A6CE" w14:textId="77777777" w:rsidR="00A7152D" w:rsidRDefault="00A7152D" w:rsidP="00CF0C8D">
      <w:pPr>
        <w:spacing w:after="0" w:line="240" w:lineRule="auto"/>
        <w:ind w:left="4962"/>
        <w:jc w:val="both"/>
        <w:rPr>
          <w:rFonts w:ascii="PT Astra Serif" w:hAnsi="PT Astra Serif" w:cs="Times New Roman"/>
          <w:sz w:val="24"/>
          <w:szCs w:val="24"/>
        </w:rPr>
      </w:pPr>
    </w:p>
    <w:p w14:paraId="5BC1D5C2" w14:textId="77777777" w:rsidR="00A7152D" w:rsidRDefault="00A7152D" w:rsidP="00CF0C8D">
      <w:pPr>
        <w:spacing w:after="0" w:line="240" w:lineRule="auto"/>
        <w:ind w:left="4962"/>
        <w:jc w:val="both"/>
        <w:rPr>
          <w:rFonts w:ascii="PT Astra Serif" w:hAnsi="PT Astra Serif" w:cs="Times New Roman"/>
          <w:sz w:val="24"/>
          <w:szCs w:val="24"/>
        </w:rPr>
      </w:pPr>
    </w:p>
    <w:p w14:paraId="56C73E47" w14:textId="77777777" w:rsidR="001C006B" w:rsidRPr="00FF37CB" w:rsidRDefault="001C006B" w:rsidP="00CF0C8D">
      <w:pPr>
        <w:spacing w:after="0" w:line="240" w:lineRule="auto"/>
        <w:ind w:left="4962"/>
        <w:jc w:val="both"/>
        <w:rPr>
          <w:rFonts w:ascii="PT Astra Serif" w:hAnsi="PT Astra Serif" w:cs="Times New Roman"/>
          <w:sz w:val="24"/>
          <w:szCs w:val="24"/>
        </w:rPr>
      </w:pPr>
      <w:r w:rsidRPr="00FF37CB">
        <w:rPr>
          <w:rFonts w:ascii="PT Astra Serif" w:hAnsi="PT Astra Serif" w:cs="Times New Roman"/>
          <w:sz w:val="24"/>
          <w:szCs w:val="24"/>
        </w:rPr>
        <w:lastRenderedPageBreak/>
        <w:t>Приложение № 1</w:t>
      </w:r>
    </w:p>
    <w:p w14:paraId="5DDDAFAE" w14:textId="77777777" w:rsidR="0038296D" w:rsidRPr="00FF37CB" w:rsidRDefault="0038296D" w:rsidP="00CF0C8D">
      <w:pPr>
        <w:spacing w:after="0" w:line="240" w:lineRule="auto"/>
        <w:ind w:left="4962"/>
        <w:jc w:val="both"/>
        <w:rPr>
          <w:rFonts w:ascii="PT Astra Serif" w:hAnsi="PT Astra Serif" w:cs="Times New Roman"/>
          <w:sz w:val="24"/>
          <w:szCs w:val="24"/>
        </w:rPr>
      </w:pPr>
    </w:p>
    <w:p w14:paraId="34AD194A" w14:textId="77777777" w:rsidR="001C006B" w:rsidRPr="00FF37CB" w:rsidRDefault="001C006B" w:rsidP="00CF0C8D">
      <w:pPr>
        <w:spacing w:after="0" w:line="240" w:lineRule="auto"/>
        <w:ind w:left="4962"/>
        <w:jc w:val="both"/>
        <w:rPr>
          <w:rFonts w:ascii="PT Astra Serif" w:hAnsi="PT Astra Serif" w:cs="Times New Roman"/>
          <w:sz w:val="24"/>
          <w:szCs w:val="24"/>
        </w:rPr>
      </w:pPr>
      <w:r w:rsidRPr="00FF37CB">
        <w:rPr>
          <w:rFonts w:ascii="PT Astra Serif" w:hAnsi="PT Astra Serif" w:cs="Times New Roman"/>
          <w:sz w:val="24"/>
          <w:szCs w:val="24"/>
        </w:rPr>
        <w:t>к Административному регламенту</w:t>
      </w:r>
    </w:p>
    <w:p w14:paraId="6FAFEA25" w14:textId="77777777" w:rsidR="001C006B" w:rsidRPr="00FF37CB" w:rsidRDefault="001C006B" w:rsidP="00CF0C8D">
      <w:pPr>
        <w:spacing w:after="0" w:line="240" w:lineRule="auto"/>
        <w:ind w:left="4962"/>
        <w:jc w:val="both"/>
        <w:rPr>
          <w:rFonts w:ascii="PT Astra Serif" w:hAnsi="PT Astra Serif" w:cs="Times New Roman"/>
          <w:sz w:val="24"/>
          <w:szCs w:val="24"/>
        </w:rPr>
      </w:pPr>
      <w:r w:rsidRPr="00FF37CB">
        <w:rPr>
          <w:rFonts w:ascii="PT Astra Serif" w:hAnsi="PT Astra Serif" w:cs="Times New Roman"/>
          <w:sz w:val="24"/>
          <w:szCs w:val="24"/>
        </w:rPr>
        <w:t xml:space="preserve">предоставления муниципальной услуги </w:t>
      </w:r>
    </w:p>
    <w:p w14:paraId="4AB68B78" w14:textId="77777777" w:rsidR="001C006B" w:rsidRPr="00FF37CB" w:rsidRDefault="001C006B" w:rsidP="00CF0C8D">
      <w:pPr>
        <w:spacing w:after="0" w:line="240" w:lineRule="auto"/>
        <w:ind w:left="4962"/>
        <w:rPr>
          <w:rFonts w:ascii="PT Astra Serif" w:hAnsi="PT Astra Serif" w:cs="Times New Roman"/>
          <w:sz w:val="24"/>
          <w:szCs w:val="24"/>
        </w:rPr>
      </w:pPr>
      <w:r w:rsidRPr="00FF37CB">
        <w:rPr>
          <w:rFonts w:ascii="PT Astra Serif" w:hAnsi="PT Astra Serif" w:cs="Times New Roman"/>
          <w:sz w:val="24"/>
          <w:szCs w:val="24"/>
        </w:rPr>
        <w:t xml:space="preserve">«Предоставление решения о согласовании </w:t>
      </w:r>
    </w:p>
    <w:p w14:paraId="5811685D" w14:textId="77777777" w:rsidR="001C006B" w:rsidRPr="00C37D6A" w:rsidRDefault="001C006B" w:rsidP="00CF0C8D">
      <w:pPr>
        <w:spacing w:after="0" w:line="240" w:lineRule="auto"/>
        <w:ind w:left="4962"/>
        <w:rPr>
          <w:rFonts w:ascii="PT Astra Serif" w:hAnsi="PT Astra Serif" w:cs="Times New Roman"/>
          <w:sz w:val="24"/>
          <w:szCs w:val="24"/>
        </w:rPr>
      </w:pPr>
      <w:r w:rsidRPr="00C37D6A">
        <w:rPr>
          <w:rFonts w:ascii="PT Astra Serif" w:hAnsi="PT Astra Serif" w:cs="Times New Roman"/>
          <w:sz w:val="24"/>
          <w:szCs w:val="24"/>
        </w:rPr>
        <w:t>архитектурно-градостроительного</w:t>
      </w:r>
    </w:p>
    <w:p w14:paraId="0FF2AE7A" w14:textId="3B21C24D" w:rsidR="001C006B" w:rsidRPr="00C37D6A" w:rsidRDefault="001C006B" w:rsidP="00B66ECD">
      <w:pPr>
        <w:spacing w:after="0" w:line="240" w:lineRule="auto"/>
        <w:ind w:left="4962"/>
        <w:rPr>
          <w:rFonts w:ascii="PT Astra Serif" w:hAnsi="PT Astra Serif" w:cs="Times New Roman"/>
          <w:sz w:val="28"/>
          <w:szCs w:val="28"/>
        </w:rPr>
      </w:pPr>
      <w:r w:rsidRPr="00C37D6A">
        <w:rPr>
          <w:rFonts w:ascii="PT Astra Serif" w:hAnsi="PT Astra Serif" w:cs="Times New Roman"/>
          <w:sz w:val="24"/>
          <w:szCs w:val="24"/>
        </w:rPr>
        <w:t>облика объект</w:t>
      </w:r>
      <w:r w:rsidR="00DF35FE" w:rsidRPr="00C37D6A">
        <w:rPr>
          <w:rFonts w:ascii="PT Astra Serif" w:hAnsi="PT Astra Serif" w:cs="Times New Roman"/>
          <w:sz w:val="24"/>
          <w:szCs w:val="24"/>
        </w:rPr>
        <w:t>а</w:t>
      </w:r>
      <w:r w:rsidRPr="00C37D6A">
        <w:rPr>
          <w:rFonts w:ascii="PT Astra Serif" w:hAnsi="PT Astra Serif" w:cs="Times New Roman"/>
          <w:sz w:val="24"/>
          <w:szCs w:val="24"/>
        </w:rPr>
        <w:t>»</w:t>
      </w:r>
    </w:p>
    <w:p w14:paraId="6C1C28E1" w14:textId="77777777" w:rsidR="001C006B" w:rsidRPr="00C37D6A" w:rsidRDefault="001C006B" w:rsidP="001C006B">
      <w:pPr>
        <w:spacing w:after="0" w:line="240" w:lineRule="auto"/>
        <w:ind w:firstLine="4820"/>
        <w:rPr>
          <w:rFonts w:ascii="PT Astra Serif" w:hAnsi="PT Astra Serif" w:cs="Times New Roman"/>
          <w:sz w:val="28"/>
          <w:szCs w:val="28"/>
        </w:rPr>
      </w:pPr>
    </w:p>
    <w:p w14:paraId="0F59202D" w14:textId="647F7F50" w:rsidR="001C006B" w:rsidRPr="00C37D6A" w:rsidRDefault="00CF0C8D" w:rsidP="001C006B">
      <w:pPr>
        <w:spacing w:after="0" w:line="240" w:lineRule="auto"/>
        <w:jc w:val="center"/>
        <w:rPr>
          <w:rFonts w:ascii="PT Astra Serif" w:hAnsi="PT Astra Serif" w:cs="Times New Roman"/>
          <w:b/>
          <w:sz w:val="24"/>
          <w:szCs w:val="24"/>
        </w:rPr>
      </w:pPr>
      <w:r w:rsidRPr="00C37D6A">
        <w:rPr>
          <w:rFonts w:ascii="PT Astra Serif" w:hAnsi="PT Astra Serif" w:cs="Times New Roman"/>
          <w:b/>
          <w:sz w:val="24"/>
          <w:szCs w:val="24"/>
        </w:rPr>
        <w:t>ФОРМА ЗАЯВЛЕНИЯ (рекомендуемая)</w:t>
      </w:r>
    </w:p>
    <w:p w14:paraId="69340921" w14:textId="77777777" w:rsidR="001C006B" w:rsidRPr="00C37D6A" w:rsidRDefault="001C006B" w:rsidP="001C006B">
      <w:pPr>
        <w:spacing w:after="0" w:line="240" w:lineRule="auto"/>
        <w:jc w:val="both"/>
        <w:rPr>
          <w:rFonts w:ascii="PT Astra Serif" w:hAnsi="PT Astra Serif" w:cs="Times New Roman"/>
          <w:sz w:val="24"/>
          <w:szCs w:val="24"/>
        </w:rPr>
      </w:pPr>
    </w:p>
    <w:p w14:paraId="0F69F7C0" w14:textId="77777777" w:rsidR="00CF0C8D" w:rsidRPr="00C37D6A" w:rsidRDefault="00CF0C8D" w:rsidP="001C006B">
      <w:pPr>
        <w:spacing w:after="0" w:line="240" w:lineRule="auto"/>
        <w:ind w:firstLine="2835"/>
        <w:jc w:val="both"/>
        <w:rPr>
          <w:rFonts w:ascii="PT Astra Serif" w:hAnsi="PT Astra Serif" w:cs="Times New Roman"/>
          <w:sz w:val="24"/>
          <w:szCs w:val="24"/>
        </w:rPr>
      </w:pPr>
    </w:p>
    <w:p w14:paraId="0C4F2C54" w14:textId="77777777" w:rsidR="001C006B" w:rsidRPr="00C37D6A" w:rsidRDefault="001C006B" w:rsidP="001C006B">
      <w:pPr>
        <w:spacing w:after="0" w:line="240" w:lineRule="auto"/>
        <w:ind w:firstLine="2835"/>
        <w:jc w:val="both"/>
        <w:rPr>
          <w:rFonts w:ascii="PT Astra Serif" w:hAnsi="PT Astra Serif" w:cs="Times New Roman"/>
          <w:sz w:val="24"/>
          <w:szCs w:val="24"/>
        </w:rPr>
      </w:pPr>
      <w:r w:rsidRPr="00C37D6A">
        <w:rPr>
          <w:rFonts w:ascii="PT Astra Serif" w:hAnsi="PT Astra Serif" w:cs="Times New Roman"/>
          <w:sz w:val="24"/>
          <w:szCs w:val="24"/>
        </w:rPr>
        <w:t>Кому: ____________________________________________</w:t>
      </w:r>
    </w:p>
    <w:p w14:paraId="416DB270" w14:textId="77777777" w:rsidR="00CF0C8D" w:rsidRPr="00C37D6A" w:rsidRDefault="00CF0C8D" w:rsidP="001C006B">
      <w:pPr>
        <w:spacing w:after="0" w:line="240" w:lineRule="auto"/>
        <w:ind w:firstLine="2835"/>
        <w:jc w:val="both"/>
        <w:rPr>
          <w:rFonts w:ascii="PT Astra Serif" w:hAnsi="PT Astra Serif" w:cs="Times New Roman"/>
          <w:sz w:val="24"/>
          <w:szCs w:val="24"/>
        </w:rPr>
      </w:pPr>
    </w:p>
    <w:p w14:paraId="54645739" w14:textId="77777777" w:rsidR="001C006B" w:rsidRPr="00C37D6A" w:rsidRDefault="001C006B" w:rsidP="001C006B">
      <w:pPr>
        <w:spacing w:after="0" w:line="240" w:lineRule="auto"/>
        <w:ind w:firstLine="2835"/>
        <w:jc w:val="both"/>
        <w:rPr>
          <w:rFonts w:ascii="PT Astra Serif" w:hAnsi="PT Astra Serif" w:cs="Times New Roman"/>
          <w:sz w:val="24"/>
          <w:szCs w:val="24"/>
        </w:rPr>
      </w:pPr>
      <w:r w:rsidRPr="00C37D6A">
        <w:rPr>
          <w:rFonts w:ascii="PT Astra Serif" w:hAnsi="PT Astra Serif" w:cs="Times New Roman"/>
          <w:sz w:val="24"/>
          <w:szCs w:val="24"/>
        </w:rPr>
        <w:t>__________________________________________________</w:t>
      </w:r>
    </w:p>
    <w:p w14:paraId="6F523FFD" w14:textId="77777777" w:rsidR="00CF0C8D" w:rsidRPr="006D1213" w:rsidRDefault="00CF0C8D" w:rsidP="001C006B">
      <w:pPr>
        <w:spacing w:after="0" w:line="240" w:lineRule="auto"/>
        <w:ind w:firstLine="2835"/>
        <w:jc w:val="both"/>
        <w:rPr>
          <w:rFonts w:ascii="PT Astra Serif" w:hAnsi="PT Astra Serif" w:cs="Times New Roman"/>
          <w:sz w:val="24"/>
          <w:szCs w:val="24"/>
        </w:rPr>
      </w:pPr>
    </w:p>
    <w:p w14:paraId="28731534" w14:textId="77777777" w:rsidR="001C006B" w:rsidRPr="006D1213" w:rsidRDefault="001C006B" w:rsidP="001C006B">
      <w:pPr>
        <w:spacing w:after="0" w:line="240" w:lineRule="auto"/>
        <w:ind w:firstLine="2835"/>
        <w:jc w:val="both"/>
        <w:rPr>
          <w:rFonts w:ascii="PT Astra Serif" w:hAnsi="PT Astra Serif" w:cs="Times New Roman"/>
          <w:sz w:val="24"/>
          <w:szCs w:val="24"/>
        </w:rPr>
      </w:pPr>
      <w:r w:rsidRPr="006D1213">
        <w:rPr>
          <w:rFonts w:ascii="PT Astra Serif" w:hAnsi="PT Astra Serif" w:cs="Times New Roman"/>
          <w:sz w:val="24"/>
          <w:szCs w:val="24"/>
        </w:rPr>
        <w:t>От кого: __________________________________________</w:t>
      </w:r>
    </w:p>
    <w:p w14:paraId="62012A27" w14:textId="75FF8153" w:rsidR="001C006B" w:rsidRPr="006D1213" w:rsidRDefault="001C006B" w:rsidP="001C006B">
      <w:pPr>
        <w:spacing w:after="0" w:line="240" w:lineRule="auto"/>
        <w:ind w:firstLine="2835"/>
        <w:jc w:val="both"/>
        <w:rPr>
          <w:rFonts w:ascii="PT Astra Serif" w:hAnsi="PT Astra Serif" w:cs="Times New Roman"/>
          <w:sz w:val="20"/>
          <w:szCs w:val="20"/>
        </w:rPr>
      </w:pPr>
      <w:r w:rsidRPr="006D1213">
        <w:rPr>
          <w:rFonts w:ascii="PT Astra Serif" w:hAnsi="PT Astra Serif" w:cs="Times New Roman"/>
          <w:sz w:val="20"/>
          <w:szCs w:val="20"/>
        </w:rPr>
        <w:t xml:space="preserve">               </w:t>
      </w:r>
      <w:proofErr w:type="gramStart"/>
      <w:r w:rsidRPr="006D1213">
        <w:rPr>
          <w:rFonts w:ascii="PT Astra Serif" w:hAnsi="PT Astra Serif" w:cs="Times New Roman"/>
          <w:sz w:val="20"/>
          <w:szCs w:val="20"/>
        </w:rPr>
        <w:t>(Ф.И.О. физического, наименование юридического лица,</w:t>
      </w:r>
      <w:proofErr w:type="gramEnd"/>
    </w:p>
    <w:p w14:paraId="61BB1832" w14:textId="77777777" w:rsidR="001C006B" w:rsidRPr="006D1213" w:rsidRDefault="001C006B" w:rsidP="001C006B">
      <w:pPr>
        <w:spacing w:after="0" w:line="240" w:lineRule="auto"/>
        <w:ind w:firstLine="2835"/>
        <w:jc w:val="both"/>
        <w:rPr>
          <w:rFonts w:ascii="PT Astra Serif" w:hAnsi="PT Astra Serif" w:cs="Times New Roman"/>
          <w:sz w:val="24"/>
          <w:szCs w:val="24"/>
        </w:rPr>
      </w:pPr>
      <w:r w:rsidRPr="006D1213">
        <w:rPr>
          <w:rFonts w:ascii="PT Astra Serif" w:hAnsi="PT Astra Serif" w:cs="Times New Roman"/>
          <w:sz w:val="24"/>
          <w:szCs w:val="24"/>
        </w:rPr>
        <w:t>_________________________________________________</w:t>
      </w:r>
    </w:p>
    <w:p w14:paraId="619C23EF" w14:textId="51C48F87" w:rsidR="001C006B" w:rsidRPr="006D1213" w:rsidRDefault="00CF0C8D" w:rsidP="00CF0C8D">
      <w:pPr>
        <w:spacing w:after="0" w:line="240" w:lineRule="auto"/>
        <w:ind w:firstLine="2835"/>
        <w:rPr>
          <w:rFonts w:ascii="PT Astra Serif" w:hAnsi="PT Astra Serif" w:cs="Times New Roman"/>
          <w:sz w:val="20"/>
          <w:szCs w:val="20"/>
        </w:rPr>
      </w:pPr>
      <w:r w:rsidRPr="006D1213">
        <w:rPr>
          <w:rFonts w:ascii="PT Astra Serif" w:hAnsi="PT Astra Serif" w:cs="Times New Roman"/>
          <w:sz w:val="20"/>
          <w:szCs w:val="20"/>
        </w:rPr>
        <w:t xml:space="preserve">                       </w:t>
      </w:r>
      <w:r w:rsidR="001C006B" w:rsidRPr="006D1213">
        <w:rPr>
          <w:rFonts w:ascii="PT Astra Serif" w:hAnsi="PT Astra Serif" w:cs="Times New Roman"/>
          <w:sz w:val="20"/>
          <w:szCs w:val="20"/>
        </w:rPr>
        <w:t>(индивидуального предпринимателя),</w:t>
      </w:r>
    </w:p>
    <w:p w14:paraId="3E1B65A3" w14:textId="77777777" w:rsidR="001C006B" w:rsidRPr="006D1213" w:rsidRDefault="001C006B" w:rsidP="001C006B">
      <w:pPr>
        <w:spacing w:after="0" w:line="240" w:lineRule="auto"/>
        <w:ind w:firstLine="2835"/>
        <w:jc w:val="both"/>
        <w:rPr>
          <w:rFonts w:ascii="PT Astra Serif" w:hAnsi="PT Astra Serif" w:cs="Times New Roman"/>
          <w:sz w:val="24"/>
          <w:szCs w:val="24"/>
        </w:rPr>
      </w:pPr>
      <w:r w:rsidRPr="006D1213">
        <w:rPr>
          <w:rFonts w:ascii="PT Astra Serif" w:hAnsi="PT Astra Serif" w:cs="Times New Roman"/>
          <w:sz w:val="24"/>
          <w:szCs w:val="24"/>
        </w:rPr>
        <w:t>_________________________________________________</w:t>
      </w:r>
    </w:p>
    <w:p w14:paraId="3C16E193" w14:textId="2F9066CD" w:rsidR="001C006B" w:rsidRPr="006D1213" w:rsidRDefault="00CF0C8D" w:rsidP="00CF0C8D">
      <w:pPr>
        <w:spacing w:after="0" w:line="240" w:lineRule="auto"/>
        <w:ind w:firstLine="2835"/>
        <w:rPr>
          <w:rFonts w:ascii="PT Astra Serif" w:hAnsi="PT Astra Serif" w:cs="Times New Roman"/>
          <w:sz w:val="20"/>
          <w:szCs w:val="20"/>
        </w:rPr>
      </w:pPr>
      <w:r w:rsidRPr="006D1213">
        <w:rPr>
          <w:rFonts w:ascii="PT Astra Serif" w:hAnsi="PT Astra Serif" w:cs="Times New Roman"/>
          <w:sz w:val="20"/>
          <w:szCs w:val="20"/>
        </w:rPr>
        <w:t xml:space="preserve">                   </w:t>
      </w:r>
      <w:proofErr w:type="gramStart"/>
      <w:r w:rsidR="001C006B" w:rsidRPr="006D1213">
        <w:rPr>
          <w:rFonts w:ascii="PT Astra Serif" w:hAnsi="PT Astra Serif" w:cs="Times New Roman"/>
          <w:sz w:val="20"/>
          <w:szCs w:val="20"/>
        </w:rPr>
        <w:t>планирующего</w:t>
      </w:r>
      <w:proofErr w:type="gramEnd"/>
      <w:r w:rsidR="001C006B" w:rsidRPr="006D1213">
        <w:rPr>
          <w:rFonts w:ascii="PT Astra Serif" w:hAnsi="PT Astra Serif" w:cs="Times New Roman"/>
          <w:sz w:val="20"/>
          <w:szCs w:val="20"/>
        </w:rPr>
        <w:t xml:space="preserve"> осуществлять строительство,</w:t>
      </w:r>
    </w:p>
    <w:p w14:paraId="54D8A98E" w14:textId="77777777" w:rsidR="001C006B" w:rsidRPr="00C20DA7" w:rsidRDefault="001C006B" w:rsidP="001C006B">
      <w:pPr>
        <w:spacing w:after="0" w:line="240" w:lineRule="auto"/>
        <w:ind w:firstLine="2835"/>
        <w:jc w:val="both"/>
        <w:rPr>
          <w:rFonts w:ascii="PT Astra Serif" w:hAnsi="PT Astra Serif" w:cs="Times New Roman"/>
          <w:sz w:val="24"/>
          <w:szCs w:val="24"/>
        </w:rPr>
      </w:pPr>
      <w:r w:rsidRPr="006D1213">
        <w:rPr>
          <w:rFonts w:ascii="PT Astra Serif" w:hAnsi="PT Astra Serif" w:cs="Times New Roman"/>
          <w:sz w:val="24"/>
          <w:szCs w:val="24"/>
        </w:rPr>
        <w:t>____________________________________</w:t>
      </w:r>
      <w:r w:rsidRPr="00C20DA7">
        <w:rPr>
          <w:rFonts w:ascii="PT Astra Serif" w:hAnsi="PT Astra Serif" w:cs="Times New Roman"/>
          <w:sz w:val="24"/>
          <w:szCs w:val="24"/>
        </w:rPr>
        <w:t>_____________</w:t>
      </w:r>
    </w:p>
    <w:p w14:paraId="16ED8EAB" w14:textId="5E71B02E" w:rsidR="001C006B" w:rsidRPr="00C20DA7" w:rsidRDefault="001C006B" w:rsidP="001C006B">
      <w:pPr>
        <w:spacing w:after="0" w:line="240" w:lineRule="auto"/>
        <w:ind w:firstLine="2835"/>
        <w:jc w:val="both"/>
        <w:rPr>
          <w:rFonts w:ascii="PT Astra Serif" w:hAnsi="PT Astra Serif" w:cs="Times New Roman"/>
          <w:sz w:val="20"/>
          <w:szCs w:val="20"/>
        </w:rPr>
      </w:pPr>
      <w:r w:rsidRPr="00C20DA7">
        <w:rPr>
          <w:rFonts w:ascii="PT Astra Serif" w:hAnsi="PT Astra Serif" w:cs="Times New Roman"/>
          <w:sz w:val="20"/>
          <w:szCs w:val="20"/>
        </w:rPr>
        <w:t xml:space="preserve">                      реконструкцию или капитальный ремонт;</w:t>
      </w:r>
    </w:p>
    <w:p w14:paraId="3287070B" w14:textId="77777777" w:rsidR="001C006B" w:rsidRPr="00C20DA7" w:rsidRDefault="001C006B" w:rsidP="001C006B">
      <w:pPr>
        <w:spacing w:after="0" w:line="240" w:lineRule="auto"/>
        <w:ind w:firstLine="2835"/>
        <w:jc w:val="both"/>
        <w:rPr>
          <w:rFonts w:ascii="PT Astra Serif" w:hAnsi="PT Astra Serif" w:cs="Times New Roman"/>
          <w:sz w:val="24"/>
          <w:szCs w:val="24"/>
        </w:rPr>
      </w:pPr>
      <w:r w:rsidRPr="00C20DA7">
        <w:rPr>
          <w:rFonts w:ascii="PT Astra Serif" w:hAnsi="PT Astra Serif" w:cs="Times New Roman"/>
          <w:sz w:val="24"/>
          <w:szCs w:val="24"/>
        </w:rPr>
        <w:t>_________________________________________________</w:t>
      </w:r>
    </w:p>
    <w:p w14:paraId="0126116F" w14:textId="4A80C314" w:rsidR="001C006B" w:rsidRPr="00C20DA7" w:rsidRDefault="001C006B" w:rsidP="001C006B">
      <w:pPr>
        <w:spacing w:after="0" w:line="240" w:lineRule="auto"/>
        <w:ind w:firstLine="2835"/>
        <w:jc w:val="both"/>
        <w:rPr>
          <w:rFonts w:ascii="PT Astra Serif" w:hAnsi="PT Astra Serif" w:cs="Times New Roman"/>
          <w:sz w:val="20"/>
          <w:szCs w:val="20"/>
        </w:rPr>
      </w:pPr>
      <w:r w:rsidRPr="00C20DA7">
        <w:rPr>
          <w:rFonts w:ascii="PT Astra Serif" w:hAnsi="PT Astra Serif" w:cs="Times New Roman"/>
          <w:sz w:val="20"/>
          <w:szCs w:val="20"/>
        </w:rPr>
        <w:t xml:space="preserve">                               юридический и почтовый адреса;</w:t>
      </w:r>
    </w:p>
    <w:p w14:paraId="2C777A09" w14:textId="77777777" w:rsidR="001C006B" w:rsidRPr="00C20DA7" w:rsidRDefault="001C006B" w:rsidP="001C006B">
      <w:pPr>
        <w:spacing w:after="0" w:line="240" w:lineRule="auto"/>
        <w:ind w:firstLine="2835"/>
        <w:jc w:val="both"/>
        <w:rPr>
          <w:rFonts w:ascii="PT Astra Serif" w:hAnsi="PT Astra Serif" w:cs="Times New Roman"/>
          <w:sz w:val="24"/>
          <w:szCs w:val="24"/>
        </w:rPr>
      </w:pPr>
      <w:r w:rsidRPr="00C20DA7">
        <w:rPr>
          <w:rFonts w:ascii="PT Astra Serif" w:hAnsi="PT Astra Serif" w:cs="Times New Roman"/>
          <w:sz w:val="24"/>
          <w:szCs w:val="24"/>
        </w:rPr>
        <w:t>_________________________________________________</w:t>
      </w:r>
    </w:p>
    <w:p w14:paraId="7E917346" w14:textId="48C8C576" w:rsidR="001C006B" w:rsidRPr="00C20DA7" w:rsidRDefault="001C006B" w:rsidP="001C006B">
      <w:pPr>
        <w:spacing w:after="0" w:line="240" w:lineRule="auto"/>
        <w:ind w:firstLine="2835"/>
        <w:jc w:val="both"/>
        <w:rPr>
          <w:rFonts w:ascii="PT Astra Serif" w:hAnsi="PT Astra Serif" w:cs="Times New Roman"/>
          <w:sz w:val="20"/>
          <w:szCs w:val="20"/>
        </w:rPr>
      </w:pPr>
      <w:r w:rsidRPr="00C20DA7">
        <w:rPr>
          <w:rFonts w:ascii="PT Astra Serif" w:hAnsi="PT Astra Serif" w:cs="Times New Roman"/>
          <w:sz w:val="20"/>
          <w:szCs w:val="20"/>
        </w:rPr>
        <w:t xml:space="preserve">                                   Ф.И.О. руководителя; телефон</w:t>
      </w:r>
    </w:p>
    <w:p w14:paraId="2D003F20" w14:textId="77777777" w:rsidR="001C006B" w:rsidRPr="00C20DA7" w:rsidRDefault="001C006B" w:rsidP="001C006B">
      <w:pPr>
        <w:spacing w:after="0" w:line="240" w:lineRule="auto"/>
        <w:ind w:firstLine="2835"/>
        <w:jc w:val="both"/>
        <w:rPr>
          <w:rFonts w:ascii="PT Astra Serif" w:hAnsi="PT Astra Serif" w:cs="Times New Roman"/>
          <w:sz w:val="20"/>
          <w:szCs w:val="20"/>
        </w:rPr>
      </w:pPr>
    </w:p>
    <w:p w14:paraId="68E1D76F" w14:textId="3E83BC35" w:rsidR="001C006B" w:rsidRPr="00702BE2" w:rsidRDefault="001C006B" w:rsidP="001C006B">
      <w:pPr>
        <w:spacing w:after="0" w:line="240" w:lineRule="auto"/>
        <w:jc w:val="center"/>
        <w:rPr>
          <w:rFonts w:ascii="PT Astra Serif" w:hAnsi="PT Astra Serif" w:cs="Times New Roman"/>
          <w:sz w:val="28"/>
          <w:szCs w:val="28"/>
        </w:rPr>
      </w:pPr>
      <w:proofErr w:type="gramStart"/>
      <w:r w:rsidRPr="00824679">
        <w:rPr>
          <w:rFonts w:ascii="PT Astra Serif" w:hAnsi="PT Astra Serif" w:cs="Times New Roman"/>
          <w:sz w:val="28"/>
          <w:szCs w:val="28"/>
        </w:rPr>
        <w:t>З</w:t>
      </w:r>
      <w:proofErr w:type="gramEnd"/>
      <w:r w:rsidR="00F500D8" w:rsidRPr="00824679">
        <w:rPr>
          <w:rFonts w:ascii="PT Astra Serif" w:hAnsi="PT Astra Serif" w:cs="Times New Roman"/>
          <w:sz w:val="28"/>
          <w:szCs w:val="28"/>
        </w:rPr>
        <w:t xml:space="preserve"> </w:t>
      </w:r>
      <w:r w:rsidRPr="00954134">
        <w:rPr>
          <w:rFonts w:ascii="PT Astra Serif" w:hAnsi="PT Astra Serif" w:cs="Times New Roman"/>
          <w:sz w:val="28"/>
          <w:szCs w:val="28"/>
        </w:rPr>
        <w:t>А</w:t>
      </w:r>
      <w:r w:rsidR="00F500D8" w:rsidRPr="00954134">
        <w:rPr>
          <w:rFonts w:ascii="PT Astra Serif" w:hAnsi="PT Astra Serif" w:cs="Times New Roman"/>
          <w:sz w:val="28"/>
          <w:szCs w:val="28"/>
        </w:rPr>
        <w:t xml:space="preserve"> </w:t>
      </w:r>
      <w:r w:rsidRPr="00954134">
        <w:rPr>
          <w:rFonts w:ascii="PT Astra Serif" w:hAnsi="PT Astra Serif" w:cs="Times New Roman"/>
          <w:sz w:val="28"/>
          <w:szCs w:val="28"/>
        </w:rPr>
        <w:t>Я</w:t>
      </w:r>
      <w:r w:rsidR="00F500D8" w:rsidRPr="00954134">
        <w:rPr>
          <w:rFonts w:ascii="PT Astra Serif" w:hAnsi="PT Astra Serif" w:cs="Times New Roman"/>
          <w:sz w:val="28"/>
          <w:szCs w:val="28"/>
        </w:rPr>
        <w:t xml:space="preserve"> </w:t>
      </w:r>
      <w:r w:rsidRPr="00954134">
        <w:rPr>
          <w:rFonts w:ascii="PT Astra Serif" w:hAnsi="PT Astra Serif" w:cs="Times New Roman"/>
          <w:sz w:val="28"/>
          <w:szCs w:val="28"/>
        </w:rPr>
        <w:t>В</w:t>
      </w:r>
      <w:r w:rsidR="00F500D8" w:rsidRPr="00954134">
        <w:rPr>
          <w:rFonts w:ascii="PT Astra Serif" w:hAnsi="PT Astra Serif" w:cs="Times New Roman"/>
          <w:sz w:val="28"/>
          <w:szCs w:val="28"/>
        </w:rPr>
        <w:t xml:space="preserve"> </w:t>
      </w:r>
      <w:r w:rsidRPr="00954134">
        <w:rPr>
          <w:rFonts w:ascii="PT Astra Serif" w:hAnsi="PT Astra Serif" w:cs="Times New Roman"/>
          <w:sz w:val="28"/>
          <w:szCs w:val="28"/>
        </w:rPr>
        <w:t>Л</w:t>
      </w:r>
      <w:r w:rsidR="00F500D8" w:rsidRPr="00954134">
        <w:rPr>
          <w:rFonts w:ascii="PT Astra Serif" w:hAnsi="PT Astra Serif" w:cs="Times New Roman"/>
          <w:sz w:val="28"/>
          <w:szCs w:val="28"/>
        </w:rPr>
        <w:t xml:space="preserve"> </w:t>
      </w:r>
      <w:r w:rsidRPr="00954134">
        <w:rPr>
          <w:rFonts w:ascii="PT Astra Serif" w:hAnsi="PT Astra Serif" w:cs="Times New Roman"/>
          <w:sz w:val="28"/>
          <w:szCs w:val="28"/>
        </w:rPr>
        <w:t>Е</w:t>
      </w:r>
      <w:r w:rsidR="00F500D8" w:rsidRPr="00954134">
        <w:rPr>
          <w:rFonts w:ascii="PT Astra Serif" w:hAnsi="PT Astra Serif" w:cs="Times New Roman"/>
          <w:sz w:val="28"/>
          <w:szCs w:val="28"/>
        </w:rPr>
        <w:t xml:space="preserve"> </w:t>
      </w:r>
      <w:r w:rsidRPr="00954134">
        <w:rPr>
          <w:rFonts w:ascii="PT Astra Serif" w:hAnsi="PT Astra Serif" w:cs="Times New Roman"/>
          <w:sz w:val="28"/>
          <w:szCs w:val="28"/>
        </w:rPr>
        <w:t>Н</w:t>
      </w:r>
      <w:r w:rsidR="00F500D8" w:rsidRPr="00954134">
        <w:rPr>
          <w:rFonts w:ascii="PT Astra Serif" w:hAnsi="PT Astra Serif" w:cs="Times New Roman"/>
          <w:sz w:val="28"/>
          <w:szCs w:val="28"/>
        </w:rPr>
        <w:t xml:space="preserve"> </w:t>
      </w:r>
      <w:r w:rsidRPr="00954134">
        <w:rPr>
          <w:rFonts w:ascii="PT Astra Serif" w:hAnsi="PT Astra Serif" w:cs="Times New Roman"/>
          <w:sz w:val="28"/>
          <w:szCs w:val="28"/>
        </w:rPr>
        <w:t>И</w:t>
      </w:r>
      <w:r w:rsidR="00F500D8" w:rsidRPr="00954134">
        <w:rPr>
          <w:rFonts w:ascii="PT Astra Serif" w:hAnsi="PT Astra Serif" w:cs="Times New Roman"/>
          <w:sz w:val="28"/>
          <w:szCs w:val="28"/>
        </w:rPr>
        <w:t xml:space="preserve"> </w:t>
      </w:r>
      <w:r w:rsidRPr="00702BE2">
        <w:rPr>
          <w:rFonts w:ascii="PT Astra Serif" w:hAnsi="PT Astra Serif" w:cs="Times New Roman"/>
          <w:sz w:val="28"/>
          <w:szCs w:val="28"/>
        </w:rPr>
        <w:t>Е</w:t>
      </w:r>
      <w:r w:rsidR="00F500D8" w:rsidRPr="00702BE2">
        <w:rPr>
          <w:rFonts w:ascii="PT Astra Serif" w:hAnsi="PT Astra Serif" w:cs="Times New Roman"/>
          <w:sz w:val="28"/>
          <w:szCs w:val="28"/>
        </w:rPr>
        <w:t xml:space="preserve"> </w:t>
      </w:r>
    </w:p>
    <w:p w14:paraId="53AE06EC" w14:textId="1927E515" w:rsidR="001C006B" w:rsidRPr="00702BE2" w:rsidRDefault="001C006B" w:rsidP="00F500D8">
      <w:pPr>
        <w:spacing w:after="0" w:line="240" w:lineRule="auto"/>
        <w:jc w:val="center"/>
        <w:rPr>
          <w:rFonts w:ascii="PT Astra Serif" w:hAnsi="PT Astra Serif" w:cs="Times New Roman"/>
          <w:sz w:val="20"/>
          <w:szCs w:val="20"/>
        </w:rPr>
      </w:pPr>
      <w:r w:rsidRPr="00702BE2">
        <w:rPr>
          <w:rFonts w:ascii="PT Astra Serif" w:hAnsi="PT Astra Serif" w:cs="Times New Roman"/>
          <w:sz w:val="20"/>
          <w:szCs w:val="20"/>
        </w:rPr>
        <w:t>о согласовании архитектурно-градостроительного облика объект</w:t>
      </w:r>
      <w:r w:rsidR="00CF0C8D" w:rsidRPr="00702BE2">
        <w:rPr>
          <w:rFonts w:ascii="PT Astra Serif" w:hAnsi="PT Astra Serif" w:cs="Times New Roman"/>
          <w:sz w:val="20"/>
          <w:szCs w:val="20"/>
        </w:rPr>
        <w:t>а</w:t>
      </w:r>
      <w:r w:rsidRPr="00702BE2">
        <w:rPr>
          <w:rFonts w:ascii="PT Astra Serif" w:hAnsi="PT Astra Serif" w:cs="Times New Roman"/>
          <w:sz w:val="20"/>
          <w:szCs w:val="20"/>
        </w:rPr>
        <w:t xml:space="preserve"> </w:t>
      </w:r>
    </w:p>
    <w:p w14:paraId="564C7AA1" w14:textId="77777777" w:rsidR="001C006B" w:rsidRPr="00702BE2" w:rsidRDefault="001C006B" w:rsidP="001C006B">
      <w:pPr>
        <w:spacing w:after="0" w:line="240" w:lineRule="auto"/>
        <w:jc w:val="center"/>
        <w:rPr>
          <w:rFonts w:ascii="PT Astra Serif" w:hAnsi="PT Astra Serif" w:cs="Times New Roman"/>
          <w:sz w:val="28"/>
          <w:szCs w:val="28"/>
        </w:rPr>
      </w:pPr>
    </w:p>
    <w:p w14:paraId="01E47A0A" w14:textId="38A7108B" w:rsidR="002676D4" w:rsidRDefault="001C006B" w:rsidP="00B66ECD">
      <w:pPr>
        <w:spacing w:after="0" w:line="240" w:lineRule="auto"/>
        <w:ind w:firstLine="567"/>
        <w:jc w:val="both"/>
        <w:rPr>
          <w:rFonts w:ascii="PT Astra Serif" w:hAnsi="PT Astra Serif" w:cs="Times New Roman"/>
          <w:sz w:val="24"/>
          <w:szCs w:val="24"/>
        </w:rPr>
      </w:pPr>
      <w:r w:rsidRPr="00702BE2">
        <w:rPr>
          <w:rFonts w:ascii="PT Astra Serif" w:hAnsi="PT Astra Serif" w:cs="Times New Roman"/>
          <w:sz w:val="24"/>
          <w:szCs w:val="24"/>
        </w:rPr>
        <w:t xml:space="preserve">Прошу </w:t>
      </w:r>
      <w:r w:rsidR="002676D4" w:rsidRPr="00702BE2">
        <w:rPr>
          <w:rFonts w:ascii="PT Astra Serif" w:hAnsi="PT Astra Serif" w:cs="Times New Roman"/>
          <w:sz w:val="24"/>
          <w:szCs w:val="24"/>
        </w:rPr>
        <w:t>предоставить решение о согласовании архитектурно-градостроительного облика объекта</w:t>
      </w:r>
      <w:r w:rsidR="00B66ECD">
        <w:rPr>
          <w:rFonts w:ascii="PT Astra Serif" w:hAnsi="PT Astra Serif" w:cs="Times New Roman"/>
          <w:sz w:val="24"/>
          <w:szCs w:val="24"/>
        </w:rPr>
        <w:t>___________________________________________</w:t>
      </w:r>
      <w:r w:rsidR="00EE774F">
        <w:rPr>
          <w:rFonts w:ascii="PT Astra Serif" w:hAnsi="PT Astra Serif" w:cs="Times New Roman"/>
          <w:sz w:val="24"/>
          <w:szCs w:val="24"/>
        </w:rPr>
        <w:t>___________________________</w:t>
      </w:r>
      <w:r w:rsidR="00B66ECD">
        <w:rPr>
          <w:rFonts w:ascii="PT Astra Serif" w:hAnsi="PT Astra Serif" w:cs="Times New Roman"/>
          <w:sz w:val="24"/>
          <w:szCs w:val="24"/>
        </w:rPr>
        <w:t>_</w:t>
      </w:r>
    </w:p>
    <w:p w14:paraId="2197CC35" w14:textId="5D2615EE" w:rsidR="00B66ECD" w:rsidRDefault="00B66ECD" w:rsidP="00F5259E">
      <w:pPr>
        <w:spacing w:after="0" w:line="240" w:lineRule="auto"/>
        <w:jc w:val="both"/>
        <w:rPr>
          <w:rFonts w:ascii="PT Astra Serif" w:hAnsi="PT Astra Serif" w:cs="Times New Roman"/>
          <w:sz w:val="20"/>
          <w:szCs w:val="20"/>
        </w:rPr>
      </w:pPr>
      <w:r>
        <w:rPr>
          <w:rFonts w:ascii="PT Astra Serif" w:hAnsi="PT Astra Serif" w:cs="Times New Roman"/>
          <w:sz w:val="24"/>
          <w:szCs w:val="24"/>
        </w:rPr>
        <w:t xml:space="preserve">                                                   </w:t>
      </w:r>
      <w:r w:rsidR="006A4C8F">
        <w:rPr>
          <w:rFonts w:ascii="PT Astra Serif" w:hAnsi="PT Astra Serif" w:cs="Times New Roman"/>
          <w:sz w:val="24"/>
          <w:szCs w:val="24"/>
        </w:rPr>
        <w:t xml:space="preserve">              </w:t>
      </w:r>
      <w:r>
        <w:rPr>
          <w:rFonts w:ascii="PT Astra Serif" w:hAnsi="PT Astra Serif" w:cs="Times New Roman"/>
          <w:sz w:val="24"/>
          <w:szCs w:val="24"/>
        </w:rPr>
        <w:t xml:space="preserve">   </w:t>
      </w:r>
      <w:r w:rsidRPr="00F5259E">
        <w:rPr>
          <w:rFonts w:ascii="PT Astra Serif" w:hAnsi="PT Astra Serif" w:cs="Times New Roman"/>
          <w:sz w:val="20"/>
          <w:szCs w:val="20"/>
        </w:rPr>
        <w:t>(указать наименование объекта)</w:t>
      </w:r>
    </w:p>
    <w:p w14:paraId="22C5B7B4" w14:textId="37C4749B" w:rsidR="006A4C8F" w:rsidRPr="00F5259E" w:rsidRDefault="006A4C8F" w:rsidP="00F5259E">
      <w:pPr>
        <w:spacing w:after="0" w:line="240" w:lineRule="auto"/>
        <w:jc w:val="both"/>
        <w:rPr>
          <w:rFonts w:ascii="PT Astra Serif" w:hAnsi="PT Astra Serif" w:cs="Times New Roman"/>
          <w:sz w:val="20"/>
          <w:szCs w:val="20"/>
        </w:rPr>
      </w:pPr>
      <w:r>
        <w:rPr>
          <w:rFonts w:ascii="PT Astra Serif" w:hAnsi="PT Astra Serif" w:cs="Times New Roman"/>
          <w:sz w:val="20"/>
          <w:szCs w:val="20"/>
        </w:rPr>
        <w:t>___________________________________________________________________________</w:t>
      </w:r>
      <w:r w:rsidR="00EE774F">
        <w:rPr>
          <w:rFonts w:ascii="PT Astra Serif" w:hAnsi="PT Astra Serif" w:cs="Times New Roman"/>
          <w:sz w:val="20"/>
          <w:szCs w:val="20"/>
        </w:rPr>
        <w:t>_______________</w:t>
      </w:r>
      <w:r>
        <w:rPr>
          <w:rFonts w:ascii="PT Astra Serif" w:hAnsi="PT Astra Serif" w:cs="Times New Roman"/>
          <w:sz w:val="20"/>
          <w:szCs w:val="20"/>
        </w:rPr>
        <w:t>___</w:t>
      </w:r>
    </w:p>
    <w:p w14:paraId="1FC66593" w14:textId="3E1B7962" w:rsidR="00085712" w:rsidRPr="00642138" w:rsidRDefault="00085712" w:rsidP="00085712">
      <w:pPr>
        <w:spacing w:after="0" w:line="240" w:lineRule="auto"/>
        <w:jc w:val="both"/>
        <w:rPr>
          <w:rFonts w:ascii="PT Astra Serif" w:hAnsi="PT Astra Serif" w:cs="Times New Roman"/>
          <w:sz w:val="24"/>
          <w:szCs w:val="24"/>
        </w:rPr>
      </w:pPr>
      <w:proofErr w:type="gramStart"/>
      <w:r w:rsidRPr="00642138">
        <w:rPr>
          <w:rFonts w:ascii="PT Astra Serif" w:hAnsi="PT Astra Serif" w:cs="Times New Roman"/>
          <w:sz w:val="24"/>
          <w:szCs w:val="24"/>
        </w:rPr>
        <w:t>расположенного</w:t>
      </w:r>
      <w:proofErr w:type="gramEnd"/>
      <w:r w:rsidRPr="00642138">
        <w:rPr>
          <w:rFonts w:ascii="PT Astra Serif" w:hAnsi="PT Astra Serif" w:cs="Times New Roman"/>
          <w:sz w:val="24"/>
          <w:szCs w:val="24"/>
        </w:rPr>
        <w:t xml:space="preserve"> на земельном участке по адресу:_____</w:t>
      </w:r>
      <w:r w:rsidR="00EE774F">
        <w:rPr>
          <w:rFonts w:ascii="PT Astra Serif" w:hAnsi="PT Astra Serif" w:cs="Times New Roman"/>
          <w:sz w:val="24"/>
          <w:szCs w:val="24"/>
        </w:rPr>
        <w:t>__________________________</w:t>
      </w:r>
      <w:r w:rsidRPr="00642138">
        <w:rPr>
          <w:rFonts w:ascii="PT Astra Serif" w:hAnsi="PT Astra Serif" w:cs="Times New Roman"/>
          <w:sz w:val="24"/>
          <w:szCs w:val="24"/>
        </w:rPr>
        <w:t>____</w:t>
      </w:r>
    </w:p>
    <w:p w14:paraId="352A82F0" w14:textId="06209886" w:rsidR="002676D4" w:rsidRPr="00EE05AC" w:rsidRDefault="00085712" w:rsidP="00085712">
      <w:pPr>
        <w:spacing w:after="0" w:line="240" w:lineRule="auto"/>
        <w:jc w:val="both"/>
        <w:rPr>
          <w:rFonts w:ascii="PT Astra Serif" w:hAnsi="PT Astra Serif" w:cs="Times New Roman"/>
          <w:sz w:val="24"/>
          <w:szCs w:val="24"/>
        </w:rPr>
      </w:pPr>
      <w:r w:rsidRPr="00EE05AC">
        <w:rPr>
          <w:rFonts w:ascii="PT Astra Serif" w:hAnsi="PT Astra Serif" w:cs="Times New Roman"/>
          <w:sz w:val="24"/>
          <w:szCs w:val="24"/>
        </w:rPr>
        <w:t>площадью_______________</w:t>
      </w:r>
      <w:proofErr w:type="spellStart"/>
      <w:r w:rsidRPr="00EE05AC">
        <w:rPr>
          <w:rFonts w:ascii="PT Astra Serif" w:hAnsi="PT Astra Serif" w:cs="Times New Roman"/>
          <w:sz w:val="24"/>
          <w:szCs w:val="24"/>
        </w:rPr>
        <w:t>кв</w:t>
      </w:r>
      <w:proofErr w:type="spellEnd"/>
      <w:r w:rsidRPr="00EE05AC">
        <w:rPr>
          <w:rFonts w:ascii="PT Astra Serif" w:hAnsi="PT Astra Serif" w:cs="Times New Roman"/>
          <w:sz w:val="24"/>
          <w:szCs w:val="24"/>
        </w:rPr>
        <w:t>.</w:t>
      </w:r>
      <w:r w:rsidR="00D35B65">
        <w:rPr>
          <w:rFonts w:ascii="PT Astra Serif" w:hAnsi="PT Astra Serif" w:cs="Times New Roman"/>
          <w:sz w:val="24"/>
          <w:szCs w:val="24"/>
        </w:rPr>
        <w:t xml:space="preserve"> </w:t>
      </w:r>
      <w:r w:rsidRPr="00EE05AC">
        <w:rPr>
          <w:rFonts w:ascii="PT Astra Serif" w:hAnsi="PT Astra Serif" w:cs="Times New Roman"/>
          <w:sz w:val="24"/>
          <w:szCs w:val="24"/>
        </w:rPr>
        <w:t>м с кадастровым номер</w:t>
      </w:r>
      <w:r w:rsidR="00EE774F">
        <w:rPr>
          <w:rFonts w:ascii="PT Astra Serif" w:hAnsi="PT Astra Serif" w:cs="Times New Roman"/>
          <w:sz w:val="24"/>
          <w:szCs w:val="24"/>
        </w:rPr>
        <w:t>ом________________________</w:t>
      </w:r>
      <w:r w:rsidRPr="00EE05AC">
        <w:rPr>
          <w:rFonts w:ascii="PT Astra Serif" w:hAnsi="PT Astra Serif" w:cs="Times New Roman"/>
          <w:sz w:val="24"/>
          <w:szCs w:val="24"/>
        </w:rPr>
        <w:t>____</w:t>
      </w:r>
    </w:p>
    <w:p w14:paraId="5A326F21" w14:textId="2B467F8B" w:rsidR="00085712" w:rsidRPr="00EE05AC" w:rsidRDefault="00085712" w:rsidP="00085712">
      <w:pPr>
        <w:spacing w:after="0" w:line="240" w:lineRule="auto"/>
        <w:ind w:firstLine="567"/>
        <w:jc w:val="both"/>
        <w:rPr>
          <w:rFonts w:ascii="PT Astra Serif" w:hAnsi="PT Astra Serif" w:cs="Times New Roman"/>
          <w:sz w:val="24"/>
          <w:szCs w:val="24"/>
        </w:rPr>
      </w:pPr>
      <w:r w:rsidRPr="00EE05AC">
        <w:rPr>
          <w:rFonts w:ascii="PT Astra Serif" w:hAnsi="PT Astra Serif" w:cs="Times New Roman"/>
          <w:sz w:val="24"/>
          <w:szCs w:val="24"/>
        </w:rPr>
        <w:t>Правоустанавливающим документом на земельный участок (</w:t>
      </w:r>
      <w:r w:rsidR="006A4C8F">
        <w:rPr>
          <w:rFonts w:ascii="PT Astra Serif" w:hAnsi="PT Astra Serif" w:cs="Times New Roman"/>
          <w:sz w:val="24"/>
          <w:szCs w:val="24"/>
        </w:rPr>
        <w:t>здание, строение, сооружение, помещение в них</w:t>
      </w:r>
      <w:r w:rsidRPr="00EE05AC">
        <w:rPr>
          <w:rFonts w:ascii="PT Astra Serif" w:hAnsi="PT Astra Serif" w:cs="Times New Roman"/>
          <w:sz w:val="24"/>
          <w:szCs w:val="24"/>
        </w:rPr>
        <w:t>) является:____________________</w:t>
      </w:r>
      <w:r w:rsidR="00EE774F">
        <w:rPr>
          <w:rFonts w:ascii="PT Astra Serif" w:hAnsi="PT Astra Serif" w:cs="Times New Roman"/>
          <w:sz w:val="24"/>
          <w:szCs w:val="24"/>
        </w:rPr>
        <w:t>______</w:t>
      </w:r>
      <w:r w:rsidR="006A4C8F">
        <w:rPr>
          <w:rFonts w:ascii="PT Astra Serif" w:hAnsi="PT Astra Serif" w:cs="Times New Roman"/>
          <w:sz w:val="24"/>
          <w:szCs w:val="24"/>
        </w:rPr>
        <w:t>_______</w:t>
      </w:r>
    </w:p>
    <w:tbl>
      <w:tblPr>
        <w:tblStyle w:val="afd"/>
        <w:tblW w:w="10065" w:type="dxa"/>
        <w:tblInd w:w="108" w:type="dxa"/>
        <w:tblLook w:val="04A0" w:firstRow="1" w:lastRow="0" w:firstColumn="1" w:lastColumn="0" w:noHBand="0" w:noVBand="1"/>
      </w:tblPr>
      <w:tblGrid>
        <w:gridCol w:w="10065"/>
      </w:tblGrid>
      <w:tr w:rsidR="00085712" w:rsidRPr="00DC6B4A" w14:paraId="0D846908" w14:textId="77777777" w:rsidTr="00085712">
        <w:tc>
          <w:tcPr>
            <w:tcW w:w="10065" w:type="dxa"/>
            <w:tcBorders>
              <w:top w:val="nil"/>
              <w:left w:val="nil"/>
              <w:bottom w:val="single" w:sz="4" w:space="0" w:color="auto"/>
              <w:right w:val="nil"/>
            </w:tcBorders>
          </w:tcPr>
          <w:p w14:paraId="5D7C8843" w14:textId="77777777" w:rsidR="00085712" w:rsidRPr="00EE05AC" w:rsidRDefault="00085712" w:rsidP="001C006B">
            <w:pPr>
              <w:jc w:val="both"/>
              <w:rPr>
                <w:rFonts w:ascii="PT Astra Serif" w:hAnsi="PT Astra Serif" w:cs="Times New Roman"/>
                <w:sz w:val="24"/>
                <w:szCs w:val="24"/>
              </w:rPr>
            </w:pPr>
          </w:p>
        </w:tc>
      </w:tr>
    </w:tbl>
    <w:p w14:paraId="48EBA2CE" w14:textId="2BBE0098" w:rsidR="002676D4" w:rsidRPr="005D4DB5" w:rsidRDefault="00085712" w:rsidP="00085712">
      <w:pPr>
        <w:spacing w:after="0" w:line="240" w:lineRule="auto"/>
        <w:ind w:firstLine="567"/>
        <w:jc w:val="center"/>
        <w:rPr>
          <w:rFonts w:ascii="PT Astra Serif" w:hAnsi="PT Astra Serif" w:cs="Times New Roman"/>
          <w:sz w:val="20"/>
          <w:szCs w:val="20"/>
        </w:rPr>
      </w:pPr>
      <w:r w:rsidRPr="005D4DB5">
        <w:rPr>
          <w:rFonts w:ascii="PT Astra Serif" w:hAnsi="PT Astra Serif" w:cs="Times New Roman"/>
          <w:sz w:val="20"/>
          <w:szCs w:val="20"/>
        </w:rPr>
        <w:t>(наименование и реквизиты документа (документов))</w:t>
      </w:r>
    </w:p>
    <w:p w14:paraId="51BED434" w14:textId="77777777" w:rsidR="00085712" w:rsidRPr="00642138" w:rsidRDefault="00085712" w:rsidP="00085712">
      <w:pPr>
        <w:spacing w:after="0" w:line="240" w:lineRule="auto"/>
        <w:ind w:firstLine="567"/>
        <w:jc w:val="center"/>
        <w:rPr>
          <w:rFonts w:ascii="PT Astra Serif" w:hAnsi="PT Astra Serif" w:cs="Times New Roman"/>
          <w:sz w:val="20"/>
          <w:szCs w:val="20"/>
        </w:rPr>
      </w:pPr>
    </w:p>
    <w:p w14:paraId="20DFAE94" w14:textId="7D8E9A78" w:rsidR="00085712" w:rsidRPr="00FF37CB" w:rsidRDefault="00085712" w:rsidP="00085712">
      <w:pPr>
        <w:spacing w:after="0" w:line="240" w:lineRule="auto"/>
        <w:ind w:firstLine="567"/>
        <w:jc w:val="both"/>
        <w:rPr>
          <w:rFonts w:ascii="PT Astra Serif" w:hAnsi="PT Astra Serif" w:cs="Times New Roman"/>
          <w:sz w:val="24"/>
          <w:szCs w:val="24"/>
        </w:rPr>
      </w:pPr>
      <w:r w:rsidRPr="00642138">
        <w:rPr>
          <w:rFonts w:ascii="PT Astra Serif" w:hAnsi="PT Astra Serif" w:cs="Times New Roman"/>
          <w:sz w:val="24"/>
          <w:szCs w:val="24"/>
        </w:rPr>
        <w:t>Эскизный проект разработан____________________</w:t>
      </w:r>
      <w:r w:rsidR="00EE774F">
        <w:rPr>
          <w:rFonts w:ascii="PT Astra Serif" w:hAnsi="PT Astra Serif" w:cs="Times New Roman"/>
          <w:sz w:val="24"/>
          <w:szCs w:val="24"/>
        </w:rPr>
        <w:t>_____________________</w:t>
      </w:r>
      <w:r w:rsidRPr="00642138">
        <w:rPr>
          <w:rFonts w:ascii="PT Astra Serif" w:hAnsi="PT Astra Serif" w:cs="Times New Roman"/>
          <w:sz w:val="24"/>
          <w:szCs w:val="24"/>
        </w:rPr>
        <w:t>__</w:t>
      </w:r>
    </w:p>
    <w:tbl>
      <w:tblPr>
        <w:tblStyle w:val="afd"/>
        <w:tblW w:w="10065"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85712" w:rsidRPr="00DC6B4A" w14:paraId="52D785E0" w14:textId="77777777" w:rsidTr="00085712">
        <w:tc>
          <w:tcPr>
            <w:tcW w:w="10065" w:type="dxa"/>
            <w:tcBorders>
              <w:bottom w:val="single" w:sz="4" w:space="0" w:color="auto"/>
            </w:tcBorders>
          </w:tcPr>
          <w:p w14:paraId="150DF0B1" w14:textId="77777777" w:rsidR="00085712" w:rsidRPr="00EE05AC" w:rsidRDefault="00085712" w:rsidP="001C006B">
            <w:pPr>
              <w:jc w:val="both"/>
              <w:rPr>
                <w:rFonts w:ascii="PT Astra Serif" w:hAnsi="PT Astra Serif" w:cs="Times New Roman"/>
                <w:sz w:val="24"/>
                <w:szCs w:val="24"/>
              </w:rPr>
            </w:pPr>
          </w:p>
        </w:tc>
      </w:tr>
      <w:tr w:rsidR="00085712" w:rsidRPr="00DC6B4A" w14:paraId="41ACA21E" w14:textId="77777777" w:rsidTr="00085712">
        <w:tc>
          <w:tcPr>
            <w:tcW w:w="10065" w:type="dxa"/>
            <w:tcBorders>
              <w:top w:val="single" w:sz="4" w:space="0" w:color="auto"/>
            </w:tcBorders>
          </w:tcPr>
          <w:p w14:paraId="3137B878" w14:textId="77777777" w:rsidR="00085712" w:rsidRPr="005D4DB5" w:rsidRDefault="00085712" w:rsidP="001C006B">
            <w:pPr>
              <w:jc w:val="both"/>
              <w:rPr>
                <w:rFonts w:ascii="PT Astra Serif" w:hAnsi="PT Astra Serif" w:cs="Times New Roman"/>
                <w:sz w:val="24"/>
                <w:szCs w:val="24"/>
              </w:rPr>
            </w:pPr>
          </w:p>
        </w:tc>
      </w:tr>
    </w:tbl>
    <w:p w14:paraId="12D1A0B1" w14:textId="1278ACF7" w:rsidR="002676D4" w:rsidRPr="00642138" w:rsidRDefault="00085712" w:rsidP="00085712">
      <w:pPr>
        <w:spacing w:after="0" w:line="240" w:lineRule="auto"/>
        <w:jc w:val="center"/>
        <w:rPr>
          <w:rFonts w:ascii="PT Astra Serif" w:hAnsi="PT Astra Serif" w:cs="Times New Roman"/>
          <w:sz w:val="20"/>
          <w:szCs w:val="20"/>
        </w:rPr>
      </w:pPr>
      <w:r w:rsidRPr="00642138">
        <w:rPr>
          <w:rFonts w:ascii="PT Astra Serif" w:hAnsi="PT Astra Serif" w:cs="Times New Roman"/>
          <w:sz w:val="20"/>
          <w:szCs w:val="20"/>
        </w:rPr>
        <w:t>(наименование организации, Ф.И.О. автора эскизного проекта)</w:t>
      </w:r>
    </w:p>
    <w:p w14:paraId="0F0E5057" w14:textId="77777777" w:rsidR="002676D4" w:rsidRPr="00642138" w:rsidRDefault="002676D4" w:rsidP="001C006B">
      <w:pPr>
        <w:spacing w:after="0" w:line="240" w:lineRule="auto"/>
        <w:ind w:firstLine="567"/>
        <w:jc w:val="both"/>
        <w:rPr>
          <w:rFonts w:ascii="PT Astra Serif" w:hAnsi="PT Astra Serif" w:cs="Times New Roman"/>
          <w:sz w:val="24"/>
          <w:szCs w:val="24"/>
        </w:rPr>
      </w:pPr>
    </w:p>
    <w:p w14:paraId="553E792D" w14:textId="0684F041" w:rsidR="00AA366E" w:rsidRPr="00FF37CB" w:rsidRDefault="00AA366E" w:rsidP="00AA366E">
      <w:pPr>
        <w:spacing w:after="0" w:line="240" w:lineRule="auto"/>
        <w:ind w:firstLine="567"/>
        <w:jc w:val="both"/>
        <w:rPr>
          <w:rFonts w:ascii="PT Astra Serif" w:hAnsi="PT Astra Serif" w:cs="Times New Roman"/>
          <w:sz w:val="24"/>
          <w:szCs w:val="24"/>
        </w:rPr>
      </w:pPr>
      <w:r w:rsidRPr="00642138">
        <w:rPr>
          <w:rFonts w:ascii="PT Astra Serif" w:hAnsi="PT Astra Serif" w:cs="Times New Roman"/>
          <w:sz w:val="24"/>
          <w:szCs w:val="24"/>
        </w:rPr>
        <w:t xml:space="preserve">Подтверждаю, что состав и содержание эскизного проекта, представленного </w:t>
      </w:r>
      <w:r w:rsidRPr="00FF37CB">
        <w:rPr>
          <w:rFonts w:ascii="PT Astra Serif" w:hAnsi="PT Astra Serif" w:cs="Times New Roman"/>
          <w:sz w:val="24"/>
          <w:szCs w:val="24"/>
        </w:rPr>
        <w:t>на электронном носителе, полностью соответствуют составу и содержанию эскизного проекта, представленного на бумажном носителе.</w:t>
      </w:r>
    </w:p>
    <w:p w14:paraId="58BB9BCC" w14:textId="77777777" w:rsidR="00AA366E" w:rsidRPr="00C37D6A" w:rsidRDefault="00AA366E" w:rsidP="001C006B">
      <w:pPr>
        <w:spacing w:after="0" w:line="240" w:lineRule="auto"/>
        <w:ind w:firstLine="567"/>
        <w:jc w:val="both"/>
        <w:rPr>
          <w:rFonts w:ascii="PT Astra Serif" w:hAnsi="PT Astra Serif" w:cs="Times New Roman"/>
          <w:sz w:val="24"/>
          <w:szCs w:val="24"/>
        </w:rPr>
      </w:pPr>
    </w:p>
    <w:p w14:paraId="6FF31872" w14:textId="0CF0F424" w:rsidR="001C006B" w:rsidRPr="00C37D6A" w:rsidRDefault="001C006B" w:rsidP="001C006B">
      <w:pPr>
        <w:spacing w:after="0" w:line="240" w:lineRule="auto"/>
        <w:ind w:left="1701" w:hanging="1701"/>
        <w:jc w:val="both"/>
        <w:rPr>
          <w:rFonts w:ascii="PT Astra Serif" w:hAnsi="PT Astra Serif" w:cs="Times New Roman"/>
          <w:sz w:val="20"/>
          <w:szCs w:val="20"/>
        </w:rPr>
      </w:pPr>
      <w:r w:rsidRPr="00C37D6A">
        <w:rPr>
          <w:rFonts w:ascii="PT Astra Serif" w:hAnsi="PT Astra Serif" w:cs="Times New Roman"/>
          <w:sz w:val="24"/>
          <w:szCs w:val="24"/>
        </w:rPr>
        <w:t>Приложение:</w:t>
      </w:r>
      <w:r w:rsidRPr="00C37D6A">
        <w:rPr>
          <w:rFonts w:ascii="PT Astra Serif" w:hAnsi="PT Astra Serif" w:cs="Times New Roman"/>
          <w:sz w:val="28"/>
          <w:szCs w:val="28"/>
        </w:rPr>
        <w:t xml:space="preserve"> _________________________</w:t>
      </w:r>
      <w:r w:rsidR="00EE774F">
        <w:rPr>
          <w:rFonts w:ascii="PT Astra Serif" w:hAnsi="PT Astra Serif" w:cs="Times New Roman"/>
          <w:sz w:val="28"/>
          <w:szCs w:val="28"/>
        </w:rPr>
        <w:t>___________________________</w:t>
      </w:r>
      <w:r w:rsidRPr="00C37D6A">
        <w:rPr>
          <w:rFonts w:ascii="PT Astra Serif" w:hAnsi="PT Astra Serif" w:cs="Times New Roman"/>
          <w:sz w:val="28"/>
          <w:szCs w:val="28"/>
        </w:rPr>
        <w:t xml:space="preserve">_                                        </w:t>
      </w:r>
    </w:p>
    <w:p w14:paraId="5BFDC765" w14:textId="77777777" w:rsidR="001C006B" w:rsidRPr="00C37D6A" w:rsidRDefault="001C006B" w:rsidP="001C006B">
      <w:pPr>
        <w:jc w:val="center"/>
        <w:rPr>
          <w:rFonts w:ascii="PT Astra Serif" w:hAnsi="PT Astra Serif" w:cs="Times New Roman"/>
          <w:sz w:val="20"/>
          <w:szCs w:val="20"/>
        </w:rPr>
      </w:pPr>
      <w:r w:rsidRPr="00C37D6A">
        <w:rPr>
          <w:rFonts w:ascii="PT Astra Serif" w:hAnsi="PT Astra Serif" w:cs="Times New Roman"/>
          <w:sz w:val="16"/>
          <w:szCs w:val="28"/>
        </w:rPr>
        <w:t xml:space="preserve">                     (</w:t>
      </w:r>
      <w:r w:rsidRPr="00C37D6A">
        <w:rPr>
          <w:rFonts w:ascii="PT Astra Serif" w:hAnsi="PT Astra Serif" w:cs="Times New Roman"/>
          <w:sz w:val="20"/>
          <w:szCs w:val="20"/>
        </w:rPr>
        <w:t>указать перечень приложенных документов)</w:t>
      </w:r>
    </w:p>
    <w:p w14:paraId="04DDEB11" w14:textId="77777777" w:rsidR="001C006B" w:rsidRPr="00C37D6A" w:rsidRDefault="001C006B" w:rsidP="00CF0C8D">
      <w:pPr>
        <w:widowControl w:val="0"/>
        <w:autoSpaceDE w:val="0"/>
        <w:autoSpaceDN w:val="0"/>
        <w:adjustRightInd w:val="0"/>
        <w:ind w:firstLine="567"/>
        <w:rPr>
          <w:rFonts w:ascii="PT Astra Serif" w:hAnsi="PT Astra Serif" w:cs="Times New Roman"/>
          <w:sz w:val="24"/>
          <w:szCs w:val="24"/>
        </w:rPr>
      </w:pPr>
      <w:r w:rsidRPr="00C37D6A">
        <w:rPr>
          <w:rFonts w:ascii="PT Astra Serif" w:hAnsi="PT Astra Serif" w:cs="Times New Roman"/>
          <w:sz w:val="24"/>
          <w:szCs w:val="24"/>
        </w:rPr>
        <w:lastRenderedPageBreak/>
        <w:t xml:space="preserve">Результат предоставления муниципальной услуги прошу (в нужном окне поставить </w:t>
      </w:r>
      <w:r w:rsidRPr="00C37D6A">
        <w:rPr>
          <w:rFonts w:ascii="PT Astra Serif" w:hAnsi="PT Astra Serif" w:cs="Times New Roman"/>
          <w:sz w:val="24"/>
          <w:szCs w:val="24"/>
          <w:lang w:val="en-US"/>
        </w:rPr>
        <w:t>V</w:t>
      </w:r>
      <w:r w:rsidRPr="00C37D6A">
        <w:rPr>
          <w:rFonts w:ascii="PT Astra Serif" w:hAnsi="PT Astra Serif"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855"/>
      </w:tblGrid>
      <w:tr w:rsidR="00D8423B" w:rsidRPr="00DC6B4A" w14:paraId="5D744533" w14:textId="77777777" w:rsidTr="00995998">
        <w:trPr>
          <w:trHeight w:val="418"/>
        </w:trPr>
        <w:tc>
          <w:tcPr>
            <w:tcW w:w="758" w:type="dxa"/>
            <w:shd w:val="clear" w:color="auto" w:fill="auto"/>
          </w:tcPr>
          <w:p w14:paraId="54110D20" w14:textId="77777777" w:rsidR="00D8423B" w:rsidRPr="00EE05AC" w:rsidRDefault="00D8423B" w:rsidP="00995998">
            <w:pPr>
              <w:widowControl w:val="0"/>
              <w:autoSpaceDE w:val="0"/>
              <w:autoSpaceDN w:val="0"/>
              <w:adjustRightInd w:val="0"/>
              <w:spacing w:after="0" w:line="240" w:lineRule="auto"/>
              <w:rPr>
                <w:rFonts w:ascii="PT Astra Serif" w:eastAsia="Calibri" w:hAnsi="PT Astra Serif"/>
                <w:sz w:val="24"/>
                <w:szCs w:val="24"/>
              </w:rPr>
            </w:pPr>
          </w:p>
        </w:tc>
        <w:tc>
          <w:tcPr>
            <w:tcW w:w="9415" w:type="dxa"/>
            <w:shd w:val="clear" w:color="auto" w:fill="auto"/>
          </w:tcPr>
          <w:p w14:paraId="2D317578" w14:textId="053B2E1F" w:rsidR="00D8423B" w:rsidRPr="00EE05AC" w:rsidRDefault="004E7C7D" w:rsidP="0023690A">
            <w:pPr>
              <w:widowControl w:val="0"/>
              <w:autoSpaceDE w:val="0"/>
              <w:autoSpaceDN w:val="0"/>
              <w:adjustRightInd w:val="0"/>
              <w:spacing w:after="0" w:line="20" w:lineRule="atLeast"/>
              <w:jc w:val="both"/>
              <w:rPr>
                <w:rFonts w:ascii="PT Astra Serif" w:eastAsia="Calibri" w:hAnsi="PT Astra Serif"/>
                <w:sz w:val="24"/>
                <w:szCs w:val="24"/>
              </w:rPr>
            </w:pPr>
            <w:r w:rsidRPr="00EE05AC">
              <w:rPr>
                <w:rFonts w:ascii="PT Astra Serif" w:eastAsia="Calibri" w:hAnsi="PT Astra Serif"/>
                <w:sz w:val="24"/>
                <w:szCs w:val="24"/>
              </w:rPr>
              <w:t xml:space="preserve">в форме </w:t>
            </w:r>
            <w:r w:rsidR="00D8423B" w:rsidRPr="00EE05AC">
              <w:rPr>
                <w:rFonts w:ascii="PT Astra Serif" w:eastAsia="Calibri" w:hAnsi="PT Astra Serif"/>
                <w:sz w:val="24"/>
                <w:szCs w:val="24"/>
              </w:rPr>
              <w:t xml:space="preserve">документа на бумажном носителе в Уполномоченном органе </w:t>
            </w:r>
          </w:p>
        </w:tc>
      </w:tr>
      <w:tr w:rsidR="00D8423B" w:rsidRPr="00DC6B4A" w14:paraId="07E69523" w14:textId="77777777" w:rsidTr="00995998">
        <w:trPr>
          <w:trHeight w:val="689"/>
        </w:trPr>
        <w:tc>
          <w:tcPr>
            <w:tcW w:w="758" w:type="dxa"/>
            <w:shd w:val="clear" w:color="auto" w:fill="auto"/>
          </w:tcPr>
          <w:p w14:paraId="508F8FBE" w14:textId="77777777" w:rsidR="00D8423B" w:rsidRPr="001D2B98" w:rsidRDefault="00D8423B" w:rsidP="00995998">
            <w:pPr>
              <w:widowControl w:val="0"/>
              <w:autoSpaceDE w:val="0"/>
              <w:autoSpaceDN w:val="0"/>
              <w:adjustRightInd w:val="0"/>
              <w:rPr>
                <w:rFonts w:ascii="PT Astra Serif" w:eastAsia="Calibri" w:hAnsi="PT Astra Serif"/>
                <w:sz w:val="24"/>
                <w:szCs w:val="24"/>
              </w:rPr>
            </w:pPr>
          </w:p>
        </w:tc>
        <w:tc>
          <w:tcPr>
            <w:tcW w:w="9415" w:type="dxa"/>
            <w:shd w:val="clear" w:color="auto" w:fill="auto"/>
          </w:tcPr>
          <w:p w14:paraId="2E8A3A2D" w14:textId="1EEAD11B" w:rsidR="00D8423B" w:rsidRPr="00642138" w:rsidRDefault="004E7C7D" w:rsidP="004E7C7D">
            <w:pPr>
              <w:widowControl w:val="0"/>
              <w:autoSpaceDE w:val="0"/>
              <w:autoSpaceDN w:val="0"/>
              <w:adjustRightInd w:val="0"/>
              <w:spacing w:after="0" w:line="20" w:lineRule="atLeast"/>
              <w:rPr>
                <w:rFonts w:ascii="PT Astra Serif" w:eastAsia="Calibri" w:hAnsi="PT Astra Serif"/>
                <w:sz w:val="24"/>
                <w:szCs w:val="24"/>
              </w:rPr>
            </w:pPr>
            <w:r w:rsidRPr="00642138">
              <w:rPr>
                <w:rFonts w:ascii="PT Astra Serif" w:eastAsia="Calibri" w:hAnsi="PT Astra Serif"/>
                <w:sz w:val="24"/>
                <w:szCs w:val="24"/>
              </w:rPr>
              <w:t>в</w:t>
            </w:r>
            <w:r w:rsidR="00D8423B" w:rsidRPr="00642138">
              <w:rPr>
                <w:rFonts w:ascii="PT Astra Serif" w:eastAsia="Calibri" w:hAnsi="PT Astra Serif"/>
                <w:sz w:val="24"/>
                <w:szCs w:val="24"/>
              </w:rPr>
              <w:t xml:space="preserve"> </w:t>
            </w:r>
            <w:r w:rsidR="00F65773" w:rsidRPr="00642138">
              <w:rPr>
                <w:rFonts w:ascii="PT Astra Serif" w:eastAsia="Calibri" w:hAnsi="PT Astra Serif"/>
                <w:sz w:val="24"/>
                <w:szCs w:val="24"/>
              </w:rPr>
              <w:t xml:space="preserve">форме </w:t>
            </w:r>
            <w:r w:rsidR="00D8423B" w:rsidRPr="00642138">
              <w:rPr>
                <w:rFonts w:ascii="PT Astra Serif" w:eastAsia="Calibri" w:hAnsi="PT Astra Serif"/>
                <w:sz w:val="24"/>
                <w:szCs w:val="24"/>
              </w:rPr>
              <w:t>документа на бумажном носителе</w:t>
            </w:r>
            <w:r w:rsidRPr="00642138">
              <w:rPr>
                <w:rFonts w:ascii="PT Astra Serif" w:eastAsia="Calibri" w:hAnsi="PT Astra Serif"/>
                <w:sz w:val="24"/>
                <w:szCs w:val="24"/>
              </w:rPr>
              <w:t>,</w:t>
            </w:r>
            <w:r w:rsidR="00D8423B" w:rsidRPr="00642138">
              <w:rPr>
                <w:rFonts w:ascii="PT Astra Serif" w:eastAsia="Calibri" w:hAnsi="PT Astra Serif"/>
                <w:sz w:val="24"/>
                <w:szCs w:val="24"/>
              </w:rPr>
              <w:t xml:space="preserve"> направленного по месту фактического проживания (месту нахождения) по почте</w:t>
            </w:r>
          </w:p>
        </w:tc>
      </w:tr>
      <w:tr w:rsidR="00D8423B" w:rsidRPr="00DC6B4A" w14:paraId="19700590" w14:textId="77777777" w:rsidTr="00995998">
        <w:trPr>
          <w:trHeight w:val="689"/>
        </w:trPr>
        <w:tc>
          <w:tcPr>
            <w:tcW w:w="758" w:type="dxa"/>
            <w:shd w:val="clear" w:color="auto" w:fill="auto"/>
          </w:tcPr>
          <w:p w14:paraId="33F40973" w14:textId="77777777" w:rsidR="00D8423B" w:rsidRPr="00C20DA7" w:rsidRDefault="00D8423B" w:rsidP="00995998">
            <w:pPr>
              <w:widowControl w:val="0"/>
              <w:autoSpaceDE w:val="0"/>
              <w:autoSpaceDN w:val="0"/>
              <w:adjustRightInd w:val="0"/>
              <w:rPr>
                <w:rFonts w:ascii="PT Astra Serif" w:eastAsia="Calibri" w:hAnsi="PT Astra Serif"/>
                <w:sz w:val="24"/>
                <w:szCs w:val="24"/>
              </w:rPr>
            </w:pPr>
          </w:p>
        </w:tc>
        <w:tc>
          <w:tcPr>
            <w:tcW w:w="9415" w:type="dxa"/>
            <w:shd w:val="clear" w:color="auto" w:fill="auto"/>
          </w:tcPr>
          <w:p w14:paraId="341B6149" w14:textId="72E351FF" w:rsidR="00D8423B" w:rsidRPr="00C20DA7" w:rsidRDefault="004E7C7D" w:rsidP="004E7C7D">
            <w:pPr>
              <w:widowControl w:val="0"/>
              <w:autoSpaceDE w:val="0"/>
              <w:autoSpaceDN w:val="0"/>
              <w:adjustRightInd w:val="0"/>
              <w:spacing w:after="0" w:line="20" w:lineRule="atLeast"/>
              <w:rPr>
                <w:rFonts w:ascii="PT Astra Serif" w:eastAsia="Calibri" w:hAnsi="PT Astra Serif"/>
                <w:sz w:val="24"/>
                <w:szCs w:val="24"/>
              </w:rPr>
            </w:pPr>
            <w:r w:rsidRPr="00C20DA7">
              <w:rPr>
                <w:rFonts w:ascii="PT Astra Serif" w:hAnsi="PT Astra Serif"/>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D8423B" w:rsidRPr="00DC6B4A" w14:paraId="6CC9BB9A" w14:textId="77777777" w:rsidTr="00F65773">
        <w:trPr>
          <w:trHeight w:val="303"/>
        </w:trPr>
        <w:tc>
          <w:tcPr>
            <w:tcW w:w="758" w:type="dxa"/>
            <w:shd w:val="clear" w:color="auto" w:fill="auto"/>
          </w:tcPr>
          <w:p w14:paraId="79922932" w14:textId="69FFF07F" w:rsidR="00D8423B" w:rsidRPr="00954134" w:rsidRDefault="00D8423B" w:rsidP="00995998">
            <w:pPr>
              <w:widowControl w:val="0"/>
              <w:autoSpaceDE w:val="0"/>
              <w:autoSpaceDN w:val="0"/>
              <w:adjustRightInd w:val="0"/>
              <w:rPr>
                <w:rFonts w:ascii="PT Astra Serif" w:eastAsia="Calibri" w:hAnsi="PT Astra Serif"/>
                <w:sz w:val="24"/>
                <w:szCs w:val="24"/>
              </w:rPr>
            </w:pPr>
          </w:p>
        </w:tc>
        <w:tc>
          <w:tcPr>
            <w:tcW w:w="9415" w:type="dxa"/>
            <w:shd w:val="clear" w:color="auto" w:fill="auto"/>
          </w:tcPr>
          <w:p w14:paraId="774352BB" w14:textId="4311D72F" w:rsidR="00D8423B" w:rsidRPr="00954134" w:rsidRDefault="004E7C7D" w:rsidP="00F65773">
            <w:pPr>
              <w:widowControl w:val="0"/>
              <w:autoSpaceDE w:val="0"/>
              <w:autoSpaceDN w:val="0"/>
              <w:adjustRightInd w:val="0"/>
              <w:spacing w:after="0" w:line="240" w:lineRule="auto"/>
              <w:rPr>
                <w:rFonts w:ascii="PT Astra Serif" w:eastAsia="Calibri" w:hAnsi="PT Astra Serif"/>
                <w:sz w:val="24"/>
                <w:szCs w:val="24"/>
              </w:rPr>
            </w:pPr>
            <w:r w:rsidRPr="00954134">
              <w:rPr>
                <w:rFonts w:ascii="PT Astra Serif" w:hAnsi="PT Astra Serif"/>
                <w:sz w:val="24"/>
                <w:szCs w:val="24"/>
              </w:rPr>
              <w:t xml:space="preserve">в форме </w:t>
            </w:r>
            <w:r w:rsidR="00D8423B" w:rsidRPr="00954134">
              <w:rPr>
                <w:rFonts w:ascii="PT Astra Serif" w:hAnsi="PT Astra Serif"/>
                <w:sz w:val="24"/>
                <w:szCs w:val="24"/>
              </w:rPr>
              <w:t>документа на бумажном носителе</w:t>
            </w:r>
            <w:r w:rsidR="00F65773" w:rsidRPr="00954134">
              <w:rPr>
                <w:rFonts w:ascii="PT Astra Serif" w:hAnsi="PT Astra Serif"/>
                <w:sz w:val="24"/>
                <w:szCs w:val="24"/>
              </w:rPr>
              <w:t xml:space="preserve"> через МФЦ</w:t>
            </w:r>
          </w:p>
        </w:tc>
      </w:tr>
      <w:tr w:rsidR="004E7C7D" w:rsidRPr="00DC6B4A" w14:paraId="7C4E2E89" w14:textId="2BE5A0EF" w:rsidTr="00995998">
        <w:trPr>
          <w:trHeight w:val="689"/>
        </w:trPr>
        <w:tc>
          <w:tcPr>
            <w:tcW w:w="758" w:type="dxa"/>
            <w:shd w:val="clear" w:color="auto" w:fill="auto"/>
          </w:tcPr>
          <w:p w14:paraId="26D28D2E" w14:textId="367A3C5B" w:rsidR="004E7C7D" w:rsidRPr="00E0271F" w:rsidRDefault="004E7C7D" w:rsidP="00995998">
            <w:pPr>
              <w:widowControl w:val="0"/>
              <w:autoSpaceDE w:val="0"/>
              <w:autoSpaceDN w:val="0"/>
              <w:adjustRightInd w:val="0"/>
              <w:rPr>
                <w:rFonts w:ascii="PT Astra Serif" w:eastAsia="Calibri" w:hAnsi="PT Astra Serif"/>
                <w:sz w:val="24"/>
                <w:szCs w:val="24"/>
              </w:rPr>
            </w:pPr>
          </w:p>
        </w:tc>
        <w:tc>
          <w:tcPr>
            <w:tcW w:w="9415" w:type="dxa"/>
            <w:shd w:val="clear" w:color="auto" w:fill="auto"/>
          </w:tcPr>
          <w:p w14:paraId="767EDF6C" w14:textId="0A6A5258" w:rsidR="004E7C7D" w:rsidRPr="00DC6B4A" w:rsidRDefault="004E7C7D" w:rsidP="00F65773">
            <w:pPr>
              <w:widowControl w:val="0"/>
              <w:autoSpaceDE w:val="0"/>
              <w:autoSpaceDN w:val="0"/>
              <w:adjustRightInd w:val="0"/>
              <w:spacing w:after="0" w:line="240" w:lineRule="auto"/>
              <w:rPr>
                <w:rFonts w:ascii="PT Astra Serif" w:hAnsi="PT Astra Serif"/>
                <w:sz w:val="24"/>
                <w:szCs w:val="24"/>
              </w:rPr>
            </w:pPr>
            <w:r w:rsidRPr="00E0271F">
              <w:rPr>
                <w:rFonts w:ascii="PT Astra Serif" w:hAnsi="PT Astra Serif"/>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F65773" w:rsidRPr="00DC6B4A">
              <w:rPr>
                <w:rFonts w:ascii="PT Astra Serif" w:hAnsi="PT Astra Serif"/>
                <w:sz w:val="24"/>
                <w:szCs w:val="24"/>
              </w:rPr>
              <w:t xml:space="preserve"> через </w:t>
            </w:r>
            <w:r w:rsidRPr="00DC6B4A">
              <w:rPr>
                <w:rFonts w:ascii="PT Astra Serif" w:hAnsi="PT Astra Serif"/>
                <w:sz w:val="24"/>
                <w:szCs w:val="24"/>
              </w:rPr>
              <w:t xml:space="preserve"> МФЦ</w:t>
            </w:r>
          </w:p>
        </w:tc>
      </w:tr>
    </w:tbl>
    <w:p w14:paraId="28635153" w14:textId="77777777" w:rsidR="00CF0C8D" w:rsidRPr="00DC6B4A" w:rsidRDefault="00CF0C8D" w:rsidP="0023690A">
      <w:pPr>
        <w:widowControl w:val="0"/>
        <w:autoSpaceDE w:val="0"/>
        <w:autoSpaceDN w:val="0"/>
        <w:adjustRightInd w:val="0"/>
        <w:spacing w:after="0" w:line="20" w:lineRule="atLeast"/>
        <w:rPr>
          <w:rFonts w:ascii="PT Astra Serif" w:hAnsi="PT Astra Serif" w:cs="Times New Roman"/>
          <w:sz w:val="28"/>
          <w:szCs w:val="28"/>
        </w:rPr>
      </w:pPr>
    </w:p>
    <w:p w14:paraId="0533A071" w14:textId="0619CE36" w:rsidR="00CF0C8D" w:rsidRPr="00DC6B4A" w:rsidRDefault="00EE774F" w:rsidP="0023690A">
      <w:pPr>
        <w:widowControl w:val="0"/>
        <w:autoSpaceDE w:val="0"/>
        <w:autoSpaceDN w:val="0"/>
        <w:adjustRightInd w:val="0"/>
        <w:spacing w:after="0" w:line="20" w:lineRule="atLeast"/>
        <w:rPr>
          <w:rFonts w:ascii="PT Astra Serif" w:hAnsi="PT Astra Serif" w:cs="Times New Roman"/>
          <w:sz w:val="24"/>
          <w:szCs w:val="24"/>
        </w:rPr>
      </w:pPr>
      <w:r>
        <w:rPr>
          <w:rFonts w:ascii="PT Astra Serif" w:hAnsi="PT Astra Serif" w:cs="Times New Roman"/>
          <w:sz w:val="24"/>
          <w:szCs w:val="24"/>
        </w:rPr>
        <w:t>______________</w:t>
      </w:r>
      <w:r w:rsidR="001C006B" w:rsidRPr="00DC6B4A">
        <w:rPr>
          <w:rFonts w:ascii="PT Astra Serif" w:hAnsi="PT Astra Serif" w:cs="Times New Roman"/>
          <w:sz w:val="24"/>
          <w:szCs w:val="24"/>
        </w:rPr>
        <w:t xml:space="preserve">_______                     </w:t>
      </w:r>
      <w:r w:rsidR="00CF0C8D" w:rsidRPr="00DC6B4A">
        <w:rPr>
          <w:rFonts w:ascii="PT Astra Serif" w:hAnsi="PT Astra Serif" w:cs="Times New Roman"/>
          <w:sz w:val="24"/>
          <w:szCs w:val="24"/>
        </w:rPr>
        <w:t xml:space="preserve">______________                               </w:t>
      </w:r>
      <w:r w:rsidR="001C006B" w:rsidRPr="00DC6B4A">
        <w:rPr>
          <w:rFonts w:ascii="PT Astra Serif" w:hAnsi="PT Astra Serif" w:cs="Times New Roman"/>
          <w:sz w:val="24"/>
          <w:szCs w:val="24"/>
        </w:rPr>
        <w:t xml:space="preserve">________________ </w:t>
      </w:r>
    </w:p>
    <w:p w14:paraId="2DF56E7C" w14:textId="76AAD407" w:rsidR="001C006B" w:rsidRPr="00DC6B4A" w:rsidRDefault="001C006B" w:rsidP="0023690A">
      <w:pPr>
        <w:widowControl w:val="0"/>
        <w:autoSpaceDE w:val="0"/>
        <w:autoSpaceDN w:val="0"/>
        <w:adjustRightInd w:val="0"/>
        <w:spacing w:after="0" w:line="20" w:lineRule="atLeast"/>
        <w:rPr>
          <w:rFonts w:ascii="PT Astra Serif" w:hAnsi="PT Astra Serif" w:cs="Times New Roman"/>
          <w:sz w:val="24"/>
          <w:szCs w:val="24"/>
        </w:rPr>
      </w:pPr>
      <w:r w:rsidRPr="00DC6B4A">
        <w:rPr>
          <w:rFonts w:ascii="PT Astra Serif" w:hAnsi="PT Astra Serif" w:cs="Times New Roman"/>
          <w:sz w:val="24"/>
          <w:szCs w:val="24"/>
        </w:rPr>
        <w:t>__________________________</w:t>
      </w:r>
      <w:r w:rsidR="00EE774F">
        <w:rPr>
          <w:rFonts w:ascii="PT Astra Serif" w:hAnsi="PT Astra Serif" w:cs="Times New Roman"/>
          <w:sz w:val="24"/>
          <w:szCs w:val="24"/>
        </w:rPr>
        <w:t xml:space="preserve">                    </w:t>
      </w:r>
      <w:r w:rsidRPr="00DC6B4A">
        <w:rPr>
          <w:rFonts w:ascii="PT Astra Serif" w:hAnsi="PT Astra Serif" w:cs="Times New Roman"/>
          <w:sz w:val="24"/>
          <w:szCs w:val="24"/>
        </w:rPr>
        <w:t xml:space="preserve"> </w:t>
      </w:r>
      <w:r w:rsidRPr="00DC6B4A">
        <w:rPr>
          <w:rFonts w:ascii="PT Astra Serif" w:hAnsi="PT Astra Serif" w:cs="Times New Roman"/>
          <w:sz w:val="20"/>
          <w:szCs w:val="20"/>
        </w:rPr>
        <w:t xml:space="preserve">(подпись)                           </w:t>
      </w:r>
      <w:r w:rsidR="00CF0C8D" w:rsidRPr="00DC6B4A">
        <w:rPr>
          <w:rFonts w:ascii="PT Astra Serif" w:hAnsi="PT Astra Serif" w:cs="Times New Roman"/>
          <w:sz w:val="20"/>
          <w:szCs w:val="20"/>
        </w:rPr>
        <w:t xml:space="preserve">                      </w:t>
      </w:r>
      <w:r w:rsidRPr="00DC6B4A">
        <w:rPr>
          <w:rFonts w:ascii="PT Astra Serif" w:hAnsi="PT Astra Serif" w:cs="Times New Roman"/>
          <w:sz w:val="20"/>
          <w:szCs w:val="20"/>
        </w:rPr>
        <w:t xml:space="preserve">   (Ф.И.О.)</w:t>
      </w:r>
    </w:p>
    <w:p w14:paraId="2B5B6FD8" w14:textId="77777777" w:rsidR="00C92EEE" w:rsidRPr="00DC6B4A" w:rsidRDefault="001C006B" w:rsidP="0023690A">
      <w:pPr>
        <w:widowControl w:val="0"/>
        <w:autoSpaceDE w:val="0"/>
        <w:autoSpaceDN w:val="0"/>
        <w:adjustRightInd w:val="0"/>
        <w:spacing w:after="0" w:line="20" w:lineRule="atLeast"/>
        <w:rPr>
          <w:rFonts w:ascii="PT Astra Serif" w:hAnsi="PT Astra Serif" w:cs="Times New Roman"/>
          <w:sz w:val="20"/>
          <w:szCs w:val="20"/>
        </w:rPr>
      </w:pPr>
      <w:r w:rsidRPr="00DC6B4A">
        <w:rPr>
          <w:rFonts w:ascii="PT Astra Serif" w:hAnsi="PT Astra Serif" w:cs="Times New Roman"/>
          <w:sz w:val="24"/>
          <w:szCs w:val="24"/>
        </w:rPr>
        <w:t xml:space="preserve">        </w:t>
      </w:r>
      <w:proofErr w:type="gramStart"/>
      <w:r w:rsidRPr="00DC6B4A">
        <w:rPr>
          <w:rFonts w:ascii="PT Astra Serif" w:hAnsi="PT Astra Serif" w:cs="Times New Roman"/>
          <w:sz w:val="20"/>
          <w:szCs w:val="20"/>
        </w:rPr>
        <w:t xml:space="preserve">(должность (для юр. лиц)         </w:t>
      </w:r>
      <w:proofErr w:type="gramEnd"/>
    </w:p>
    <w:p w14:paraId="0B9EFDE1" w14:textId="77777777" w:rsidR="00C92EEE" w:rsidRPr="00DC6B4A" w:rsidRDefault="00C92EEE" w:rsidP="0023690A">
      <w:pPr>
        <w:widowControl w:val="0"/>
        <w:autoSpaceDE w:val="0"/>
        <w:autoSpaceDN w:val="0"/>
        <w:adjustRightInd w:val="0"/>
        <w:spacing w:after="0" w:line="20" w:lineRule="atLeast"/>
        <w:rPr>
          <w:rFonts w:ascii="PT Astra Serif" w:hAnsi="PT Astra Serif" w:cs="Times New Roman"/>
          <w:sz w:val="20"/>
          <w:szCs w:val="20"/>
        </w:rPr>
      </w:pPr>
    </w:p>
    <w:p w14:paraId="3B9C56E0" w14:textId="209A28DD" w:rsidR="001C006B" w:rsidRPr="00DC6B4A" w:rsidRDefault="00C92EEE" w:rsidP="00C92EEE">
      <w:pPr>
        <w:widowControl w:val="0"/>
        <w:autoSpaceDE w:val="0"/>
        <w:autoSpaceDN w:val="0"/>
        <w:adjustRightInd w:val="0"/>
        <w:spacing w:after="0" w:line="20" w:lineRule="atLeast"/>
        <w:ind w:firstLine="1843"/>
        <w:rPr>
          <w:rFonts w:ascii="PT Astra Serif" w:hAnsi="PT Astra Serif" w:cs="Times New Roman"/>
          <w:sz w:val="20"/>
          <w:szCs w:val="20"/>
        </w:rPr>
      </w:pPr>
      <w:r w:rsidRPr="00DC6B4A">
        <w:rPr>
          <w:rFonts w:ascii="PT Astra Serif" w:hAnsi="PT Astra Serif" w:cs="Times New Roman"/>
          <w:sz w:val="20"/>
          <w:szCs w:val="20"/>
        </w:rPr>
        <w:t>М.П. (при наличии)</w:t>
      </w:r>
      <w:r w:rsidR="001C006B" w:rsidRPr="00DC6B4A">
        <w:rPr>
          <w:rFonts w:ascii="PT Astra Serif" w:hAnsi="PT Astra Serif" w:cs="Times New Roman"/>
          <w:sz w:val="20"/>
          <w:szCs w:val="20"/>
        </w:rPr>
        <w:t xml:space="preserve">                                                                                                                      </w:t>
      </w:r>
    </w:p>
    <w:p w14:paraId="77BDA251" w14:textId="77777777" w:rsidR="001C006B" w:rsidRPr="00DC6B4A" w:rsidRDefault="001C006B" w:rsidP="0023690A">
      <w:pPr>
        <w:widowControl w:val="0"/>
        <w:autoSpaceDE w:val="0"/>
        <w:autoSpaceDN w:val="0"/>
        <w:adjustRightInd w:val="0"/>
        <w:spacing w:after="0" w:line="20" w:lineRule="atLeast"/>
        <w:rPr>
          <w:rFonts w:ascii="PT Astra Serif" w:hAnsi="PT Astra Serif" w:cs="Times New Roman"/>
          <w:sz w:val="24"/>
          <w:szCs w:val="24"/>
        </w:rPr>
      </w:pPr>
    </w:p>
    <w:p w14:paraId="39D32FA7" w14:textId="3FD78BB9" w:rsidR="001C006B" w:rsidRPr="00DC6B4A" w:rsidRDefault="001C006B" w:rsidP="0023690A">
      <w:pPr>
        <w:widowControl w:val="0"/>
        <w:autoSpaceDE w:val="0"/>
        <w:autoSpaceDN w:val="0"/>
        <w:adjustRightInd w:val="0"/>
        <w:spacing w:after="0" w:line="20" w:lineRule="atLeast"/>
        <w:rPr>
          <w:rFonts w:ascii="PT Astra Serif" w:hAnsi="PT Astra Serif" w:cs="Times New Roman"/>
          <w:sz w:val="24"/>
          <w:szCs w:val="24"/>
        </w:rPr>
      </w:pPr>
      <w:r w:rsidRPr="00DC6B4A">
        <w:rPr>
          <w:rFonts w:ascii="PT Astra Serif" w:hAnsi="PT Astra Serif" w:cs="Times New Roman"/>
          <w:sz w:val="24"/>
          <w:szCs w:val="24"/>
        </w:rPr>
        <w:t>«____»  ________________ 20___ г.</w:t>
      </w:r>
    </w:p>
    <w:p w14:paraId="75D7F587" w14:textId="77777777" w:rsidR="001C006B" w:rsidRPr="00DC6B4A" w:rsidRDefault="001C006B" w:rsidP="0023690A">
      <w:pPr>
        <w:spacing w:after="0" w:line="20" w:lineRule="atLeast"/>
        <w:jc w:val="both"/>
        <w:rPr>
          <w:rFonts w:ascii="PT Astra Serif" w:hAnsi="PT Astra Serif" w:cs="Times New Roman"/>
          <w:sz w:val="28"/>
          <w:szCs w:val="28"/>
        </w:rPr>
      </w:pPr>
    </w:p>
    <w:p w14:paraId="78F33067" w14:textId="77777777" w:rsidR="001C006B" w:rsidRPr="00DC6B4A" w:rsidRDefault="001C006B" w:rsidP="0023690A">
      <w:pPr>
        <w:spacing w:after="0" w:line="20" w:lineRule="atLeast"/>
        <w:jc w:val="both"/>
        <w:rPr>
          <w:rFonts w:ascii="PT Astra Serif" w:hAnsi="PT Astra Serif" w:cs="Times New Roman"/>
          <w:sz w:val="28"/>
          <w:szCs w:val="28"/>
        </w:rPr>
      </w:pPr>
    </w:p>
    <w:p w14:paraId="2494E312" w14:textId="77777777" w:rsidR="001C006B" w:rsidRPr="00DC6B4A" w:rsidRDefault="001C006B" w:rsidP="001C006B">
      <w:pPr>
        <w:spacing w:after="0" w:line="240" w:lineRule="auto"/>
        <w:jc w:val="both"/>
        <w:rPr>
          <w:rFonts w:ascii="PT Astra Serif" w:hAnsi="PT Astra Serif" w:cs="Times New Roman"/>
          <w:sz w:val="28"/>
          <w:szCs w:val="28"/>
        </w:rPr>
      </w:pPr>
    </w:p>
    <w:p w14:paraId="7ED7E28E" w14:textId="77777777" w:rsidR="001C006B" w:rsidRPr="00DC6B4A" w:rsidRDefault="001C006B" w:rsidP="001C006B">
      <w:pPr>
        <w:spacing w:after="0" w:line="240" w:lineRule="auto"/>
        <w:jc w:val="both"/>
        <w:rPr>
          <w:rFonts w:ascii="PT Astra Serif" w:hAnsi="PT Astra Serif" w:cs="Times New Roman"/>
          <w:sz w:val="28"/>
          <w:szCs w:val="28"/>
        </w:rPr>
      </w:pPr>
    </w:p>
    <w:p w14:paraId="3B1B6A8E" w14:textId="77777777" w:rsidR="001C006B" w:rsidRPr="00DC6B4A" w:rsidRDefault="001C006B" w:rsidP="001C006B">
      <w:pPr>
        <w:spacing w:after="0" w:line="240" w:lineRule="auto"/>
        <w:jc w:val="both"/>
        <w:rPr>
          <w:rFonts w:ascii="PT Astra Serif" w:hAnsi="PT Astra Serif" w:cs="Times New Roman"/>
          <w:sz w:val="28"/>
          <w:szCs w:val="28"/>
        </w:rPr>
      </w:pPr>
    </w:p>
    <w:p w14:paraId="25D3A4ED" w14:textId="77777777" w:rsidR="001C006B" w:rsidRPr="00DC6B4A" w:rsidRDefault="001C006B" w:rsidP="001C006B">
      <w:pPr>
        <w:spacing w:after="0" w:line="240" w:lineRule="auto"/>
        <w:jc w:val="both"/>
        <w:rPr>
          <w:rFonts w:ascii="PT Astra Serif" w:hAnsi="PT Astra Serif" w:cs="Times New Roman"/>
          <w:sz w:val="28"/>
          <w:szCs w:val="28"/>
        </w:rPr>
      </w:pPr>
    </w:p>
    <w:p w14:paraId="436ADBAF" w14:textId="77777777" w:rsidR="001C006B" w:rsidRPr="00DC6B4A" w:rsidRDefault="001C006B" w:rsidP="001C006B">
      <w:pPr>
        <w:spacing w:after="0" w:line="240" w:lineRule="auto"/>
        <w:jc w:val="both"/>
        <w:rPr>
          <w:rFonts w:ascii="PT Astra Serif" w:hAnsi="PT Astra Serif" w:cs="Times New Roman"/>
          <w:sz w:val="28"/>
          <w:szCs w:val="28"/>
        </w:rPr>
      </w:pPr>
    </w:p>
    <w:p w14:paraId="757A9C44" w14:textId="77777777" w:rsidR="001C006B" w:rsidRPr="00DC6B4A" w:rsidRDefault="001C006B" w:rsidP="001C006B">
      <w:pPr>
        <w:spacing w:after="0" w:line="240" w:lineRule="auto"/>
        <w:jc w:val="both"/>
        <w:rPr>
          <w:rFonts w:ascii="PT Astra Serif" w:hAnsi="PT Astra Serif" w:cs="Times New Roman"/>
          <w:sz w:val="28"/>
          <w:szCs w:val="28"/>
        </w:rPr>
      </w:pPr>
    </w:p>
    <w:p w14:paraId="7BC9D8C8" w14:textId="77777777" w:rsidR="001C006B" w:rsidRPr="00DC6B4A" w:rsidRDefault="001C006B" w:rsidP="001C006B">
      <w:pPr>
        <w:spacing w:after="0" w:line="240" w:lineRule="auto"/>
        <w:jc w:val="both"/>
        <w:rPr>
          <w:rFonts w:ascii="PT Astra Serif" w:hAnsi="PT Astra Serif" w:cs="Times New Roman"/>
          <w:sz w:val="28"/>
          <w:szCs w:val="28"/>
        </w:rPr>
      </w:pPr>
    </w:p>
    <w:p w14:paraId="098E6912" w14:textId="77777777" w:rsidR="001C006B" w:rsidRPr="00DC6B4A" w:rsidRDefault="001C006B" w:rsidP="001C006B">
      <w:pPr>
        <w:spacing w:after="0" w:line="240" w:lineRule="auto"/>
        <w:jc w:val="both"/>
        <w:rPr>
          <w:rFonts w:ascii="PT Astra Serif" w:hAnsi="PT Astra Serif" w:cs="Times New Roman"/>
          <w:sz w:val="28"/>
          <w:szCs w:val="28"/>
        </w:rPr>
      </w:pPr>
    </w:p>
    <w:p w14:paraId="3761871F" w14:textId="77777777" w:rsidR="001C006B" w:rsidRPr="00DC6B4A" w:rsidRDefault="001C006B" w:rsidP="001C006B">
      <w:pPr>
        <w:spacing w:after="0" w:line="240" w:lineRule="auto"/>
        <w:jc w:val="both"/>
        <w:rPr>
          <w:rFonts w:ascii="PT Astra Serif" w:hAnsi="PT Astra Serif" w:cs="Times New Roman"/>
          <w:sz w:val="28"/>
          <w:szCs w:val="28"/>
        </w:rPr>
      </w:pPr>
    </w:p>
    <w:p w14:paraId="338970DA" w14:textId="77777777" w:rsidR="001C006B" w:rsidRPr="00DC6B4A" w:rsidRDefault="001C006B" w:rsidP="001C006B">
      <w:pPr>
        <w:spacing w:after="0" w:line="240" w:lineRule="auto"/>
        <w:jc w:val="both"/>
        <w:rPr>
          <w:rFonts w:ascii="PT Astra Serif" w:hAnsi="PT Astra Serif" w:cs="Times New Roman"/>
          <w:sz w:val="28"/>
          <w:szCs w:val="28"/>
        </w:rPr>
      </w:pPr>
    </w:p>
    <w:p w14:paraId="3ABB24B3" w14:textId="77777777" w:rsidR="001C006B" w:rsidRPr="00DC6B4A" w:rsidRDefault="001C006B" w:rsidP="001C006B">
      <w:pPr>
        <w:spacing w:after="0" w:line="240" w:lineRule="auto"/>
        <w:jc w:val="both"/>
        <w:rPr>
          <w:rFonts w:ascii="PT Astra Serif" w:hAnsi="PT Astra Serif" w:cs="Times New Roman"/>
          <w:sz w:val="28"/>
          <w:szCs w:val="28"/>
        </w:rPr>
      </w:pPr>
    </w:p>
    <w:p w14:paraId="5F5D063D" w14:textId="77777777" w:rsidR="00CF0C8D" w:rsidRPr="00DC6B4A" w:rsidRDefault="00CF0C8D" w:rsidP="001C006B">
      <w:pPr>
        <w:spacing w:after="0" w:line="240" w:lineRule="auto"/>
        <w:jc w:val="both"/>
        <w:rPr>
          <w:rFonts w:ascii="PT Astra Serif" w:hAnsi="PT Astra Serif" w:cs="Times New Roman"/>
          <w:sz w:val="28"/>
          <w:szCs w:val="28"/>
        </w:rPr>
      </w:pPr>
    </w:p>
    <w:p w14:paraId="0EC533CC" w14:textId="77777777" w:rsidR="00CF0C8D" w:rsidRPr="00DC6B4A" w:rsidRDefault="00CF0C8D" w:rsidP="001C006B">
      <w:pPr>
        <w:spacing w:after="0" w:line="240" w:lineRule="auto"/>
        <w:jc w:val="both"/>
        <w:rPr>
          <w:rFonts w:ascii="PT Astra Serif" w:hAnsi="PT Astra Serif" w:cs="Times New Roman"/>
          <w:sz w:val="28"/>
          <w:szCs w:val="28"/>
        </w:rPr>
      </w:pPr>
    </w:p>
    <w:p w14:paraId="3E60C039" w14:textId="77777777" w:rsidR="00CF0C8D" w:rsidRPr="00DC6B4A" w:rsidRDefault="00CF0C8D" w:rsidP="001C006B">
      <w:pPr>
        <w:spacing w:after="0" w:line="240" w:lineRule="auto"/>
        <w:jc w:val="both"/>
        <w:rPr>
          <w:rFonts w:ascii="PT Astra Serif" w:hAnsi="PT Astra Serif" w:cs="Times New Roman"/>
          <w:sz w:val="28"/>
          <w:szCs w:val="28"/>
        </w:rPr>
      </w:pPr>
    </w:p>
    <w:p w14:paraId="20BB1D81" w14:textId="77777777" w:rsidR="00CF0C8D" w:rsidRPr="00DC6B4A" w:rsidRDefault="00CF0C8D" w:rsidP="001C006B">
      <w:pPr>
        <w:spacing w:after="0" w:line="240" w:lineRule="auto"/>
        <w:jc w:val="both"/>
        <w:rPr>
          <w:rFonts w:ascii="PT Astra Serif" w:hAnsi="PT Astra Serif" w:cs="Times New Roman"/>
          <w:sz w:val="28"/>
          <w:szCs w:val="28"/>
        </w:rPr>
      </w:pPr>
    </w:p>
    <w:p w14:paraId="4567ACB0" w14:textId="77777777" w:rsidR="00CF0C8D" w:rsidRPr="00DC6B4A" w:rsidRDefault="00CF0C8D" w:rsidP="001C006B">
      <w:pPr>
        <w:spacing w:after="0" w:line="240" w:lineRule="auto"/>
        <w:jc w:val="both"/>
        <w:rPr>
          <w:rFonts w:ascii="PT Astra Serif" w:hAnsi="PT Astra Serif" w:cs="Times New Roman"/>
          <w:sz w:val="28"/>
          <w:szCs w:val="28"/>
        </w:rPr>
      </w:pPr>
    </w:p>
    <w:p w14:paraId="3558B913" w14:textId="77777777" w:rsidR="00CF0C8D" w:rsidRPr="00DC6B4A" w:rsidRDefault="00CF0C8D" w:rsidP="001C006B">
      <w:pPr>
        <w:spacing w:after="0" w:line="240" w:lineRule="auto"/>
        <w:jc w:val="both"/>
        <w:rPr>
          <w:rFonts w:ascii="PT Astra Serif" w:hAnsi="PT Astra Serif" w:cs="Times New Roman"/>
          <w:sz w:val="28"/>
          <w:szCs w:val="28"/>
        </w:rPr>
      </w:pPr>
    </w:p>
    <w:p w14:paraId="27C0DF47" w14:textId="77777777" w:rsidR="00CF0C8D" w:rsidRPr="00DC6B4A" w:rsidRDefault="00CF0C8D" w:rsidP="001C006B">
      <w:pPr>
        <w:spacing w:after="0" w:line="240" w:lineRule="auto"/>
        <w:jc w:val="both"/>
        <w:rPr>
          <w:rFonts w:ascii="PT Astra Serif" w:hAnsi="PT Astra Serif" w:cs="Times New Roman"/>
          <w:sz w:val="28"/>
          <w:szCs w:val="28"/>
        </w:rPr>
      </w:pPr>
    </w:p>
    <w:p w14:paraId="33667A90" w14:textId="77777777" w:rsidR="006A4C8F" w:rsidRDefault="006A4C8F" w:rsidP="00196948">
      <w:pPr>
        <w:spacing w:after="0" w:line="240" w:lineRule="auto"/>
        <w:ind w:left="4962"/>
        <w:jc w:val="both"/>
        <w:rPr>
          <w:rFonts w:ascii="PT Astra Serif" w:hAnsi="PT Astra Serif" w:cs="Times New Roman"/>
          <w:sz w:val="24"/>
          <w:szCs w:val="24"/>
        </w:rPr>
      </w:pPr>
    </w:p>
    <w:p w14:paraId="53F2E025" w14:textId="77777777" w:rsidR="006A4C8F" w:rsidRDefault="006A4C8F" w:rsidP="00196948">
      <w:pPr>
        <w:spacing w:after="0" w:line="240" w:lineRule="auto"/>
        <w:ind w:left="4962"/>
        <w:jc w:val="both"/>
        <w:rPr>
          <w:rFonts w:ascii="PT Astra Serif" w:hAnsi="PT Astra Serif" w:cs="Times New Roman"/>
          <w:sz w:val="24"/>
          <w:szCs w:val="24"/>
        </w:rPr>
      </w:pPr>
    </w:p>
    <w:p w14:paraId="0A2A0147" w14:textId="77777777" w:rsidR="006A4C8F" w:rsidRDefault="006A4C8F" w:rsidP="00196948">
      <w:pPr>
        <w:spacing w:after="0" w:line="240" w:lineRule="auto"/>
        <w:ind w:left="4962"/>
        <w:jc w:val="both"/>
        <w:rPr>
          <w:rFonts w:ascii="PT Astra Serif" w:hAnsi="PT Astra Serif" w:cs="Times New Roman"/>
          <w:sz w:val="24"/>
          <w:szCs w:val="24"/>
        </w:rPr>
      </w:pPr>
    </w:p>
    <w:p w14:paraId="58114CF5" w14:textId="77777777" w:rsidR="006A4C8F" w:rsidRDefault="006A4C8F" w:rsidP="00196948">
      <w:pPr>
        <w:spacing w:after="0" w:line="240" w:lineRule="auto"/>
        <w:ind w:left="4962"/>
        <w:jc w:val="both"/>
        <w:rPr>
          <w:rFonts w:ascii="PT Astra Serif" w:hAnsi="PT Astra Serif" w:cs="Times New Roman"/>
          <w:sz w:val="24"/>
          <w:szCs w:val="24"/>
        </w:rPr>
      </w:pPr>
    </w:p>
    <w:p w14:paraId="4004DB0A" w14:textId="77777777" w:rsidR="006A4C8F" w:rsidRDefault="006A4C8F" w:rsidP="00196948">
      <w:pPr>
        <w:spacing w:after="0" w:line="240" w:lineRule="auto"/>
        <w:ind w:left="4962"/>
        <w:jc w:val="both"/>
        <w:rPr>
          <w:rFonts w:ascii="PT Astra Serif" w:hAnsi="PT Astra Serif" w:cs="Times New Roman"/>
          <w:sz w:val="24"/>
          <w:szCs w:val="24"/>
        </w:rPr>
      </w:pPr>
    </w:p>
    <w:p w14:paraId="7D52EA82" w14:textId="58B3E3F5" w:rsidR="00196948" w:rsidRPr="00DC6B4A" w:rsidRDefault="00196948" w:rsidP="00196948">
      <w:pPr>
        <w:spacing w:after="0" w:line="240" w:lineRule="auto"/>
        <w:ind w:left="4962"/>
        <w:jc w:val="both"/>
        <w:rPr>
          <w:rFonts w:ascii="PT Astra Serif" w:hAnsi="PT Astra Serif" w:cs="Times New Roman"/>
          <w:sz w:val="24"/>
          <w:szCs w:val="24"/>
        </w:rPr>
      </w:pPr>
      <w:r w:rsidRPr="00DC6B4A">
        <w:rPr>
          <w:rFonts w:ascii="PT Astra Serif" w:hAnsi="PT Astra Serif" w:cs="Times New Roman"/>
          <w:sz w:val="24"/>
          <w:szCs w:val="24"/>
        </w:rPr>
        <w:lastRenderedPageBreak/>
        <w:t>Приложение № 2</w:t>
      </w:r>
    </w:p>
    <w:p w14:paraId="083D1662" w14:textId="77777777" w:rsidR="00196948" w:rsidRPr="00DC6B4A" w:rsidRDefault="00196948" w:rsidP="00196948">
      <w:pPr>
        <w:spacing w:after="0" w:line="240" w:lineRule="auto"/>
        <w:ind w:left="4962"/>
        <w:jc w:val="both"/>
        <w:rPr>
          <w:rFonts w:ascii="PT Astra Serif" w:hAnsi="PT Astra Serif" w:cs="Times New Roman"/>
          <w:sz w:val="24"/>
          <w:szCs w:val="24"/>
        </w:rPr>
      </w:pPr>
    </w:p>
    <w:p w14:paraId="70FB8944" w14:textId="77777777" w:rsidR="00196948" w:rsidRPr="00DC6B4A" w:rsidRDefault="00196948" w:rsidP="00196948">
      <w:pPr>
        <w:spacing w:after="0" w:line="240" w:lineRule="auto"/>
        <w:ind w:left="4962"/>
        <w:jc w:val="both"/>
        <w:rPr>
          <w:rFonts w:ascii="PT Astra Serif" w:hAnsi="PT Astra Serif" w:cs="Times New Roman"/>
          <w:sz w:val="24"/>
          <w:szCs w:val="24"/>
        </w:rPr>
      </w:pPr>
      <w:r w:rsidRPr="00DC6B4A">
        <w:rPr>
          <w:rFonts w:ascii="PT Astra Serif" w:hAnsi="PT Astra Serif" w:cs="Times New Roman"/>
          <w:sz w:val="24"/>
          <w:szCs w:val="24"/>
        </w:rPr>
        <w:t>к Административному регламенту</w:t>
      </w:r>
    </w:p>
    <w:p w14:paraId="7CCDE245" w14:textId="77777777" w:rsidR="00196948" w:rsidRPr="00DC6B4A" w:rsidRDefault="00196948" w:rsidP="00196948">
      <w:pPr>
        <w:spacing w:after="0" w:line="240" w:lineRule="auto"/>
        <w:ind w:left="4962"/>
        <w:jc w:val="both"/>
        <w:rPr>
          <w:rFonts w:ascii="PT Astra Serif" w:hAnsi="PT Astra Serif" w:cs="Times New Roman"/>
          <w:sz w:val="24"/>
          <w:szCs w:val="24"/>
        </w:rPr>
      </w:pPr>
      <w:r w:rsidRPr="00DC6B4A">
        <w:rPr>
          <w:rFonts w:ascii="PT Astra Serif" w:hAnsi="PT Astra Serif" w:cs="Times New Roman"/>
          <w:sz w:val="24"/>
          <w:szCs w:val="24"/>
        </w:rPr>
        <w:t xml:space="preserve">предоставления муниципальной услуги </w:t>
      </w:r>
    </w:p>
    <w:p w14:paraId="016E78EA" w14:textId="77777777" w:rsidR="00196948" w:rsidRPr="00DC6B4A" w:rsidRDefault="00196948" w:rsidP="00196948">
      <w:pPr>
        <w:spacing w:after="0" w:line="240" w:lineRule="auto"/>
        <w:ind w:left="4962"/>
        <w:rPr>
          <w:rFonts w:ascii="PT Astra Serif" w:hAnsi="PT Astra Serif" w:cs="Times New Roman"/>
          <w:sz w:val="24"/>
          <w:szCs w:val="24"/>
        </w:rPr>
      </w:pPr>
      <w:r w:rsidRPr="00DC6B4A">
        <w:rPr>
          <w:rFonts w:ascii="PT Astra Serif" w:hAnsi="PT Astra Serif" w:cs="Times New Roman"/>
          <w:sz w:val="24"/>
          <w:szCs w:val="24"/>
        </w:rPr>
        <w:t xml:space="preserve">«Предоставление решения о согласовании </w:t>
      </w:r>
    </w:p>
    <w:p w14:paraId="062168A0" w14:textId="77777777" w:rsidR="00196948" w:rsidRPr="00DC6B4A" w:rsidRDefault="00196948" w:rsidP="00196948">
      <w:pPr>
        <w:spacing w:after="0" w:line="240" w:lineRule="auto"/>
        <w:ind w:left="4962"/>
        <w:rPr>
          <w:rFonts w:ascii="PT Astra Serif" w:hAnsi="PT Astra Serif" w:cs="Times New Roman"/>
          <w:sz w:val="24"/>
          <w:szCs w:val="24"/>
        </w:rPr>
      </w:pPr>
      <w:r w:rsidRPr="00DC6B4A">
        <w:rPr>
          <w:rFonts w:ascii="PT Astra Serif" w:hAnsi="PT Astra Serif" w:cs="Times New Roman"/>
          <w:sz w:val="24"/>
          <w:szCs w:val="24"/>
        </w:rPr>
        <w:t>архитектурно-градостроительного</w:t>
      </w:r>
    </w:p>
    <w:p w14:paraId="4AB77DC5" w14:textId="77777777" w:rsidR="00196948" w:rsidRPr="00DC6B4A" w:rsidRDefault="00196948" w:rsidP="00196948">
      <w:pPr>
        <w:spacing w:after="0" w:line="240" w:lineRule="auto"/>
        <w:ind w:left="4962"/>
        <w:rPr>
          <w:rFonts w:ascii="PT Astra Serif" w:hAnsi="PT Astra Serif" w:cs="Times New Roman"/>
          <w:sz w:val="24"/>
          <w:szCs w:val="24"/>
        </w:rPr>
      </w:pPr>
      <w:r w:rsidRPr="00DC6B4A">
        <w:rPr>
          <w:rFonts w:ascii="PT Astra Serif" w:hAnsi="PT Astra Serif" w:cs="Times New Roman"/>
          <w:sz w:val="24"/>
          <w:szCs w:val="24"/>
        </w:rPr>
        <w:t xml:space="preserve">облика объекта капитального </w:t>
      </w:r>
    </w:p>
    <w:p w14:paraId="7C60C405" w14:textId="77777777" w:rsidR="00196948" w:rsidRPr="00DC6B4A" w:rsidRDefault="00196948" w:rsidP="00196948">
      <w:pPr>
        <w:spacing w:after="0" w:line="240" w:lineRule="auto"/>
        <w:ind w:left="4962"/>
        <w:rPr>
          <w:rFonts w:ascii="PT Astra Serif" w:hAnsi="PT Astra Serif" w:cs="Times New Roman"/>
          <w:sz w:val="28"/>
          <w:szCs w:val="28"/>
        </w:rPr>
      </w:pPr>
      <w:r w:rsidRPr="00DC6B4A">
        <w:rPr>
          <w:rFonts w:ascii="PT Astra Serif" w:hAnsi="PT Astra Serif" w:cs="Times New Roman"/>
          <w:sz w:val="24"/>
          <w:szCs w:val="24"/>
        </w:rPr>
        <w:t>строительства»</w:t>
      </w:r>
    </w:p>
    <w:p w14:paraId="5683F051" w14:textId="77777777" w:rsidR="00CF0C8D" w:rsidRPr="00DC6B4A" w:rsidRDefault="00CF0C8D" w:rsidP="00196948">
      <w:pPr>
        <w:spacing w:after="0"/>
        <w:jc w:val="right"/>
        <w:rPr>
          <w:rFonts w:ascii="PT Astra Serif" w:hAnsi="PT Astra Serif" w:cs="Times New Roman"/>
          <w:sz w:val="28"/>
          <w:szCs w:val="28"/>
        </w:rPr>
      </w:pPr>
    </w:p>
    <w:p w14:paraId="1EA72EB1" w14:textId="4F1718E7" w:rsidR="00CF0C8D" w:rsidRPr="00DC6B4A" w:rsidRDefault="00CF0C8D" w:rsidP="00CF0C8D">
      <w:pPr>
        <w:spacing w:after="0"/>
        <w:jc w:val="center"/>
        <w:rPr>
          <w:rFonts w:ascii="PT Astra Serif" w:hAnsi="PT Astra Serif" w:cs="Times New Roman"/>
          <w:sz w:val="24"/>
          <w:szCs w:val="24"/>
        </w:rPr>
      </w:pPr>
      <w:r w:rsidRPr="00DC6B4A">
        <w:rPr>
          <w:rFonts w:ascii="PT Astra Serif" w:hAnsi="PT Astra Serif" w:cs="Times New Roman"/>
          <w:sz w:val="24"/>
          <w:szCs w:val="24"/>
        </w:rPr>
        <w:t xml:space="preserve">Форма заявления </w:t>
      </w:r>
      <w:r w:rsidR="0023690A" w:rsidRPr="00DC6B4A">
        <w:rPr>
          <w:rFonts w:ascii="PT Astra Serif" w:hAnsi="PT Astra Serif" w:cs="Times New Roman"/>
          <w:sz w:val="24"/>
          <w:szCs w:val="24"/>
        </w:rPr>
        <w:t>(рекомендуемая)</w:t>
      </w:r>
    </w:p>
    <w:p w14:paraId="0EB6F8EC" w14:textId="110F055C" w:rsidR="00CF0C8D" w:rsidRPr="00D35B65" w:rsidRDefault="00CF0C8D" w:rsidP="00CF0C8D">
      <w:pPr>
        <w:spacing w:after="0"/>
        <w:jc w:val="center"/>
        <w:rPr>
          <w:rFonts w:ascii="PT Astra Serif" w:hAnsi="PT Astra Serif"/>
          <w:sz w:val="24"/>
          <w:szCs w:val="24"/>
        </w:rPr>
      </w:pPr>
      <w:r w:rsidRPr="00DC6B4A">
        <w:rPr>
          <w:rFonts w:ascii="PT Astra Serif" w:hAnsi="PT Astra Serif" w:cs="Times New Roman"/>
          <w:sz w:val="24"/>
          <w:szCs w:val="24"/>
        </w:rPr>
        <w:t>о выявленных опечатках и (или) ошибках в документах, выданных в результате предоставления муниципальной услуги</w:t>
      </w:r>
      <w:r w:rsidR="00D35B65">
        <w:rPr>
          <w:rFonts w:ascii="PT Astra Serif" w:hAnsi="PT Astra Serif" w:cs="Times New Roman"/>
          <w:sz w:val="24"/>
          <w:szCs w:val="24"/>
        </w:rPr>
        <w:t xml:space="preserve"> (разработать)</w:t>
      </w:r>
    </w:p>
    <w:p w14:paraId="06B652C7" w14:textId="77777777" w:rsidR="00CF0C8D" w:rsidRPr="00DC6B4A" w:rsidRDefault="00CF0C8D" w:rsidP="001C006B">
      <w:pPr>
        <w:spacing w:after="0" w:line="240" w:lineRule="auto"/>
        <w:jc w:val="both"/>
        <w:rPr>
          <w:rFonts w:ascii="PT Astra Serif" w:hAnsi="PT Astra Serif" w:cs="Times New Roman"/>
          <w:sz w:val="28"/>
          <w:szCs w:val="28"/>
        </w:rPr>
      </w:pPr>
    </w:p>
    <w:p w14:paraId="56841E7E" w14:textId="0C5A5F48" w:rsidR="00434610" w:rsidRPr="00914D00" w:rsidRDefault="00434610" w:rsidP="00434610">
      <w:pPr>
        <w:spacing w:after="0" w:line="240" w:lineRule="auto"/>
        <w:ind w:left="4536"/>
        <w:rPr>
          <w:rFonts w:ascii="PT Astra Serif" w:hAnsi="PT Astra Serif"/>
          <w:sz w:val="24"/>
          <w:szCs w:val="24"/>
        </w:rPr>
      </w:pPr>
      <w:r w:rsidRPr="00914D00">
        <w:rPr>
          <w:rFonts w:ascii="PT Astra Serif" w:hAnsi="PT Astra Serif"/>
          <w:sz w:val="24"/>
          <w:szCs w:val="24"/>
        </w:rPr>
        <w:t>_______________________________</w:t>
      </w:r>
      <w:r w:rsidR="00B5372C">
        <w:rPr>
          <w:rFonts w:ascii="PT Astra Serif" w:hAnsi="PT Astra Serif"/>
          <w:sz w:val="24"/>
          <w:szCs w:val="24"/>
        </w:rPr>
        <w:t>_________</w:t>
      </w:r>
    </w:p>
    <w:p w14:paraId="2592B938" w14:textId="77777777" w:rsidR="00434610" w:rsidRPr="00A60DF7" w:rsidRDefault="00434610" w:rsidP="00434610">
      <w:pPr>
        <w:spacing w:after="0" w:line="240" w:lineRule="auto"/>
        <w:ind w:left="4956"/>
        <w:jc w:val="both"/>
        <w:rPr>
          <w:rFonts w:ascii="PT Astra Serif" w:hAnsi="PT Astra Serif"/>
          <w:sz w:val="24"/>
          <w:szCs w:val="24"/>
        </w:rPr>
      </w:pPr>
      <w:r w:rsidRPr="00A60DF7">
        <w:rPr>
          <w:rFonts w:ascii="PT Astra Serif" w:hAnsi="PT Astra Serif"/>
          <w:sz w:val="24"/>
          <w:szCs w:val="24"/>
        </w:rPr>
        <w:t xml:space="preserve">от   </w:t>
      </w:r>
    </w:p>
    <w:tbl>
      <w:tblPr>
        <w:tblW w:w="4927" w:type="dxa"/>
        <w:tblInd w:w="4644" w:type="dxa"/>
        <w:tblLook w:val="04A0" w:firstRow="1" w:lastRow="0" w:firstColumn="1" w:lastColumn="0" w:noHBand="0" w:noVBand="1"/>
      </w:tblPr>
      <w:tblGrid>
        <w:gridCol w:w="4927"/>
      </w:tblGrid>
      <w:tr w:rsidR="00434610" w:rsidRPr="00914D00" w14:paraId="6D0DA5B3" w14:textId="77777777" w:rsidTr="0099378E">
        <w:trPr>
          <w:trHeight w:val="454"/>
        </w:trPr>
        <w:tc>
          <w:tcPr>
            <w:tcW w:w="4927" w:type="dxa"/>
            <w:tcBorders>
              <w:top w:val="single" w:sz="4" w:space="0" w:color="auto"/>
              <w:bottom w:val="single" w:sz="4" w:space="0" w:color="auto"/>
            </w:tcBorders>
          </w:tcPr>
          <w:p w14:paraId="08D84CF9" w14:textId="77777777" w:rsidR="00434610" w:rsidRPr="00914D00" w:rsidRDefault="00434610" w:rsidP="0099378E">
            <w:pPr>
              <w:spacing w:after="0" w:line="240" w:lineRule="auto"/>
              <w:jc w:val="center"/>
              <w:rPr>
                <w:rFonts w:ascii="PT Astra Serif" w:hAnsi="PT Astra Serif"/>
                <w:sz w:val="20"/>
                <w:szCs w:val="20"/>
              </w:rPr>
            </w:pPr>
            <w:proofErr w:type="gramStart"/>
            <w:r w:rsidRPr="00914D00">
              <w:rPr>
                <w:rFonts w:ascii="PT Astra Serif" w:hAnsi="PT Astra Serif"/>
                <w:sz w:val="16"/>
                <w:szCs w:val="16"/>
              </w:rPr>
              <w:t>(наименование организации, юридический адрес,</w:t>
            </w:r>
            <w:proofErr w:type="gramEnd"/>
          </w:p>
        </w:tc>
      </w:tr>
      <w:tr w:rsidR="00434610" w:rsidRPr="00914D00" w14:paraId="2E196C2F" w14:textId="77777777" w:rsidTr="0099378E">
        <w:trPr>
          <w:trHeight w:val="454"/>
        </w:trPr>
        <w:tc>
          <w:tcPr>
            <w:tcW w:w="4927" w:type="dxa"/>
            <w:tcBorders>
              <w:top w:val="single" w:sz="4" w:space="0" w:color="auto"/>
              <w:bottom w:val="single" w:sz="4" w:space="0" w:color="auto"/>
            </w:tcBorders>
          </w:tcPr>
          <w:p w14:paraId="3F9ABB8A" w14:textId="77777777" w:rsidR="00434610" w:rsidRPr="00914D00" w:rsidRDefault="00434610" w:rsidP="0099378E">
            <w:pPr>
              <w:spacing w:after="0" w:line="240" w:lineRule="auto"/>
              <w:jc w:val="center"/>
              <w:rPr>
                <w:rFonts w:ascii="PT Astra Serif" w:hAnsi="PT Astra Serif"/>
                <w:sz w:val="20"/>
                <w:szCs w:val="20"/>
              </w:rPr>
            </w:pPr>
            <w:r w:rsidRPr="00914D00">
              <w:rPr>
                <w:rFonts w:ascii="PT Astra Serif" w:hAnsi="PT Astra Serif"/>
                <w:sz w:val="16"/>
                <w:szCs w:val="16"/>
              </w:rPr>
              <w:t>реквизиты (ИНН, ОГРН) - для юридических лиц, Ф.И.О.,</w:t>
            </w:r>
          </w:p>
        </w:tc>
      </w:tr>
      <w:tr w:rsidR="00434610" w:rsidRPr="00914D00" w14:paraId="6DD43B1F" w14:textId="77777777" w:rsidTr="0099378E">
        <w:trPr>
          <w:trHeight w:val="454"/>
        </w:trPr>
        <w:tc>
          <w:tcPr>
            <w:tcW w:w="4927" w:type="dxa"/>
            <w:tcBorders>
              <w:top w:val="single" w:sz="4" w:space="0" w:color="auto"/>
              <w:bottom w:val="single" w:sz="4" w:space="0" w:color="auto"/>
            </w:tcBorders>
          </w:tcPr>
          <w:p w14:paraId="205812C1" w14:textId="77777777" w:rsidR="00434610" w:rsidRPr="00914D00" w:rsidRDefault="00434610" w:rsidP="0099378E">
            <w:pPr>
              <w:spacing w:after="0" w:line="240" w:lineRule="auto"/>
              <w:jc w:val="center"/>
              <w:rPr>
                <w:rFonts w:ascii="PT Astra Serif" w:hAnsi="PT Astra Serif"/>
                <w:sz w:val="20"/>
                <w:szCs w:val="20"/>
              </w:rPr>
            </w:pPr>
            <w:r w:rsidRPr="00914D00">
              <w:rPr>
                <w:rFonts w:ascii="PT Astra Serif" w:hAnsi="PT Astra Serif"/>
                <w:sz w:val="16"/>
                <w:szCs w:val="16"/>
              </w:rPr>
              <w:t>данные документа, удостоверяющего личность, место</w:t>
            </w:r>
          </w:p>
        </w:tc>
      </w:tr>
      <w:tr w:rsidR="00434610" w:rsidRPr="00914D00" w14:paraId="7B2379D8" w14:textId="77777777" w:rsidTr="0099378E">
        <w:trPr>
          <w:trHeight w:val="454"/>
        </w:trPr>
        <w:tc>
          <w:tcPr>
            <w:tcW w:w="4927" w:type="dxa"/>
            <w:tcBorders>
              <w:top w:val="single" w:sz="4" w:space="0" w:color="auto"/>
              <w:bottom w:val="single" w:sz="4" w:space="0" w:color="auto"/>
            </w:tcBorders>
          </w:tcPr>
          <w:p w14:paraId="01ECF945" w14:textId="77777777" w:rsidR="00434610" w:rsidRPr="00914D00" w:rsidRDefault="00434610" w:rsidP="0099378E">
            <w:pPr>
              <w:spacing w:after="0" w:line="240" w:lineRule="auto"/>
              <w:jc w:val="center"/>
              <w:rPr>
                <w:rFonts w:ascii="PT Astra Serif" w:hAnsi="PT Astra Serif"/>
                <w:sz w:val="20"/>
                <w:szCs w:val="20"/>
              </w:rPr>
            </w:pPr>
            <w:r w:rsidRPr="00914D00">
              <w:rPr>
                <w:rFonts w:ascii="PT Astra Serif" w:hAnsi="PT Astra Serif"/>
                <w:sz w:val="16"/>
                <w:szCs w:val="16"/>
              </w:rPr>
              <w:t>жительства - для физических лиц, телефон, факс, адрес</w:t>
            </w:r>
          </w:p>
        </w:tc>
      </w:tr>
    </w:tbl>
    <w:p w14:paraId="1B065300" w14:textId="77777777" w:rsidR="00434610" w:rsidRDefault="00434610" w:rsidP="00434610">
      <w:pPr>
        <w:pStyle w:val="1"/>
        <w:keepNext w:val="0"/>
        <w:autoSpaceDE w:val="0"/>
        <w:autoSpaceDN w:val="0"/>
        <w:adjustRightInd w:val="0"/>
        <w:spacing w:before="0"/>
        <w:jc w:val="both"/>
        <w:rPr>
          <w:rFonts w:ascii="Courier New" w:eastAsiaTheme="minorEastAsia" w:hAnsi="Courier New" w:cs="Courier New"/>
          <w:b w:val="0"/>
          <w:bCs w:val="0"/>
          <w:sz w:val="20"/>
          <w:szCs w:val="20"/>
        </w:rPr>
      </w:pPr>
      <w:r>
        <w:rPr>
          <w:rFonts w:ascii="Courier New" w:eastAsiaTheme="minorEastAsia" w:hAnsi="Courier New" w:cs="Courier New"/>
          <w:b w:val="0"/>
          <w:bCs w:val="0"/>
          <w:sz w:val="20"/>
          <w:szCs w:val="20"/>
        </w:rPr>
        <w:t xml:space="preserve">                                      </w:t>
      </w:r>
    </w:p>
    <w:p w14:paraId="5CAAF73F" w14:textId="77777777" w:rsidR="00434610" w:rsidRPr="009A74D7" w:rsidRDefault="00434610" w:rsidP="00434610">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Pr>
          <w:rFonts w:ascii="Courier New" w:eastAsiaTheme="minorEastAsia" w:hAnsi="Courier New" w:cs="Courier New"/>
          <w:b w:val="0"/>
          <w:bCs w:val="0"/>
          <w:sz w:val="20"/>
          <w:szCs w:val="20"/>
        </w:rPr>
        <w:t xml:space="preserve">                                 </w:t>
      </w:r>
      <w:r w:rsidRPr="009A74D7">
        <w:rPr>
          <w:rFonts w:ascii="PT Astra Serif" w:eastAsiaTheme="minorEastAsia" w:hAnsi="PT Astra Serif" w:cs="Courier New"/>
          <w:b w:val="0"/>
          <w:bCs w:val="0"/>
          <w:sz w:val="24"/>
          <w:szCs w:val="24"/>
        </w:rPr>
        <w:t>ЗАЯВЛЕНИЕ</w:t>
      </w:r>
    </w:p>
    <w:p w14:paraId="25DC1A55" w14:textId="77777777" w:rsidR="00434610" w:rsidRPr="009A74D7" w:rsidRDefault="00434610" w:rsidP="00434610">
      <w:pPr>
        <w:pStyle w:val="1"/>
        <w:keepNext w:val="0"/>
        <w:autoSpaceDE w:val="0"/>
        <w:autoSpaceDN w:val="0"/>
        <w:adjustRightInd w:val="0"/>
        <w:spacing w:before="0"/>
        <w:jc w:val="both"/>
        <w:rPr>
          <w:rFonts w:ascii="PT Astra Serif" w:eastAsiaTheme="minorEastAsia" w:hAnsi="PT Astra Serif" w:cs="Courier New"/>
          <w:b w:val="0"/>
          <w:bCs w:val="0"/>
          <w:sz w:val="20"/>
          <w:szCs w:val="20"/>
        </w:rPr>
      </w:pPr>
    </w:p>
    <w:p w14:paraId="07EAFEAE" w14:textId="7DBB59FB" w:rsidR="00434610" w:rsidRDefault="00434610" w:rsidP="00434610">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A74D7">
        <w:rPr>
          <w:rFonts w:ascii="PT Astra Serif" w:eastAsiaTheme="minorEastAsia" w:hAnsi="PT Astra Serif" w:cs="Courier New"/>
          <w:b w:val="0"/>
          <w:bCs w:val="0"/>
          <w:sz w:val="20"/>
          <w:szCs w:val="20"/>
        </w:rPr>
        <w:t xml:space="preserve">    </w:t>
      </w:r>
      <w:r w:rsidRPr="009A74D7">
        <w:rPr>
          <w:rFonts w:ascii="PT Astra Serif" w:eastAsiaTheme="minorEastAsia" w:hAnsi="PT Astra Serif" w:cs="Courier New"/>
          <w:b w:val="0"/>
          <w:bCs w:val="0"/>
          <w:sz w:val="24"/>
          <w:szCs w:val="24"/>
        </w:rPr>
        <w:t xml:space="preserve">Прошу  Вас  исправить  допущенную  опечатку  (ошибку)  </w:t>
      </w:r>
      <w:proofErr w:type="gramStart"/>
      <w:r w:rsidRPr="009A74D7">
        <w:rPr>
          <w:rFonts w:ascii="PT Astra Serif" w:eastAsiaTheme="minorEastAsia" w:hAnsi="PT Astra Serif" w:cs="Courier New"/>
          <w:b w:val="0"/>
          <w:bCs w:val="0"/>
          <w:sz w:val="24"/>
          <w:szCs w:val="24"/>
        </w:rPr>
        <w:t>в</w:t>
      </w:r>
      <w:proofErr w:type="gramEnd"/>
      <w:r w:rsidRPr="009A74D7">
        <w:rPr>
          <w:rFonts w:ascii="PT Astra Serif" w:eastAsiaTheme="minorEastAsia" w:hAnsi="PT Astra Serif" w:cs="Courier New"/>
          <w:b w:val="0"/>
          <w:bCs w:val="0"/>
          <w:sz w:val="24"/>
          <w:szCs w:val="24"/>
        </w:rPr>
        <w:t xml:space="preserve">  </w:t>
      </w:r>
      <w:r>
        <w:rPr>
          <w:rFonts w:ascii="PT Astra Serif" w:eastAsiaTheme="minorEastAsia" w:hAnsi="PT Astra Serif" w:cs="Courier New"/>
          <w:b w:val="0"/>
          <w:bCs w:val="0"/>
          <w:sz w:val="24"/>
          <w:szCs w:val="24"/>
        </w:rPr>
        <w:t>__________________________________________________</w:t>
      </w:r>
      <w:r w:rsidR="00EE774F">
        <w:rPr>
          <w:rFonts w:ascii="PT Astra Serif" w:eastAsiaTheme="minorEastAsia" w:hAnsi="PT Astra Serif" w:cs="Courier New"/>
          <w:b w:val="0"/>
          <w:bCs w:val="0"/>
          <w:sz w:val="24"/>
          <w:szCs w:val="24"/>
        </w:rPr>
        <w:t>__________________________</w:t>
      </w:r>
      <w:r>
        <w:rPr>
          <w:rFonts w:ascii="PT Astra Serif" w:eastAsiaTheme="minorEastAsia" w:hAnsi="PT Astra Serif" w:cs="Courier New"/>
          <w:b w:val="0"/>
          <w:bCs w:val="0"/>
          <w:sz w:val="24"/>
          <w:szCs w:val="24"/>
        </w:rPr>
        <w:t>_</w:t>
      </w:r>
      <w:r w:rsidRPr="009A74D7">
        <w:rPr>
          <w:rFonts w:ascii="PT Astra Serif" w:eastAsiaTheme="minorEastAsia" w:hAnsi="PT Astra Serif" w:cs="Courier New"/>
          <w:b w:val="0"/>
          <w:bCs w:val="0"/>
          <w:sz w:val="24"/>
          <w:szCs w:val="24"/>
        </w:rPr>
        <w:t xml:space="preserve"> </w:t>
      </w:r>
    </w:p>
    <w:p w14:paraId="5D391DD8" w14:textId="77777777" w:rsidR="00434610" w:rsidRDefault="00434610" w:rsidP="00434610">
      <w:pPr>
        <w:pStyle w:val="1"/>
        <w:keepNext w:val="0"/>
        <w:autoSpaceDE w:val="0"/>
        <w:autoSpaceDN w:val="0"/>
        <w:adjustRightInd w:val="0"/>
        <w:spacing w:before="0"/>
        <w:jc w:val="center"/>
        <w:rPr>
          <w:rFonts w:ascii="PT Astra Serif" w:eastAsiaTheme="minorEastAsia" w:hAnsi="PT Astra Serif" w:cs="Courier New"/>
          <w:b w:val="0"/>
          <w:bCs w:val="0"/>
          <w:sz w:val="24"/>
          <w:szCs w:val="24"/>
        </w:rPr>
      </w:pPr>
      <w:r w:rsidRPr="002D1FCC">
        <w:rPr>
          <w:rFonts w:ascii="PT Astra Serif" w:eastAsiaTheme="minorEastAsia" w:hAnsi="PT Astra Serif" w:cs="Courier New"/>
          <w:b w:val="0"/>
          <w:bCs w:val="0"/>
          <w:sz w:val="16"/>
          <w:szCs w:val="16"/>
        </w:rPr>
        <w:t>(указать форму документа</w:t>
      </w:r>
      <w:r>
        <w:rPr>
          <w:rFonts w:ascii="PT Astra Serif" w:eastAsiaTheme="minorEastAsia" w:hAnsi="PT Astra Serif" w:cs="Courier New"/>
          <w:b w:val="0"/>
          <w:bCs w:val="0"/>
          <w:sz w:val="16"/>
          <w:szCs w:val="16"/>
        </w:rPr>
        <w:t>, его наименование, реквизиты и принявший орган</w:t>
      </w:r>
      <w:r w:rsidRPr="002D1FCC">
        <w:rPr>
          <w:rFonts w:ascii="PT Astra Serif" w:eastAsiaTheme="minorEastAsia" w:hAnsi="PT Astra Serif" w:cs="Courier New"/>
          <w:b w:val="0"/>
          <w:bCs w:val="0"/>
          <w:sz w:val="16"/>
          <w:szCs w:val="16"/>
        </w:rPr>
        <w:t>)</w:t>
      </w:r>
    </w:p>
    <w:p w14:paraId="733ACFFE" w14:textId="3205EAC3" w:rsidR="00434610" w:rsidRPr="009A74D7" w:rsidRDefault="00434610" w:rsidP="00434610">
      <w:pPr>
        <w:pStyle w:val="1"/>
        <w:keepNext w:val="0"/>
        <w:autoSpaceDE w:val="0"/>
        <w:autoSpaceDN w:val="0"/>
        <w:adjustRightInd w:val="0"/>
        <w:spacing w:before="0"/>
        <w:jc w:val="both"/>
        <w:rPr>
          <w:rFonts w:ascii="Courier New" w:eastAsiaTheme="minorEastAsia" w:hAnsi="Courier New" w:cs="Courier New"/>
          <w:b w:val="0"/>
          <w:bCs w:val="0"/>
          <w:sz w:val="24"/>
          <w:szCs w:val="24"/>
        </w:rPr>
      </w:pPr>
      <w:r>
        <w:rPr>
          <w:rFonts w:ascii="PT Astra Serif" w:eastAsiaTheme="minorEastAsia" w:hAnsi="PT Astra Serif" w:cs="Courier New"/>
          <w:b w:val="0"/>
          <w:bCs w:val="0"/>
          <w:sz w:val="24"/>
          <w:szCs w:val="24"/>
        </w:rPr>
        <w:t>___________________________________________________________</w:t>
      </w:r>
      <w:r w:rsidR="00EE774F">
        <w:rPr>
          <w:rFonts w:ascii="PT Astra Serif" w:eastAsiaTheme="minorEastAsia" w:hAnsi="PT Astra Serif" w:cs="Courier New"/>
          <w:b w:val="0"/>
          <w:bCs w:val="0"/>
          <w:sz w:val="24"/>
          <w:szCs w:val="24"/>
        </w:rPr>
        <w:t>_______________</w:t>
      </w:r>
      <w:r w:rsidRPr="009A74D7">
        <w:rPr>
          <w:rFonts w:ascii="PT Astra Serif" w:eastAsiaTheme="minorEastAsia" w:hAnsi="PT Astra Serif" w:cs="Courier New"/>
          <w:b w:val="0"/>
          <w:bCs w:val="0"/>
          <w:sz w:val="24"/>
          <w:szCs w:val="24"/>
        </w:rPr>
        <w:t>___.</w:t>
      </w:r>
    </w:p>
    <w:p w14:paraId="324A2C06" w14:textId="77777777" w:rsidR="00434610" w:rsidRPr="009A74D7" w:rsidRDefault="00434610" w:rsidP="00434610">
      <w:pPr>
        <w:spacing w:after="0"/>
        <w:jc w:val="center"/>
        <w:rPr>
          <w:rFonts w:ascii="PT Astra Serif" w:hAnsi="PT Astra Serif"/>
          <w:sz w:val="16"/>
          <w:szCs w:val="16"/>
        </w:rPr>
      </w:pPr>
      <w:proofErr w:type="gramStart"/>
      <w:r>
        <w:rPr>
          <w:rFonts w:ascii="PT Astra Serif" w:hAnsi="PT Astra Serif"/>
          <w:sz w:val="16"/>
          <w:szCs w:val="16"/>
        </w:rPr>
        <w:t>(указать опечатку (ошибку)</w:t>
      </w:r>
      <w:proofErr w:type="gramEnd"/>
    </w:p>
    <w:p w14:paraId="6287B978" w14:textId="77777777" w:rsidR="00434610" w:rsidRPr="00914D00" w:rsidRDefault="00434610" w:rsidP="00434610">
      <w:pPr>
        <w:autoSpaceDE w:val="0"/>
        <w:autoSpaceDN w:val="0"/>
        <w:adjustRightInd w:val="0"/>
        <w:spacing w:after="0" w:line="240" w:lineRule="auto"/>
        <w:ind w:firstLine="567"/>
        <w:jc w:val="both"/>
        <w:rPr>
          <w:rFonts w:ascii="PT Astra Serif" w:hAnsi="PT Astra Serif"/>
          <w:sz w:val="24"/>
          <w:szCs w:val="24"/>
        </w:rPr>
      </w:pPr>
      <w:r w:rsidRPr="00914D00">
        <w:rPr>
          <w:rFonts w:ascii="PT Astra Serif" w:hAnsi="PT Astra Serif"/>
          <w:sz w:val="24"/>
          <w:szCs w:val="24"/>
        </w:rPr>
        <w:t xml:space="preserve">Результат </w:t>
      </w:r>
      <w:r>
        <w:rPr>
          <w:rFonts w:ascii="PT Astra Serif" w:hAnsi="PT Astra Serif"/>
          <w:sz w:val="24"/>
          <w:szCs w:val="24"/>
        </w:rPr>
        <w:t xml:space="preserve">рассмотрения заявления </w:t>
      </w:r>
      <w:r w:rsidRPr="00914D00">
        <w:rPr>
          <w:rFonts w:ascii="PT Astra Serif" w:hAnsi="PT Astra Serif"/>
          <w:sz w:val="24"/>
          <w:szCs w:val="24"/>
        </w:rPr>
        <w:t>прошу предоставить в форме (в нужном окне поставить «</w:t>
      </w:r>
      <w:r w:rsidRPr="00914D00">
        <w:rPr>
          <w:rFonts w:ascii="PT Astra Serif" w:hAnsi="PT Astra Serif"/>
          <w:sz w:val="24"/>
          <w:szCs w:val="24"/>
          <w:lang w:val="en-US"/>
        </w:rPr>
        <w:t>V</w:t>
      </w:r>
      <w:r w:rsidRPr="00914D00">
        <w:rPr>
          <w:rFonts w:ascii="PT Astra Serif" w:hAnsi="PT Astra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846"/>
      </w:tblGrid>
      <w:tr w:rsidR="00434610" w:rsidRPr="00914D00" w14:paraId="11B428CF" w14:textId="77777777" w:rsidTr="0099378E">
        <w:trPr>
          <w:trHeight w:val="418"/>
        </w:trPr>
        <w:tc>
          <w:tcPr>
            <w:tcW w:w="758" w:type="dxa"/>
            <w:shd w:val="clear" w:color="auto" w:fill="auto"/>
          </w:tcPr>
          <w:p w14:paraId="0BE321E4" w14:textId="77777777" w:rsidR="00434610" w:rsidRPr="00914D00" w:rsidRDefault="00434610" w:rsidP="0099378E">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2397CD85" w14:textId="77777777" w:rsidR="00434610" w:rsidRPr="00914D00" w:rsidRDefault="00434610" w:rsidP="0099378E">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 xml:space="preserve">документа на бумажном носителе </w:t>
            </w:r>
          </w:p>
        </w:tc>
      </w:tr>
      <w:tr w:rsidR="00434610" w:rsidRPr="00914D00" w14:paraId="65AFEF7B" w14:textId="77777777" w:rsidTr="0099378E">
        <w:trPr>
          <w:trHeight w:val="689"/>
        </w:trPr>
        <w:tc>
          <w:tcPr>
            <w:tcW w:w="758" w:type="dxa"/>
            <w:shd w:val="clear" w:color="auto" w:fill="auto"/>
          </w:tcPr>
          <w:p w14:paraId="478E373C" w14:textId="77777777" w:rsidR="00434610" w:rsidRPr="00914D00" w:rsidRDefault="00434610" w:rsidP="0099378E">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35E9CED1" w14:textId="77777777" w:rsidR="00434610" w:rsidRPr="00914D00" w:rsidRDefault="00434610" w:rsidP="0099378E">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434610" w:rsidRPr="00914D00" w14:paraId="53CDF2F4" w14:textId="77777777" w:rsidTr="0099378E">
        <w:trPr>
          <w:trHeight w:val="585"/>
        </w:trPr>
        <w:tc>
          <w:tcPr>
            <w:tcW w:w="758" w:type="dxa"/>
            <w:shd w:val="clear" w:color="auto" w:fill="auto"/>
          </w:tcPr>
          <w:p w14:paraId="29832D6F" w14:textId="77777777" w:rsidR="00434610" w:rsidRPr="00914D00" w:rsidRDefault="00434610" w:rsidP="0099378E">
            <w:pPr>
              <w:autoSpaceDE w:val="0"/>
              <w:autoSpaceDN w:val="0"/>
              <w:adjustRightInd w:val="0"/>
              <w:spacing w:after="0" w:line="240" w:lineRule="auto"/>
              <w:ind w:firstLine="709"/>
              <w:rPr>
                <w:rFonts w:ascii="PT Astra Serif" w:hAnsi="PT Astra Serif"/>
                <w:sz w:val="24"/>
                <w:szCs w:val="24"/>
              </w:rPr>
            </w:pPr>
          </w:p>
        </w:tc>
        <w:tc>
          <w:tcPr>
            <w:tcW w:w="9273" w:type="dxa"/>
            <w:shd w:val="clear" w:color="auto" w:fill="auto"/>
          </w:tcPr>
          <w:p w14:paraId="2872B672" w14:textId="77777777" w:rsidR="00434610" w:rsidRPr="00914D00" w:rsidRDefault="00434610" w:rsidP="0099378E">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документа на бумажном носителе направленного почтовым отправлением по адресу, указанному заявителем</w:t>
            </w:r>
          </w:p>
        </w:tc>
      </w:tr>
      <w:tr w:rsidR="00434610" w:rsidRPr="00914D00" w14:paraId="667F4EB2" w14:textId="77777777" w:rsidTr="0099378E">
        <w:trPr>
          <w:trHeight w:val="311"/>
        </w:trPr>
        <w:tc>
          <w:tcPr>
            <w:tcW w:w="758" w:type="dxa"/>
            <w:tcBorders>
              <w:top w:val="single" w:sz="4" w:space="0" w:color="auto"/>
              <w:left w:val="single" w:sz="4" w:space="0" w:color="auto"/>
              <w:bottom w:val="single" w:sz="4" w:space="0" w:color="auto"/>
              <w:right w:val="single" w:sz="4" w:space="0" w:color="auto"/>
            </w:tcBorders>
            <w:shd w:val="clear" w:color="auto" w:fill="auto"/>
          </w:tcPr>
          <w:p w14:paraId="1EEE55AE" w14:textId="77777777" w:rsidR="00434610" w:rsidRPr="00914D00" w:rsidRDefault="00434610" w:rsidP="0099378E">
            <w:pPr>
              <w:autoSpaceDE w:val="0"/>
              <w:autoSpaceDN w:val="0"/>
              <w:adjustRightInd w:val="0"/>
              <w:spacing w:after="0" w:line="240" w:lineRule="auto"/>
              <w:ind w:firstLine="709"/>
              <w:rPr>
                <w:rFonts w:ascii="PT Astra Serif" w:hAnsi="PT Astra Serif"/>
                <w:sz w:val="24"/>
                <w:szCs w:val="24"/>
              </w:rPr>
            </w:pPr>
          </w:p>
        </w:tc>
        <w:tc>
          <w:tcPr>
            <w:tcW w:w="9273" w:type="dxa"/>
            <w:tcBorders>
              <w:top w:val="single" w:sz="4" w:space="0" w:color="auto"/>
              <w:left w:val="single" w:sz="4" w:space="0" w:color="auto"/>
              <w:bottom w:val="single" w:sz="4" w:space="0" w:color="auto"/>
              <w:right w:val="single" w:sz="4" w:space="0" w:color="auto"/>
            </w:tcBorders>
            <w:shd w:val="clear" w:color="auto" w:fill="auto"/>
          </w:tcPr>
          <w:p w14:paraId="3859C249" w14:textId="77777777" w:rsidR="00434610" w:rsidRPr="00914D00" w:rsidRDefault="00434610" w:rsidP="0099378E">
            <w:pPr>
              <w:autoSpaceDE w:val="0"/>
              <w:autoSpaceDN w:val="0"/>
              <w:adjustRightInd w:val="0"/>
              <w:spacing w:after="0" w:line="240" w:lineRule="auto"/>
              <w:jc w:val="both"/>
              <w:rPr>
                <w:rFonts w:ascii="PT Astra Serif" w:hAnsi="PT Astra Serif"/>
                <w:sz w:val="24"/>
                <w:szCs w:val="24"/>
              </w:rPr>
            </w:pPr>
            <w:r w:rsidRPr="00914D00">
              <w:rPr>
                <w:rFonts w:ascii="PT Astra Serif" w:hAnsi="PT Astra Serif"/>
                <w:sz w:val="24"/>
                <w:szCs w:val="24"/>
              </w:rPr>
              <w:t xml:space="preserve">документа на бумажном носителе направленного </w:t>
            </w:r>
            <w:r>
              <w:rPr>
                <w:rFonts w:ascii="PT Astra Serif" w:hAnsi="PT Astra Serif"/>
                <w:sz w:val="24"/>
                <w:szCs w:val="24"/>
              </w:rPr>
              <w:t>Уполномоченным органом в МФЦ</w:t>
            </w:r>
          </w:p>
        </w:tc>
      </w:tr>
    </w:tbl>
    <w:p w14:paraId="3CFAFD3F" w14:textId="77777777" w:rsidR="00434610" w:rsidRPr="00914D00" w:rsidRDefault="00434610" w:rsidP="00434610">
      <w:pPr>
        <w:autoSpaceDE w:val="0"/>
        <w:autoSpaceDN w:val="0"/>
        <w:adjustRightInd w:val="0"/>
        <w:spacing w:after="0" w:line="240" w:lineRule="auto"/>
        <w:ind w:firstLine="709"/>
        <w:rPr>
          <w:rFonts w:ascii="PT Astra Serif" w:hAnsi="PT Astra Serif"/>
          <w:sz w:val="24"/>
          <w:szCs w:val="24"/>
        </w:rPr>
      </w:pPr>
    </w:p>
    <w:p w14:paraId="03D23A06" w14:textId="77777777" w:rsidR="00434610" w:rsidRPr="00434610" w:rsidRDefault="00434610" w:rsidP="00434610">
      <w:pPr>
        <w:autoSpaceDE w:val="0"/>
        <w:autoSpaceDN w:val="0"/>
        <w:adjustRightInd w:val="0"/>
        <w:spacing w:after="0" w:line="240" w:lineRule="auto"/>
        <w:ind w:firstLine="709"/>
        <w:rPr>
          <w:rFonts w:ascii="PT Astra Serif" w:hAnsi="PT Astra Serif" w:cs="Courier New"/>
          <w:sz w:val="20"/>
          <w:szCs w:val="32"/>
        </w:rPr>
      </w:pPr>
      <w:r w:rsidRPr="00434610">
        <w:rPr>
          <w:rFonts w:ascii="PT Astra Serif" w:hAnsi="PT Astra Serif"/>
          <w:sz w:val="24"/>
          <w:szCs w:val="24"/>
        </w:rPr>
        <w:t>«______»___________20_____г</w:t>
      </w:r>
      <w:r w:rsidRPr="00434610">
        <w:rPr>
          <w:rFonts w:ascii="PT Astra Serif" w:hAnsi="PT Astra Serif" w:cs="Courier New"/>
          <w:sz w:val="20"/>
          <w:szCs w:val="32"/>
        </w:rPr>
        <w:t xml:space="preserve"> ________________________</w:t>
      </w:r>
    </w:p>
    <w:p w14:paraId="6D33E473" w14:textId="45657FF2" w:rsidR="001C006B" w:rsidRPr="00DC6B4A" w:rsidRDefault="00434610" w:rsidP="001C006B">
      <w:pPr>
        <w:spacing w:after="0" w:line="240" w:lineRule="auto"/>
        <w:jc w:val="both"/>
        <w:rPr>
          <w:rFonts w:ascii="PT Astra Serif" w:hAnsi="PT Astra Serif" w:cs="Times New Roman"/>
          <w:sz w:val="28"/>
          <w:szCs w:val="28"/>
        </w:rPr>
      </w:pPr>
      <w:r w:rsidRPr="00914D00">
        <w:rPr>
          <w:rFonts w:ascii="PT Astra Serif" w:hAnsi="PT Astra Serif"/>
          <w:sz w:val="16"/>
          <w:szCs w:val="16"/>
        </w:rPr>
        <w:t xml:space="preserve">                                                   (дата)                                             </w:t>
      </w:r>
      <w:r>
        <w:rPr>
          <w:rFonts w:ascii="PT Astra Serif" w:hAnsi="PT Astra Serif"/>
          <w:sz w:val="16"/>
          <w:szCs w:val="16"/>
        </w:rPr>
        <w:t xml:space="preserve">   </w:t>
      </w:r>
      <w:r w:rsidRPr="00914D00">
        <w:rPr>
          <w:rFonts w:ascii="PT Astra Serif" w:hAnsi="PT Astra Serif"/>
          <w:sz w:val="16"/>
          <w:szCs w:val="16"/>
        </w:rPr>
        <w:t xml:space="preserve">  (подпись с расшифровкой)</w:t>
      </w:r>
    </w:p>
    <w:p w14:paraId="7AD00CE8" w14:textId="77777777" w:rsidR="001C006B" w:rsidRPr="00DC6B4A" w:rsidRDefault="001C006B" w:rsidP="001C006B">
      <w:pPr>
        <w:spacing w:after="0" w:line="240" w:lineRule="auto"/>
        <w:jc w:val="both"/>
        <w:rPr>
          <w:rFonts w:ascii="PT Astra Serif" w:hAnsi="PT Astra Serif" w:cs="Times New Roman"/>
          <w:sz w:val="28"/>
          <w:szCs w:val="28"/>
        </w:rPr>
      </w:pPr>
    </w:p>
    <w:p w14:paraId="1A8C0729" w14:textId="77777777" w:rsidR="001C006B" w:rsidRPr="00DC6B4A" w:rsidRDefault="001C006B" w:rsidP="001C006B">
      <w:pPr>
        <w:spacing w:after="0" w:line="240" w:lineRule="auto"/>
        <w:jc w:val="both"/>
        <w:rPr>
          <w:rFonts w:ascii="PT Astra Serif" w:hAnsi="PT Astra Serif" w:cs="Times New Roman"/>
          <w:sz w:val="28"/>
          <w:szCs w:val="28"/>
        </w:rPr>
      </w:pPr>
    </w:p>
    <w:p w14:paraId="08FB7282" w14:textId="77777777" w:rsidR="001C006B" w:rsidRPr="00DC6B4A" w:rsidRDefault="001C006B" w:rsidP="001C006B">
      <w:pPr>
        <w:spacing w:after="0" w:line="240" w:lineRule="auto"/>
        <w:jc w:val="both"/>
        <w:rPr>
          <w:rFonts w:ascii="PT Astra Serif" w:hAnsi="PT Astra Serif" w:cs="Times New Roman"/>
          <w:sz w:val="28"/>
          <w:szCs w:val="28"/>
        </w:rPr>
      </w:pPr>
    </w:p>
    <w:p w14:paraId="3164AB10" w14:textId="77777777" w:rsidR="001C006B" w:rsidRPr="00DC6B4A" w:rsidRDefault="001C006B" w:rsidP="001C006B">
      <w:pPr>
        <w:spacing w:after="0" w:line="240" w:lineRule="auto"/>
        <w:jc w:val="both"/>
        <w:rPr>
          <w:rFonts w:ascii="PT Astra Serif" w:hAnsi="PT Astra Serif" w:cs="Times New Roman"/>
          <w:sz w:val="28"/>
          <w:szCs w:val="28"/>
        </w:rPr>
      </w:pPr>
    </w:p>
    <w:p w14:paraId="7E034360" w14:textId="77777777" w:rsidR="001C006B" w:rsidRPr="00DC6B4A" w:rsidRDefault="001C006B" w:rsidP="001C006B">
      <w:pPr>
        <w:spacing w:after="0" w:line="240" w:lineRule="auto"/>
        <w:jc w:val="both"/>
        <w:rPr>
          <w:rFonts w:ascii="PT Astra Serif" w:hAnsi="PT Astra Serif" w:cs="Times New Roman"/>
          <w:sz w:val="28"/>
          <w:szCs w:val="28"/>
        </w:rPr>
      </w:pPr>
    </w:p>
    <w:p w14:paraId="5E3CAD6A" w14:textId="77777777" w:rsidR="001C006B" w:rsidRPr="00DC6B4A" w:rsidRDefault="001C006B" w:rsidP="001C006B">
      <w:pPr>
        <w:spacing w:after="0" w:line="240" w:lineRule="auto"/>
        <w:jc w:val="both"/>
        <w:rPr>
          <w:rFonts w:ascii="PT Astra Serif" w:hAnsi="PT Astra Serif" w:cs="Times New Roman"/>
          <w:sz w:val="28"/>
          <w:szCs w:val="28"/>
        </w:rPr>
      </w:pPr>
    </w:p>
    <w:p w14:paraId="0F6863A9" w14:textId="77777777" w:rsidR="00EE774F" w:rsidRPr="006F3F81"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r>
        <w:rPr>
          <w:rFonts w:ascii="PT Astra Serif" w:hAnsi="PT Astra Serif" w:cs="Times New Roman"/>
          <w:sz w:val="24"/>
          <w:szCs w:val="24"/>
        </w:rPr>
        <w:lastRenderedPageBreak/>
        <w:t>Приложение № 3</w:t>
      </w:r>
    </w:p>
    <w:p w14:paraId="32C3FB66" w14:textId="77777777" w:rsidR="00EE774F" w:rsidRPr="006F3F81" w:rsidRDefault="00EE774F" w:rsidP="00EE774F">
      <w:pPr>
        <w:autoSpaceDE w:val="0"/>
        <w:autoSpaceDN w:val="0"/>
        <w:adjustRightInd w:val="0"/>
        <w:spacing w:after="0" w:line="240" w:lineRule="auto"/>
        <w:ind w:left="4962"/>
        <w:jc w:val="both"/>
        <w:rPr>
          <w:rFonts w:ascii="PT Astra Serif" w:hAnsi="PT Astra Serif" w:cs="Times New Roman"/>
          <w:sz w:val="24"/>
          <w:szCs w:val="24"/>
        </w:rPr>
      </w:pPr>
      <w:r w:rsidRPr="006F3F81">
        <w:rPr>
          <w:rFonts w:ascii="PT Astra Serif" w:hAnsi="PT Astra Serif" w:cs="Times New Roman"/>
          <w:sz w:val="24"/>
          <w:szCs w:val="24"/>
        </w:rPr>
        <w:t>к Административному регламенту предоставления муниципальной услуги «Предоставление решения о согласовании архитектурно-градостроительного</w:t>
      </w:r>
    </w:p>
    <w:p w14:paraId="239049F4" w14:textId="77777777" w:rsidR="00EE774F" w:rsidRDefault="00EE774F" w:rsidP="00EE774F">
      <w:pPr>
        <w:autoSpaceDE w:val="0"/>
        <w:autoSpaceDN w:val="0"/>
        <w:adjustRightInd w:val="0"/>
        <w:spacing w:after="0" w:line="240" w:lineRule="auto"/>
        <w:ind w:left="4962"/>
        <w:jc w:val="both"/>
        <w:rPr>
          <w:rFonts w:ascii="PT Astra Serif" w:hAnsi="PT Astra Serif" w:cs="Times New Roman"/>
          <w:sz w:val="24"/>
          <w:szCs w:val="24"/>
        </w:rPr>
      </w:pPr>
      <w:r w:rsidRPr="006F3F81">
        <w:rPr>
          <w:rFonts w:ascii="PT Astra Serif" w:hAnsi="PT Astra Serif" w:cs="Times New Roman"/>
          <w:sz w:val="24"/>
          <w:szCs w:val="24"/>
        </w:rPr>
        <w:t>облика объекта»</w:t>
      </w:r>
    </w:p>
    <w:p w14:paraId="7171DD92" w14:textId="77777777" w:rsidR="00EE774F" w:rsidRPr="0059238D" w:rsidRDefault="00EE774F" w:rsidP="00EE774F">
      <w:pPr>
        <w:autoSpaceDE w:val="0"/>
        <w:autoSpaceDN w:val="0"/>
        <w:adjustRightInd w:val="0"/>
        <w:spacing w:after="0" w:line="240" w:lineRule="auto"/>
        <w:ind w:left="4395"/>
        <w:jc w:val="center"/>
        <w:rPr>
          <w:rFonts w:ascii="PT Astra Serif" w:hAnsi="PT Astra Serif" w:cs="Times New Roman"/>
          <w:b/>
          <w:sz w:val="28"/>
          <w:szCs w:val="24"/>
        </w:rPr>
      </w:pPr>
    </w:p>
    <w:p w14:paraId="384E1244" w14:textId="77777777" w:rsidR="00EE774F" w:rsidRPr="0059238D" w:rsidRDefault="00EE774F" w:rsidP="00EE774F">
      <w:pPr>
        <w:jc w:val="center"/>
        <w:rPr>
          <w:rFonts w:ascii="PT Astra Serif" w:hAnsi="PT Astra Serif"/>
          <w:b/>
          <w:sz w:val="24"/>
        </w:rPr>
      </w:pPr>
      <w:r w:rsidRPr="0059238D">
        <w:rPr>
          <w:rFonts w:ascii="PT Astra Serif" w:hAnsi="PT Astra Serif"/>
          <w:b/>
          <w:sz w:val="24"/>
        </w:rPr>
        <w:t>Состав и требования к материалам для согласования архитектурно-градостроительного облика объекта</w:t>
      </w:r>
    </w:p>
    <w:p w14:paraId="261F87A8"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Arial"/>
          <w:sz w:val="24"/>
          <w:szCs w:val="24"/>
        </w:rPr>
      </w:pPr>
      <w:r>
        <w:rPr>
          <w:rFonts w:ascii="PT Astra Serif" w:eastAsia="Times New Roman" w:hAnsi="PT Astra Serif" w:cs="Arial"/>
          <w:sz w:val="24"/>
          <w:szCs w:val="24"/>
        </w:rPr>
        <w:t xml:space="preserve">1. </w:t>
      </w:r>
      <w:r w:rsidRPr="0059238D">
        <w:rPr>
          <w:rFonts w:ascii="PT Astra Serif" w:eastAsia="Times New Roman" w:hAnsi="PT Astra Serif" w:cs="Arial"/>
          <w:sz w:val="24"/>
          <w:szCs w:val="24"/>
        </w:rPr>
        <w:t xml:space="preserve">В эскизный проект </w:t>
      </w:r>
      <w:r>
        <w:rPr>
          <w:rFonts w:ascii="PT Astra Serif" w:eastAsia="Times New Roman" w:hAnsi="PT Astra Serif" w:cs="Arial"/>
          <w:sz w:val="24"/>
          <w:szCs w:val="24"/>
        </w:rPr>
        <w:t xml:space="preserve">необходимо </w:t>
      </w:r>
      <w:r w:rsidRPr="0059238D">
        <w:rPr>
          <w:rFonts w:ascii="PT Astra Serif" w:eastAsia="Times New Roman" w:hAnsi="PT Astra Serif" w:cs="Arial"/>
          <w:sz w:val="24"/>
          <w:szCs w:val="24"/>
        </w:rPr>
        <w:t xml:space="preserve">включать текстовую часть (пояснительная записка) и графическую часть. </w:t>
      </w:r>
    </w:p>
    <w:p w14:paraId="22A4006A"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Pr>
          <w:rFonts w:ascii="PT Astra Serif" w:eastAsia="Times New Roman" w:hAnsi="PT Astra Serif" w:cs="Arial"/>
          <w:sz w:val="24"/>
          <w:szCs w:val="24"/>
        </w:rPr>
        <w:t xml:space="preserve">1.1. </w:t>
      </w:r>
      <w:r w:rsidRPr="0059238D">
        <w:rPr>
          <w:rFonts w:ascii="PT Astra Serif" w:eastAsia="Times New Roman" w:hAnsi="PT Astra Serif" w:cs="Arial"/>
          <w:sz w:val="24"/>
          <w:szCs w:val="24"/>
        </w:rPr>
        <w:t>Пояснительная записка должна содержать:</w:t>
      </w:r>
    </w:p>
    <w:p w14:paraId="08B0A7D2"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sidRPr="0059238D">
        <w:rPr>
          <w:rFonts w:ascii="PT Astra Serif" w:eastAsia="Times New Roman" w:hAnsi="PT Astra Serif" w:cs="Times New Roman"/>
          <w:sz w:val="24"/>
          <w:szCs w:val="24"/>
        </w:rPr>
        <w:t xml:space="preserve">- </w:t>
      </w:r>
      <w:r w:rsidRPr="0059238D">
        <w:rPr>
          <w:rFonts w:ascii="PT Astra Serif" w:eastAsia="Times New Roman" w:hAnsi="PT Astra Serif" w:cs="Arial"/>
          <w:sz w:val="24"/>
          <w:szCs w:val="24"/>
        </w:rPr>
        <w:t xml:space="preserve">краткое описание, </w:t>
      </w:r>
      <w:r w:rsidRPr="0059238D">
        <w:rPr>
          <w:rFonts w:ascii="PT Astra Serif" w:eastAsia="Times New Roman" w:hAnsi="PT Astra Serif" w:cs="Times New Roman"/>
          <w:sz w:val="24"/>
          <w:szCs w:val="24"/>
        </w:rPr>
        <w:t>характеристики и технико-экономические показатели объекта;</w:t>
      </w:r>
    </w:p>
    <w:p w14:paraId="7C22D770"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Arial"/>
          <w:sz w:val="24"/>
          <w:szCs w:val="24"/>
        </w:rPr>
      </w:pPr>
      <w:r w:rsidRPr="0059238D">
        <w:rPr>
          <w:rFonts w:ascii="PT Astra Serif" w:eastAsia="Times New Roman" w:hAnsi="PT Astra Serif" w:cs="Arial"/>
          <w:sz w:val="24"/>
          <w:szCs w:val="24"/>
        </w:rPr>
        <w:t>- описание объекта относительно окружающих его архитектурных объектов, его функциональное назначение.</w:t>
      </w:r>
    </w:p>
    <w:p w14:paraId="5FAFCDB6"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1.2. </w:t>
      </w:r>
      <w:r w:rsidRPr="0059238D">
        <w:rPr>
          <w:rFonts w:ascii="PT Astra Serif" w:eastAsia="Times New Roman" w:hAnsi="PT Astra Serif" w:cs="Arial"/>
          <w:sz w:val="24"/>
          <w:szCs w:val="24"/>
        </w:rPr>
        <w:t>Графическая часть, должна содержать:</w:t>
      </w:r>
    </w:p>
    <w:p w14:paraId="767399DA"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sidRPr="0059238D">
        <w:rPr>
          <w:rFonts w:ascii="PT Astra Serif" w:eastAsia="Times New Roman" w:hAnsi="PT Astra Serif" w:cs="Times New Roman"/>
          <w:sz w:val="24"/>
          <w:szCs w:val="24"/>
        </w:rPr>
        <w:t>- схему ситуационного плана (масштаб 1:1000 и 1:500);</w:t>
      </w:r>
    </w:p>
    <w:p w14:paraId="4BE23F20" w14:textId="77777777" w:rsidR="00EE774F"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sidRPr="0059238D">
        <w:rPr>
          <w:rFonts w:ascii="PT Astra Serif" w:eastAsia="Times New Roman" w:hAnsi="PT Astra Serif" w:cs="Times New Roman"/>
          <w:sz w:val="24"/>
          <w:szCs w:val="24"/>
        </w:rPr>
        <w:t xml:space="preserve">- схему благоустройства территории </w:t>
      </w:r>
      <w:r w:rsidRPr="0059238D">
        <w:rPr>
          <w:rFonts w:ascii="PT Astra Serif" w:eastAsia="Times New Roman" w:hAnsi="PT Astra Serif" w:cs="Arial"/>
          <w:sz w:val="24"/>
          <w:szCs w:val="24"/>
        </w:rPr>
        <w:t>с отображением границ земельного участка</w:t>
      </w:r>
      <w:r w:rsidRPr="0059238D">
        <w:rPr>
          <w:rFonts w:ascii="PT Astra Serif" w:eastAsia="Times New Roman" w:hAnsi="PT Astra Serif" w:cs="Times New Roman"/>
          <w:sz w:val="24"/>
          <w:szCs w:val="24"/>
        </w:rPr>
        <w:t xml:space="preserve"> (графическая схема планировочной организации земельного участка с отображением решений по планировке, благоустройству, озеленению и освещению территории, транспортной организации территории, выполненные на топографической основе в масштабе 1:1000 или 1:500);</w:t>
      </w:r>
    </w:p>
    <w:p w14:paraId="419C7CED"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59238D">
        <w:rPr>
          <w:rFonts w:ascii="PT Astra Serif" w:eastAsia="Times New Roman" w:hAnsi="PT Astra Serif" w:cs="Times New Roman"/>
          <w:sz w:val="24"/>
          <w:szCs w:val="24"/>
        </w:rPr>
        <w:t>фотографии фактического состояния фасадов.</w:t>
      </w:r>
    </w:p>
    <w:p w14:paraId="2B7162D2"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59238D">
        <w:rPr>
          <w:rFonts w:ascii="PT Astra Serif" w:eastAsia="Times New Roman" w:hAnsi="PT Astra Serif" w:cs="Times New Roman"/>
          <w:sz w:val="24"/>
          <w:szCs w:val="24"/>
        </w:rPr>
        <w:t xml:space="preserve">чертежи фасадов (с высотными отметками) с композиционным размещением дополнительных элементов на фасаде здания (в том числе мест размещения рекламных и информационных конструкций, вывесок, навесного оборудования) в масштабе 1:200 (при необходимости прилагаются чертежи деталей фасадов в масштабе 1:100 или 1:50); </w:t>
      </w:r>
    </w:p>
    <w:p w14:paraId="37E8DA25"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59238D">
        <w:rPr>
          <w:rFonts w:ascii="PT Astra Serif" w:eastAsia="Times New Roman" w:hAnsi="PT Astra Serif" w:cs="Times New Roman"/>
          <w:sz w:val="24"/>
          <w:szCs w:val="24"/>
        </w:rPr>
        <w:t xml:space="preserve">перечень используемых отделочных материалов (марка, наименование) и  применяемых цветовых решений (с указанием номера цвета в палитре </w:t>
      </w:r>
      <w:r w:rsidRPr="0059238D">
        <w:rPr>
          <w:rFonts w:ascii="PT Astra Serif" w:eastAsia="Times New Roman" w:hAnsi="PT Astra Serif" w:cs="Arial"/>
          <w:sz w:val="24"/>
          <w:szCs w:val="24"/>
        </w:rPr>
        <w:t>с привязкой к каталогу RAL</w:t>
      </w:r>
      <w:r w:rsidRPr="0059238D">
        <w:rPr>
          <w:rFonts w:ascii="PT Astra Serif" w:eastAsia="Times New Roman" w:hAnsi="PT Astra Serif" w:cs="Times New Roman"/>
          <w:sz w:val="24"/>
          <w:szCs w:val="24"/>
        </w:rPr>
        <w:t>);</w:t>
      </w:r>
    </w:p>
    <w:p w14:paraId="7B059EB2"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 </w:t>
      </w:r>
      <w:r w:rsidRPr="0059238D">
        <w:rPr>
          <w:rFonts w:ascii="PT Astra Serif" w:eastAsia="Times New Roman" w:hAnsi="PT Astra Serif" w:cs="Arial"/>
          <w:sz w:val="24"/>
          <w:szCs w:val="24"/>
        </w:rPr>
        <w:t>концепцию ночного освещения и ночной подсветки проектируемого здания и сооружения с описанием технических характеристик;</w:t>
      </w:r>
    </w:p>
    <w:p w14:paraId="21A60A07"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sidRPr="0059238D">
        <w:rPr>
          <w:rFonts w:ascii="PT Astra Serif" w:eastAsia="Times New Roman" w:hAnsi="PT Astra Serif" w:cs="Times New Roman"/>
          <w:sz w:val="24"/>
          <w:szCs w:val="24"/>
        </w:rPr>
        <w:t>- схему разверток фасадов с колористическим решением по основным улицам (</w:t>
      </w:r>
      <w:proofErr w:type="spellStart"/>
      <w:r w:rsidRPr="0059238D">
        <w:rPr>
          <w:rFonts w:ascii="PT Astra Serif" w:eastAsia="Times New Roman" w:hAnsi="PT Astra Serif" w:cs="Times New Roman"/>
          <w:sz w:val="24"/>
          <w:szCs w:val="24"/>
        </w:rPr>
        <w:t>фотофиксацию</w:t>
      </w:r>
      <w:proofErr w:type="spellEnd"/>
      <w:r w:rsidRPr="0059238D">
        <w:rPr>
          <w:rFonts w:ascii="PT Astra Serif" w:eastAsia="Times New Roman" w:hAnsi="PT Astra Serif" w:cs="Times New Roman"/>
          <w:sz w:val="24"/>
          <w:szCs w:val="24"/>
        </w:rPr>
        <w:t xml:space="preserve"> существующего положения) и вписанными фасадами проектируемого (реконструируемого) объекта;</w:t>
      </w:r>
    </w:p>
    <w:p w14:paraId="79DB6FA7" w14:textId="77777777" w:rsidR="00EE774F" w:rsidRPr="0059238D" w:rsidRDefault="00EE774F" w:rsidP="00EE774F">
      <w:pPr>
        <w:tabs>
          <w:tab w:val="left" w:pos="271"/>
        </w:tabs>
        <w:spacing w:after="0" w:line="240" w:lineRule="auto"/>
        <w:ind w:firstLine="709"/>
        <w:jc w:val="both"/>
        <w:rPr>
          <w:rFonts w:ascii="PT Astra Serif" w:eastAsia="Times New Roman" w:hAnsi="PT Astra Serif" w:cs="Times New Roman"/>
          <w:sz w:val="24"/>
          <w:szCs w:val="24"/>
        </w:rPr>
      </w:pPr>
      <w:r w:rsidRPr="0059238D">
        <w:rPr>
          <w:rFonts w:ascii="PT Astra Serif" w:eastAsia="Times New Roman" w:hAnsi="PT Astra Serif" w:cs="Times New Roman"/>
          <w:sz w:val="24"/>
          <w:szCs w:val="24"/>
        </w:rPr>
        <w:t xml:space="preserve">- перспективные изображения проектируемого объекта, встроенные в материалы </w:t>
      </w:r>
      <w:proofErr w:type="spellStart"/>
      <w:r w:rsidRPr="0059238D">
        <w:rPr>
          <w:rFonts w:ascii="PT Astra Serif" w:eastAsia="Times New Roman" w:hAnsi="PT Astra Serif" w:cs="Times New Roman"/>
          <w:sz w:val="24"/>
          <w:szCs w:val="24"/>
        </w:rPr>
        <w:t>фотофиксации</w:t>
      </w:r>
      <w:proofErr w:type="spellEnd"/>
      <w:r w:rsidRPr="0059238D">
        <w:rPr>
          <w:rFonts w:ascii="PT Astra Serif" w:eastAsia="Times New Roman" w:hAnsi="PT Astra Serif" w:cs="Times New Roman"/>
          <w:sz w:val="24"/>
          <w:szCs w:val="24"/>
        </w:rPr>
        <w:t>, с наиболее ответственных направлений его восприятия (3-D визуализация);</w:t>
      </w:r>
    </w:p>
    <w:p w14:paraId="725753F3"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Pr>
          <w:rFonts w:ascii="PT Astra Serif" w:eastAsia="Times New Roman" w:hAnsi="PT Astra Serif" w:cs="Arial"/>
          <w:sz w:val="24"/>
          <w:szCs w:val="24"/>
        </w:rPr>
        <w:t>2</w:t>
      </w:r>
      <w:r w:rsidRPr="0059238D">
        <w:rPr>
          <w:rFonts w:ascii="PT Astra Serif" w:eastAsia="Times New Roman" w:hAnsi="PT Astra Serif" w:cs="Arial"/>
          <w:sz w:val="24"/>
          <w:szCs w:val="24"/>
        </w:rPr>
        <w:t>. Требования, предъявляемые к эскизному проекту:</w:t>
      </w:r>
    </w:p>
    <w:p w14:paraId="1B3C7BE7"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Pr>
          <w:rFonts w:ascii="PT Astra Serif" w:eastAsia="Times New Roman" w:hAnsi="PT Astra Serif" w:cs="Arial"/>
          <w:sz w:val="24"/>
          <w:szCs w:val="24"/>
        </w:rPr>
        <w:t>2.</w:t>
      </w:r>
      <w:r w:rsidRPr="0059238D">
        <w:rPr>
          <w:rFonts w:ascii="PT Astra Serif" w:eastAsia="Times New Roman" w:hAnsi="PT Astra Serif" w:cs="Arial"/>
          <w:sz w:val="24"/>
          <w:szCs w:val="24"/>
        </w:rPr>
        <w:t>1. Эскизный проект предоставляется:</w:t>
      </w:r>
    </w:p>
    <w:p w14:paraId="7A6A12AC"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sidRPr="0059238D">
        <w:rPr>
          <w:rFonts w:ascii="PT Astra Serif" w:eastAsia="Times New Roman" w:hAnsi="PT Astra Serif" w:cs="Arial"/>
          <w:sz w:val="24"/>
          <w:szCs w:val="24"/>
        </w:rPr>
        <w:t>- в бумажном виде с цветными иллюстрациями (графическими материалами) в виде буклета (альбома) в 2 экземплярах;</w:t>
      </w:r>
    </w:p>
    <w:p w14:paraId="525B54CF"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sidRPr="0059238D">
        <w:rPr>
          <w:rFonts w:ascii="PT Astra Serif" w:eastAsia="Times New Roman" w:hAnsi="PT Astra Serif" w:cs="Arial"/>
          <w:sz w:val="24"/>
          <w:szCs w:val="24"/>
        </w:rPr>
        <w:t xml:space="preserve">- в электронном виде в формате </w:t>
      </w:r>
      <w:r w:rsidRPr="0059238D">
        <w:rPr>
          <w:rFonts w:ascii="PT Astra Serif" w:eastAsia="Times New Roman" w:hAnsi="PT Astra Serif" w:cs="Arial"/>
          <w:sz w:val="24"/>
          <w:szCs w:val="24"/>
          <w:lang w:val="en-US"/>
        </w:rPr>
        <w:t>PDF</w:t>
      </w:r>
      <w:r w:rsidRPr="0059238D">
        <w:rPr>
          <w:rFonts w:ascii="PT Astra Serif" w:eastAsia="Times New Roman" w:hAnsi="PT Astra Serif" w:cs="Arial"/>
          <w:sz w:val="24"/>
          <w:szCs w:val="24"/>
        </w:rPr>
        <w:t xml:space="preserve">, JPEG, </w:t>
      </w:r>
      <w:proofErr w:type="spellStart"/>
      <w:r w:rsidRPr="0059238D">
        <w:rPr>
          <w:rFonts w:ascii="PT Astra Serif" w:eastAsia="Times New Roman" w:hAnsi="PT Astra Serif" w:cs="Arial"/>
          <w:sz w:val="24"/>
          <w:szCs w:val="24"/>
        </w:rPr>
        <w:t>MapInfo</w:t>
      </w:r>
      <w:proofErr w:type="spellEnd"/>
      <w:r w:rsidRPr="0059238D">
        <w:rPr>
          <w:rFonts w:ascii="PT Astra Serif" w:eastAsia="Times New Roman" w:hAnsi="PT Astra Serif" w:cs="Arial"/>
          <w:sz w:val="24"/>
          <w:szCs w:val="24"/>
        </w:rPr>
        <w:t xml:space="preserve"> в 1 экземпляре.</w:t>
      </w:r>
    </w:p>
    <w:p w14:paraId="14D15A80"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Pr>
          <w:rFonts w:ascii="PT Astra Serif" w:eastAsia="Times New Roman" w:hAnsi="PT Astra Serif" w:cs="Arial"/>
          <w:sz w:val="24"/>
          <w:szCs w:val="24"/>
        </w:rPr>
        <w:t xml:space="preserve">2.2. </w:t>
      </w:r>
      <w:r w:rsidRPr="0059238D">
        <w:rPr>
          <w:rFonts w:ascii="PT Astra Serif" w:eastAsia="Times New Roman" w:hAnsi="PT Astra Serif" w:cs="Arial"/>
          <w:sz w:val="24"/>
          <w:szCs w:val="24"/>
        </w:rPr>
        <w:t>Требования к оформлению буклетов (альбомов):</w:t>
      </w:r>
    </w:p>
    <w:p w14:paraId="3E89970C"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sidRPr="0059238D">
        <w:rPr>
          <w:rFonts w:ascii="PT Astra Serif" w:eastAsia="Times New Roman" w:hAnsi="PT Astra Serif" w:cs="Arial"/>
          <w:sz w:val="24"/>
          <w:szCs w:val="24"/>
        </w:rPr>
        <w:t>- выполняются в формате А</w:t>
      </w:r>
      <w:proofErr w:type="gramStart"/>
      <w:r w:rsidRPr="0059238D">
        <w:rPr>
          <w:rFonts w:ascii="PT Astra Serif" w:eastAsia="Times New Roman" w:hAnsi="PT Astra Serif" w:cs="Arial"/>
          <w:sz w:val="24"/>
          <w:szCs w:val="24"/>
        </w:rPr>
        <w:t>4</w:t>
      </w:r>
      <w:proofErr w:type="gramEnd"/>
      <w:r w:rsidRPr="0059238D">
        <w:rPr>
          <w:rFonts w:ascii="PT Astra Serif" w:eastAsia="Times New Roman" w:hAnsi="PT Astra Serif" w:cs="Arial"/>
          <w:sz w:val="24"/>
          <w:szCs w:val="24"/>
        </w:rPr>
        <w:t xml:space="preserve"> или А3;</w:t>
      </w:r>
    </w:p>
    <w:p w14:paraId="3F748A31"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sidRPr="0059238D">
        <w:rPr>
          <w:rFonts w:ascii="PT Astra Serif" w:eastAsia="Times New Roman" w:hAnsi="PT Astra Serif" w:cs="Arial"/>
          <w:sz w:val="24"/>
          <w:szCs w:val="24"/>
        </w:rPr>
        <w:t>- титульные листы должны быть подписаны заказчиком и авторами архитектурно-градостроительного облика объекта;</w:t>
      </w:r>
    </w:p>
    <w:p w14:paraId="74E643AD"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sidRPr="0059238D">
        <w:rPr>
          <w:rFonts w:ascii="PT Astra Serif" w:eastAsia="Times New Roman" w:hAnsi="PT Astra Serif" w:cs="Arial"/>
          <w:sz w:val="24"/>
          <w:szCs w:val="24"/>
        </w:rPr>
        <w:t>- схемы ситуационного плана, благоустройство территории и планы этажей выполняются с экспликацией;</w:t>
      </w:r>
    </w:p>
    <w:p w14:paraId="40BF47CC"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sidRPr="0059238D">
        <w:rPr>
          <w:rFonts w:ascii="PT Astra Serif" w:eastAsia="Times New Roman" w:hAnsi="PT Astra Serif" w:cs="Arial"/>
          <w:sz w:val="24"/>
          <w:szCs w:val="24"/>
        </w:rPr>
        <w:t>- схемы фасадов выполняются с колористическим решением объекта.</w:t>
      </w:r>
    </w:p>
    <w:p w14:paraId="05323202" w14:textId="77777777" w:rsidR="00EE774F" w:rsidRPr="0059238D" w:rsidRDefault="00EE774F" w:rsidP="00EE774F">
      <w:pPr>
        <w:widowControl w:val="0"/>
        <w:autoSpaceDE w:val="0"/>
        <w:autoSpaceDN w:val="0"/>
        <w:adjustRightInd w:val="0"/>
        <w:spacing w:after="0" w:line="240" w:lineRule="auto"/>
        <w:ind w:firstLine="720"/>
        <w:jc w:val="both"/>
        <w:rPr>
          <w:rFonts w:ascii="PT Astra Serif" w:eastAsia="Times New Roman" w:hAnsi="PT Astra Serif" w:cs="Arial"/>
          <w:sz w:val="24"/>
          <w:szCs w:val="24"/>
        </w:rPr>
      </w:pPr>
      <w:r>
        <w:rPr>
          <w:rFonts w:ascii="PT Astra Serif" w:eastAsia="Times New Roman" w:hAnsi="PT Astra Serif" w:cs="Arial"/>
          <w:sz w:val="24"/>
          <w:szCs w:val="24"/>
        </w:rPr>
        <w:t>2.3</w:t>
      </w:r>
      <w:r w:rsidRPr="0059238D">
        <w:rPr>
          <w:rFonts w:ascii="PT Astra Serif" w:eastAsia="Times New Roman" w:hAnsi="PT Astra Serif" w:cs="Arial"/>
          <w:sz w:val="24"/>
          <w:szCs w:val="24"/>
        </w:rPr>
        <w:t xml:space="preserve">. Эскизный проект, предоставляемый в электронном виде, должен полностью </w:t>
      </w:r>
      <w:r w:rsidRPr="0059238D">
        <w:rPr>
          <w:rFonts w:ascii="PT Astra Serif" w:eastAsia="Times New Roman" w:hAnsi="PT Astra Serif" w:cs="Arial"/>
          <w:sz w:val="24"/>
          <w:szCs w:val="24"/>
        </w:rPr>
        <w:lastRenderedPageBreak/>
        <w:t>повторять состав, содержание и наименование эскизного проекта, предоставляемого в бумажном виде.</w:t>
      </w:r>
    </w:p>
    <w:p w14:paraId="064E16D1"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CCE02A6"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06489963"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2A3120D7"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39C5A296"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6DFB1D18"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5598224B"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48688BC2"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6DC67C9F"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2A7D638"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2BD2294B"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3886DAF8"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288B22D4"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CC3E47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0220DE6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42011D90"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3FD7F8BA"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5B6DD920"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202F8D80"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5B54180D"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442B9F8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58942B6D"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4752DA93"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50981B68"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660551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68AD84A2"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63C631E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4575A98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4DF5CA34"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695B1A22"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6706841C"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00070662"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288C99C5"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34F3EEF0"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0D22428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65F30F9"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3CE6AAEE"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8384AA5"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22948225"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365195FE"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2F3EEDD"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131F79F7"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3996BEF0"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6727DE98"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F934C26"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50DD5354"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55D28B37"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0933A4AF"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1D41900A"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73F8787" w14:textId="77777777" w:rsidR="00EE774F"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p>
    <w:p w14:paraId="71B5227B" w14:textId="77777777" w:rsidR="00EE774F" w:rsidRPr="006F3F81"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r>
        <w:rPr>
          <w:rFonts w:ascii="PT Astra Serif" w:hAnsi="PT Astra Serif" w:cs="Times New Roman"/>
          <w:sz w:val="24"/>
          <w:szCs w:val="24"/>
        </w:rPr>
        <w:lastRenderedPageBreak/>
        <w:t>Приложение № 4</w:t>
      </w:r>
    </w:p>
    <w:p w14:paraId="7FB27909" w14:textId="713384E0" w:rsidR="00EE774F" w:rsidRDefault="00EE774F" w:rsidP="00EE774F">
      <w:pPr>
        <w:autoSpaceDE w:val="0"/>
        <w:autoSpaceDN w:val="0"/>
        <w:adjustRightInd w:val="0"/>
        <w:spacing w:after="0" w:line="240" w:lineRule="auto"/>
        <w:ind w:left="4962"/>
        <w:jc w:val="both"/>
        <w:rPr>
          <w:rFonts w:ascii="PT Astra Serif" w:hAnsi="PT Astra Serif" w:cs="Times New Roman"/>
          <w:sz w:val="24"/>
          <w:szCs w:val="24"/>
        </w:rPr>
      </w:pPr>
      <w:r w:rsidRPr="006F3F81">
        <w:rPr>
          <w:rFonts w:ascii="PT Astra Serif" w:hAnsi="PT Astra Serif" w:cs="Times New Roman"/>
          <w:sz w:val="24"/>
          <w:szCs w:val="24"/>
        </w:rPr>
        <w:t>к Административному регламенту предоставления муниципальной услуги «Предоставление решения о согласовании архитектурно-градостроительного</w:t>
      </w:r>
      <w:r>
        <w:rPr>
          <w:rFonts w:ascii="PT Astra Serif" w:hAnsi="PT Astra Serif" w:cs="Times New Roman"/>
          <w:sz w:val="24"/>
          <w:szCs w:val="24"/>
        </w:rPr>
        <w:t xml:space="preserve"> </w:t>
      </w:r>
      <w:r w:rsidRPr="006F3F81">
        <w:rPr>
          <w:rFonts w:ascii="PT Astra Serif" w:hAnsi="PT Astra Serif" w:cs="Times New Roman"/>
          <w:sz w:val="24"/>
          <w:szCs w:val="24"/>
        </w:rPr>
        <w:t>облика объекта»</w:t>
      </w:r>
    </w:p>
    <w:p w14:paraId="62237BB7" w14:textId="77777777" w:rsidR="00EE774F" w:rsidRDefault="00EE774F" w:rsidP="00EE774F">
      <w:pPr>
        <w:autoSpaceDE w:val="0"/>
        <w:autoSpaceDN w:val="0"/>
        <w:adjustRightInd w:val="0"/>
        <w:spacing w:after="0" w:line="240" w:lineRule="auto"/>
        <w:ind w:left="4962"/>
        <w:jc w:val="both"/>
        <w:rPr>
          <w:rFonts w:ascii="PT Astra Serif" w:hAnsi="PT Astra Serif" w:cs="Times New Roman"/>
          <w:sz w:val="24"/>
          <w:szCs w:val="24"/>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5056"/>
      </w:tblGrid>
      <w:tr w:rsidR="00EE774F" w:rsidRPr="00D1201F" w14:paraId="72919C0F" w14:textId="77777777" w:rsidTr="009572D6">
        <w:tc>
          <w:tcPr>
            <w:tcW w:w="4536" w:type="dxa"/>
            <w:tcBorders>
              <w:top w:val="nil"/>
              <w:left w:val="nil"/>
              <w:bottom w:val="nil"/>
              <w:right w:val="nil"/>
            </w:tcBorders>
          </w:tcPr>
          <w:p w14:paraId="7CDA4999" w14:textId="77777777" w:rsidR="00EE774F" w:rsidRPr="00D1201F" w:rsidRDefault="00EE774F" w:rsidP="009572D6">
            <w:pPr>
              <w:jc w:val="center"/>
              <w:rPr>
                <w:rFonts w:ascii="PT Astra Serif" w:hAnsi="PT Astra Serif"/>
              </w:rPr>
            </w:pPr>
          </w:p>
        </w:tc>
        <w:tc>
          <w:tcPr>
            <w:tcW w:w="5056" w:type="dxa"/>
            <w:tcBorders>
              <w:top w:val="nil"/>
              <w:left w:val="nil"/>
              <w:bottom w:val="nil"/>
              <w:right w:val="nil"/>
            </w:tcBorders>
            <w:hideMark/>
          </w:tcPr>
          <w:p w14:paraId="5D467209" w14:textId="77777777" w:rsidR="00EE774F" w:rsidRPr="00D1201F" w:rsidRDefault="00EE774F" w:rsidP="009572D6">
            <w:pPr>
              <w:ind w:left="-155"/>
              <w:rPr>
                <w:rFonts w:ascii="PT Astra Serif" w:hAnsi="PT Astra Serif"/>
              </w:rPr>
            </w:pPr>
            <w:r>
              <w:rPr>
                <w:rFonts w:ascii="PT Astra Serif" w:hAnsi="PT Astra Serif"/>
              </w:rPr>
              <w:t xml:space="preserve"> Кому</w:t>
            </w:r>
            <w:r>
              <w:rPr>
                <w:rFonts w:ascii="PT Astra Serif" w:hAnsi="PT Astra Serif"/>
                <w:u w:val="single"/>
              </w:rPr>
              <w:t xml:space="preserve">                  </w:t>
            </w:r>
            <w:r w:rsidRPr="00D1201F">
              <w:rPr>
                <w:rFonts w:ascii="PT Astra Serif" w:hAnsi="PT Astra Serif"/>
              </w:rPr>
              <w:t>______________________________</w:t>
            </w:r>
          </w:p>
        </w:tc>
      </w:tr>
      <w:tr w:rsidR="00EE774F" w:rsidRPr="00D1201F" w14:paraId="75AACA4E" w14:textId="77777777" w:rsidTr="009572D6">
        <w:tc>
          <w:tcPr>
            <w:tcW w:w="4536" w:type="dxa"/>
            <w:tcBorders>
              <w:top w:val="nil"/>
              <w:left w:val="nil"/>
              <w:bottom w:val="nil"/>
              <w:right w:val="nil"/>
            </w:tcBorders>
          </w:tcPr>
          <w:p w14:paraId="571CCEA7" w14:textId="77777777" w:rsidR="00EE774F" w:rsidRPr="00D1201F" w:rsidRDefault="00EE774F" w:rsidP="009572D6">
            <w:pPr>
              <w:jc w:val="center"/>
              <w:rPr>
                <w:rFonts w:ascii="PT Astra Serif" w:hAnsi="PT Astra Serif"/>
              </w:rPr>
            </w:pPr>
          </w:p>
        </w:tc>
        <w:tc>
          <w:tcPr>
            <w:tcW w:w="5056" w:type="dxa"/>
            <w:tcBorders>
              <w:top w:val="single" w:sz="4" w:space="0" w:color="auto"/>
              <w:left w:val="nil"/>
              <w:bottom w:val="single" w:sz="4" w:space="0" w:color="auto"/>
              <w:right w:val="nil"/>
            </w:tcBorders>
            <w:hideMark/>
          </w:tcPr>
          <w:p w14:paraId="0730C965" w14:textId="77777777" w:rsidR="00EE774F" w:rsidRPr="00D1201F" w:rsidRDefault="00EE774F" w:rsidP="009572D6">
            <w:pPr>
              <w:jc w:val="center"/>
              <w:rPr>
                <w:rFonts w:ascii="PT Astra Serif" w:hAnsi="PT Astra Serif"/>
                <w:sz w:val="20"/>
              </w:rPr>
            </w:pPr>
            <w:proofErr w:type="gramStart"/>
            <w:r w:rsidRPr="00D1201F">
              <w:rPr>
                <w:rFonts w:ascii="PT Astra Serif" w:hAnsi="PT Astra Serif"/>
                <w:sz w:val="20"/>
              </w:rPr>
              <w:t>(фамилия, имя, отчество - для граждан,</w:t>
            </w:r>
            <w:proofErr w:type="gramEnd"/>
          </w:p>
        </w:tc>
      </w:tr>
      <w:tr w:rsidR="00EE774F" w:rsidRPr="00D1201F" w14:paraId="601E7DB0" w14:textId="77777777" w:rsidTr="009572D6">
        <w:tc>
          <w:tcPr>
            <w:tcW w:w="4536" w:type="dxa"/>
            <w:tcBorders>
              <w:top w:val="nil"/>
              <w:left w:val="nil"/>
              <w:bottom w:val="nil"/>
              <w:right w:val="nil"/>
            </w:tcBorders>
          </w:tcPr>
          <w:p w14:paraId="34200F64" w14:textId="77777777" w:rsidR="00EE774F" w:rsidRPr="00D1201F" w:rsidRDefault="00EE774F" w:rsidP="009572D6">
            <w:pPr>
              <w:jc w:val="center"/>
              <w:rPr>
                <w:rFonts w:ascii="PT Astra Serif" w:hAnsi="PT Astra Serif"/>
              </w:rPr>
            </w:pPr>
          </w:p>
        </w:tc>
        <w:tc>
          <w:tcPr>
            <w:tcW w:w="5056" w:type="dxa"/>
            <w:tcBorders>
              <w:top w:val="single" w:sz="4" w:space="0" w:color="auto"/>
              <w:left w:val="nil"/>
              <w:bottom w:val="single" w:sz="4" w:space="0" w:color="auto"/>
              <w:right w:val="nil"/>
            </w:tcBorders>
            <w:hideMark/>
          </w:tcPr>
          <w:p w14:paraId="4CFB4F50" w14:textId="77777777" w:rsidR="00EE774F" w:rsidRPr="00D1201F" w:rsidRDefault="00EE774F" w:rsidP="009572D6">
            <w:pPr>
              <w:jc w:val="center"/>
              <w:rPr>
                <w:rFonts w:ascii="PT Astra Serif" w:hAnsi="PT Astra Serif"/>
                <w:sz w:val="20"/>
              </w:rPr>
            </w:pPr>
            <w:r w:rsidRPr="00D1201F">
              <w:rPr>
                <w:rFonts w:ascii="PT Astra Serif" w:hAnsi="PT Astra Serif"/>
                <w:sz w:val="20"/>
              </w:rPr>
              <w:t xml:space="preserve">полное наименование организации - </w:t>
            </w:r>
            <w:proofErr w:type="gramStart"/>
            <w:r w:rsidRPr="00D1201F">
              <w:rPr>
                <w:rFonts w:ascii="PT Astra Serif" w:hAnsi="PT Astra Serif"/>
                <w:sz w:val="20"/>
              </w:rPr>
              <w:t>для</w:t>
            </w:r>
            <w:proofErr w:type="gramEnd"/>
          </w:p>
        </w:tc>
      </w:tr>
      <w:tr w:rsidR="00EE774F" w:rsidRPr="00D1201F" w14:paraId="7650540F" w14:textId="77777777" w:rsidTr="009572D6">
        <w:tc>
          <w:tcPr>
            <w:tcW w:w="4536" w:type="dxa"/>
            <w:tcBorders>
              <w:top w:val="nil"/>
              <w:left w:val="nil"/>
              <w:bottom w:val="nil"/>
              <w:right w:val="nil"/>
            </w:tcBorders>
          </w:tcPr>
          <w:p w14:paraId="0CC8A9AC" w14:textId="77777777" w:rsidR="00EE774F" w:rsidRPr="00D1201F" w:rsidRDefault="00EE774F" w:rsidP="009572D6">
            <w:pPr>
              <w:jc w:val="center"/>
              <w:rPr>
                <w:rFonts w:ascii="PT Astra Serif" w:hAnsi="PT Astra Serif"/>
              </w:rPr>
            </w:pPr>
          </w:p>
        </w:tc>
        <w:tc>
          <w:tcPr>
            <w:tcW w:w="5056" w:type="dxa"/>
            <w:tcBorders>
              <w:top w:val="single" w:sz="4" w:space="0" w:color="auto"/>
              <w:left w:val="nil"/>
              <w:bottom w:val="single" w:sz="4" w:space="0" w:color="auto"/>
              <w:right w:val="nil"/>
            </w:tcBorders>
            <w:hideMark/>
          </w:tcPr>
          <w:p w14:paraId="0921F212" w14:textId="77777777" w:rsidR="00EE774F" w:rsidRPr="00D1201F" w:rsidRDefault="00EE774F" w:rsidP="009572D6">
            <w:pPr>
              <w:jc w:val="center"/>
              <w:rPr>
                <w:rFonts w:ascii="PT Astra Serif" w:hAnsi="PT Astra Serif"/>
                <w:sz w:val="20"/>
              </w:rPr>
            </w:pPr>
            <w:r w:rsidRPr="00D1201F">
              <w:rPr>
                <w:rFonts w:ascii="PT Astra Serif" w:hAnsi="PT Astra Serif"/>
                <w:sz w:val="20"/>
              </w:rPr>
              <w:t>юридических лиц), его почтовый индекс</w:t>
            </w:r>
          </w:p>
        </w:tc>
      </w:tr>
      <w:tr w:rsidR="00EE774F" w:rsidRPr="00D1201F" w14:paraId="39A6D6A1" w14:textId="77777777" w:rsidTr="009572D6">
        <w:tc>
          <w:tcPr>
            <w:tcW w:w="4536" w:type="dxa"/>
            <w:tcBorders>
              <w:top w:val="nil"/>
              <w:left w:val="nil"/>
              <w:bottom w:val="nil"/>
              <w:right w:val="nil"/>
            </w:tcBorders>
          </w:tcPr>
          <w:p w14:paraId="02B5B425" w14:textId="77777777" w:rsidR="00EE774F" w:rsidRPr="00D1201F" w:rsidRDefault="00EE774F" w:rsidP="009572D6">
            <w:pPr>
              <w:jc w:val="center"/>
              <w:rPr>
                <w:rFonts w:ascii="PT Astra Serif" w:hAnsi="PT Astra Serif"/>
              </w:rPr>
            </w:pPr>
          </w:p>
        </w:tc>
        <w:tc>
          <w:tcPr>
            <w:tcW w:w="5056" w:type="dxa"/>
            <w:tcBorders>
              <w:top w:val="single" w:sz="4" w:space="0" w:color="auto"/>
              <w:left w:val="nil"/>
              <w:bottom w:val="nil"/>
              <w:right w:val="nil"/>
            </w:tcBorders>
            <w:hideMark/>
          </w:tcPr>
          <w:p w14:paraId="0FCCAA1D" w14:textId="77777777" w:rsidR="00EE774F" w:rsidRPr="00D1201F" w:rsidRDefault="00EE774F" w:rsidP="009572D6">
            <w:pPr>
              <w:ind w:left="-108"/>
              <w:jc w:val="center"/>
              <w:rPr>
                <w:rFonts w:ascii="PT Astra Serif" w:hAnsi="PT Astra Serif"/>
                <w:sz w:val="20"/>
              </w:rPr>
            </w:pPr>
            <w:r w:rsidRPr="00D1201F">
              <w:rPr>
                <w:rFonts w:ascii="PT Astra Serif" w:hAnsi="PT Astra Serif"/>
                <w:sz w:val="20"/>
              </w:rPr>
              <w:t>и адрес, адрес электронной почты</w:t>
            </w:r>
            <w:r>
              <w:rPr>
                <w:rFonts w:ascii="PT Astra Serif" w:hAnsi="PT Astra Serif"/>
                <w:sz w:val="20"/>
              </w:rPr>
              <w:t>, телефон</w:t>
            </w:r>
            <w:r w:rsidRPr="00D1201F">
              <w:rPr>
                <w:rFonts w:ascii="PT Astra Serif" w:hAnsi="PT Astra Serif"/>
                <w:sz w:val="20"/>
              </w:rPr>
              <w:t>)</w:t>
            </w:r>
          </w:p>
        </w:tc>
      </w:tr>
    </w:tbl>
    <w:p w14:paraId="5084C2E4" w14:textId="77777777" w:rsidR="00EE774F" w:rsidRPr="00D1201F" w:rsidRDefault="00EE774F" w:rsidP="00EE774F">
      <w:pPr>
        <w:jc w:val="center"/>
        <w:rPr>
          <w:rFonts w:ascii="PT Astra Serif" w:hAnsi="PT Astra Serif"/>
          <w:b/>
        </w:rPr>
      </w:pPr>
    </w:p>
    <w:p w14:paraId="10358DF5" w14:textId="77777777" w:rsidR="00EE774F" w:rsidRPr="0087254D" w:rsidRDefault="00EE774F" w:rsidP="00EE774F">
      <w:pPr>
        <w:jc w:val="center"/>
        <w:rPr>
          <w:rFonts w:ascii="PT Astra Serif" w:hAnsi="PT Astra Serif"/>
          <w:b/>
          <w:bCs/>
          <w:sz w:val="24"/>
        </w:rPr>
      </w:pPr>
      <w:r w:rsidRPr="0087254D">
        <w:rPr>
          <w:rFonts w:ascii="PT Astra Serif" w:hAnsi="PT Astra Serif"/>
          <w:b/>
          <w:bCs/>
          <w:sz w:val="24"/>
        </w:rPr>
        <w:t>Решение о согласовании</w:t>
      </w:r>
      <w:r w:rsidRPr="0087254D">
        <w:rPr>
          <w:rFonts w:ascii="PT Astra Serif" w:hAnsi="PT Astra Serif"/>
          <w:b/>
          <w:bCs/>
          <w:sz w:val="24"/>
        </w:rPr>
        <w:br/>
        <w:t xml:space="preserve">архитектурно-градостроительного облика объекта </w:t>
      </w:r>
    </w:p>
    <w:p w14:paraId="71939D68" w14:textId="77777777" w:rsidR="00EE774F" w:rsidRPr="0087254D" w:rsidRDefault="00EE774F" w:rsidP="00EE774F">
      <w:pPr>
        <w:jc w:val="center"/>
        <w:rPr>
          <w:rFonts w:ascii="PT Astra Serif" w:hAnsi="PT Astra Serif"/>
          <w:sz w:val="24"/>
        </w:rPr>
      </w:pPr>
    </w:p>
    <w:p w14:paraId="470AA1D5" w14:textId="77777777" w:rsidR="00EE774F" w:rsidRPr="0087254D" w:rsidRDefault="00EE774F" w:rsidP="00EE774F">
      <w:pPr>
        <w:jc w:val="center"/>
        <w:rPr>
          <w:rFonts w:ascii="PT Astra Serif" w:hAnsi="PT Astra Serif"/>
          <w:sz w:val="24"/>
        </w:rPr>
      </w:pPr>
      <w:r w:rsidRPr="0087254D">
        <w:rPr>
          <w:rFonts w:ascii="PT Astra Serif" w:hAnsi="PT Astra Serif"/>
          <w:sz w:val="24"/>
        </w:rPr>
        <w:t xml:space="preserve">Дата ______________    </w:t>
      </w:r>
      <w:r>
        <w:rPr>
          <w:rFonts w:ascii="PT Astra Serif" w:hAnsi="PT Astra Serif"/>
          <w:sz w:val="24"/>
        </w:rPr>
        <w:t xml:space="preserve">          </w:t>
      </w:r>
      <w:r w:rsidRPr="0087254D">
        <w:rPr>
          <w:rFonts w:ascii="PT Astra Serif" w:hAnsi="PT Astra Serif"/>
          <w:sz w:val="24"/>
        </w:rPr>
        <w:t xml:space="preserve">                                                                                      № _________</w:t>
      </w:r>
    </w:p>
    <w:p w14:paraId="7DEF3660" w14:textId="77777777" w:rsidR="00EE774F" w:rsidRPr="0087254D" w:rsidRDefault="00EE774F" w:rsidP="00EE774F">
      <w:pPr>
        <w:jc w:val="center"/>
        <w:rPr>
          <w:rFonts w:ascii="PT Astra Serif" w:hAnsi="PT Astra Serif"/>
          <w:sz w:val="24"/>
        </w:rPr>
      </w:pPr>
      <w:bookmarkStart w:id="5" w:name="sub_210"/>
      <w:r w:rsidRPr="0087254D">
        <w:rPr>
          <w:rFonts w:ascii="PT Astra Serif" w:hAnsi="PT Astra Serif"/>
          <w:sz w:val="24"/>
        </w:rPr>
        <w:t xml:space="preserve">   </w:t>
      </w:r>
      <w:bookmarkEnd w:id="5"/>
    </w:p>
    <w:p w14:paraId="5D060473" w14:textId="77777777" w:rsidR="00EE774F" w:rsidRPr="0087254D" w:rsidRDefault="00EE774F" w:rsidP="00EE774F">
      <w:pPr>
        <w:jc w:val="center"/>
        <w:rPr>
          <w:rFonts w:ascii="PT Astra Serif" w:hAnsi="PT Astra Serif"/>
          <w:bCs/>
          <w:sz w:val="24"/>
        </w:rPr>
      </w:pPr>
      <w:r w:rsidRPr="0087254D">
        <w:rPr>
          <w:rFonts w:ascii="PT Astra Serif" w:hAnsi="PT Astra Serif"/>
          <w:bCs/>
          <w:sz w:val="24"/>
        </w:rPr>
        <w:t>Архитектурно-градостроительный облик объекта капитального</w:t>
      </w:r>
      <w:r>
        <w:rPr>
          <w:rFonts w:ascii="PT Astra Serif" w:hAnsi="PT Astra Serif"/>
          <w:bCs/>
          <w:sz w:val="24"/>
        </w:rPr>
        <w:t xml:space="preserve"> строительства (реконструкции) </w:t>
      </w:r>
      <w:r w:rsidRPr="0087254D">
        <w:rPr>
          <w:rFonts w:ascii="PT Astra Serif" w:hAnsi="PT Astra Serif"/>
          <w:bCs/>
          <w:sz w:val="24"/>
        </w:rPr>
        <w:t>согласован со следующими характеристиками:</w:t>
      </w:r>
    </w:p>
    <w:p w14:paraId="4AE5881E" w14:textId="77777777" w:rsidR="00EE774F" w:rsidRPr="0087254D" w:rsidRDefault="00EE774F" w:rsidP="00EE774F">
      <w:pPr>
        <w:jc w:val="center"/>
        <w:rPr>
          <w:rFonts w:ascii="PT Astra Serif" w:hAnsi="PT Astra Serif"/>
          <w:bCs/>
          <w:sz w:val="24"/>
        </w:rPr>
      </w:pPr>
    </w:p>
    <w:p w14:paraId="62A3C6A8" w14:textId="77777777" w:rsidR="00EE774F" w:rsidRPr="0087254D" w:rsidRDefault="00EE774F" w:rsidP="00EE774F">
      <w:pPr>
        <w:rPr>
          <w:rFonts w:ascii="PT Astra Serif" w:hAnsi="PT Astra Serif"/>
          <w:bCs/>
          <w:sz w:val="24"/>
        </w:rPr>
      </w:pPr>
      <w:r w:rsidRPr="0087254D">
        <w:rPr>
          <w:rFonts w:ascii="PT Astra Serif" w:hAnsi="PT Astra Serif"/>
          <w:bCs/>
          <w:sz w:val="24"/>
        </w:rPr>
        <w:t>Наименование  и адрес объекта: ________________</w:t>
      </w:r>
      <w:r>
        <w:rPr>
          <w:rFonts w:ascii="PT Astra Serif" w:hAnsi="PT Astra Serif"/>
          <w:bCs/>
          <w:sz w:val="24"/>
          <w:u w:val="single"/>
        </w:rPr>
        <w:t xml:space="preserve">                </w:t>
      </w:r>
      <w:r w:rsidRPr="0087254D">
        <w:rPr>
          <w:rFonts w:ascii="PT Astra Serif" w:hAnsi="PT Astra Serif"/>
          <w:bCs/>
          <w:sz w:val="24"/>
        </w:rPr>
        <w:t>____________________________</w:t>
      </w:r>
    </w:p>
    <w:p w14:paraId="4008FA1E" w14:textId="77777777" w:rsidR="00EE774F" w:rsidRPr="0087254D" w:rsidRDefault="00EE774F" w:rsidP="00EE774F">
      <w:pPr>
        <w:rPr>
          <w:rFonts w:ascii="PT Astra Serif" w:hAnsi="PT Astra Serif"/>
          <w:bCs/>
          <w:sz w:val="24"/>
        </w:rPr>
      </w:pPr>
      <w:r w:rsidRPr="0087254D">
        <w:rPr>
          <w:rFonts w:ascii="PT Astra Serif" w:hAnsi="PT Astra Serif"/>
          <w:bCs/>
          <w:sz w:val="24"/>
        </w:rPr>
        <w:t>Исполнитель архитектурного решения ___________________</w:t>
      </w:r>
      <w:r>
        <w:rPr>
          <w:rFonts w:ascii="PT Astra Serif" w:hAnsi="PT Astra Serif"/>
          <w:bCs/>
          <w:i/>
          <w:sz w:val="24"/>
          <w:u w:val="single"/>
        </w:rPr>
        <w:t xml:space="preserve">                   </w:t>
      </w:r>
      <w:r w:rsidRPr="0087254D">
        <w:rPr>
          <w:rFonts w:ascii="PT Astra Serif" w:hAnsi="PT Astra Serif"/>
          <w:bCs/>
          <w:sz w:val="24"/>
        </w:rPr>
        <w:t>__________________</w:t>
      </w:r>
    </w:p>
    <w:p w14:paraId="337017A2" w14:textId="77777777" w:rsidR="00EE774F" w:rsidRPr="0087254D" w:rsidRDefault="00EE774F" w:rsidP="00EE774F">
      <w:pPr>
        <w:rPr>
          <w:rFonts w:ascii="PT Astra Serif" w:hAnsi="PT Astra Serif"/>
          <w:bCs/>
          <w:sz w:val="24"/>
        </w:rPr>
      </w:pPr>
      <w:r w:rsidRPr="0087254D">
        <w:rPr>
          <w:rFonts w:ascii="PT Astra Serif" w:hAnsi="PT Astra Serif"/>
          <w:bCs/>
          <w:sz w:val="24"/>
        </w:rPr>
        <w:t>Функциональное назначение объекта (совокупность функций)___</w:t>
      </w:r>
      <w:r>
        <w:rPr>
          <w:rFonts w:ascii="PT Astra Serif" w:hAnsi="PT Astra Serif"/>
          <w:bCs/>
          <w:sz w:val="24"/>
          <w:u w:val="single"/>
        </w:rPr>
        <w:t xml:space="preserve">                 </w:t>
      </w:r>
      <w:r w:rsidRPr="0087254D">
        <w:rPr>
          <w:rFonts w:ascii="PT Astra Serif" w:hAnsi="PT Astra Serif"/>
          <w:bCs/>
          <w:sz w:val="24"/>
        </w:rPr>
        <w:t>_______________</w:t>
      </w:r>
    </w:p>
    <w:p w14:paraId="6E47674F" w14:textId="77777777" w:rsidR="00EE774F" w:rsidRPr="0087254D" w:rsidRDefault="00EE774F" w:rsidP="00EE774F">
      <w:pPr>
        <w:rPr>
          <w:rFonts w:ascii="PT Astra Serif" w:hAnsi="PT Astra Serif"/>
          <w:bCs/>
          <w:sz w:val="24"/>
        </w:rPr>
      </w:pPr>
      <w:r w:rsidRPr="0087254D">
        <w:rPr>
          <w:rFonts w:ascii="PT Astra Serif" w:hAnsi="PT Astra Serif"/>
          <w:bCs/>
          <w:sz w:val="24"/>
        </w:rPr>
        <w:t>________________________</w:t>
      </w:r>
      <w:r>
        <w:rPr>
          <w:rFonts w:ascii="PT Astra Serif" w:hAnsi="PT Astra Serif"/>
          <w:bCs/>
          <w:sz w:val="24"/>
          <w:u w:val="single"/>
        </w:rPr>
        <w:t xml:space="preserve">                      </w:t>
      </w:r>
      <w:r w:rsidRPr="0087254D">
        <w:rPr>
          <w:rFonts w:ascii="PT Astra Serif" w:hAnsi="PT Astra Serif"/>
          <w:bCs/>
          <w:sz w:val="24"/>
        </w:rPr>
        <w:t>_____________________________________________</w:t>
      </w:r>
    </w:p>
    <w:p w14:paraId="44532A26" w14:textId="77777777" w:rsidR="00EE774F" w:rsidRPr="0087254D" w:rsidRDefault="00EE774F" w:rsidP="00EE774F">
      <w:pPr>
        <w:jc w:val="center"/>
        <w:rPr>
          <w:rFonts w:ascii="PT Astra Serif" w:hAnsi="PT Astra Serif"/>
          <w:bCs/>
          <w:sz w:val="24"/>
        </w:rPr>
      </w:pPr>
      <w:r w:rsidRPr="0087254D">
        <w:rPr>
          <w:rFonts w:ascii="PT Astra Serif" w:hAnsi="PT Astra Serif"/>
          <w:bCs/>
          <w:sz w:val="24"/>
        </w:rPr>
        <w:t>Характеристики архитектурно-градостроительного облика объекта</w:t>
      </w:r>
    </w:p>
    <w:p w14:paraId="4584D596" w14:textId="77777777" w:rsidR="00EE774F" w:rsidRPr="0087254D" w:rsidRDefault="00EE774F" w:rsidP="00EE774F">
      <w:pPr>
        <w:rPr>
          <w:rFonts w:ascii="PT Astra Serif" w:hAnsi="PT Astra Serif"/>
          <w:bCs/>
          <w:sz w:val="24"/>
        </w:rPr>
      </w:pPr>
      <w:r w:rsidRPr="0087254D">
        <w:rPr>
          <w:rFonts w:ascii="PT Astra Serif" w:hAnsi="PT Astra Serif"/>
          <w:bCs/>
          <w:sz w:val="24"/>
        </w:rPr>
        <w:t>Технико-экономические показатели объекта:</w:t>
      </w:r>
    </w:p>
    <w:p w14:paraId="1402B6E8" w14:textId="77777777" w:rsidR="00EE774F" w:rsidRPr="0087254D" w:rsidRDefault="00EE774F" w:rsidP="00EE774F">
      <w:pPr>
        <w:rPr>
          <w:rFonts w:ascii="PT Astra Serif" w:hAnsi="PT Astra Serif"/>
          <w:bCs/>
          <w:sz w:val="24"/>
        </w:rPr>
      </w:pPr>
      <w:r w:rsidRPr="0087254D">
        <w:rPr>
          <w:rFonts w:ascii="PT Astra Serif" w:hAnsi="PT Astra Serif"/>
          <w:bCs/>
          <w:sz w:val="24"/>
        </w:rPr>
        <w:t>Площадь застройки</w:t>
      </w:r>
      <w:r>
        <w:rPr>
          <w:rFonts w:ascii="PT Astra Serif" w:hAnsi="PT Astra Serif"/>
          <w:bCs/>
          <w:sz w:val="24"/>
        </w:rPr>
        <w:t>, м</w:t>
      </w:r>
      <w:proofErr w:type="gramStart"/>
      <w:r w:rsidRPr="0087254D">
        <w:rPr>
          <w:rFonts w:ascii="PT Astra Serif" w:hAnsi="PT Astra Serif"/>
          <w:bCs/>
          <w:sz w:val="24"/>
          <w:vertAlign w:val="superscript"/>
        </w:rPr>
        <w:t>2</w:t>
      </w:r>
      <w:proofErr w:type="gramEnd"/>
      <w:r w:rsidRPr="0087254D">
        <w:rPr>
          <w:rFonts w:ascii="PT Astra Serif" w:hAnsi="PT Astra Serif"/>
          <w:bCs/>
          <w:sz w:val="24"/>
        </w:rPr>
        <w:t xml:space="preserve"> ____________________________</w:t>
      </w:r>
    </w:p>
    <w:p w14:paraId="472FACD6" w14:textId="77777777" w:rsidR="00EE774F" w:rsidRPr="0087254D" w:rsidRDefault="00EE774F" w:rsidP="00EE774F">
      <w:pPr>
        <w:rPr>
          <w:rFonts w:ascii="PT Astra Serif" w:hAnsi="PT Astra Serif"/>
          <w:bCs/>
          <w:sz w:val="24"/>
        </w:rPr>
      </w:pPr>
      <w:r w:rsidRPr="0087254D">
        <w:rPr>
          <w:rFonts w:ascii="PT Astra Serif" w:hAnsi="PT Astra Serif"/>
          <w:bCs/>
          <w:sz w:val="24"/>
        </w:rPr>
        <w:t>Общая площадь объекта</w:t>
      </w:r>
      <w:r>
        <w:rPr>
          <w:rFonts w:ascii="PT Astra Serif" w:hAnsi="PT Astra Serif"/>
          <w:bCs/>
          <w:sz w:val="24"/>
        </w:rPr>
        <w:t>, м</w:t>
      </w:r>
      <w:proofErr w:type="gramStart"/>
      <w:r w:rsidRPr="0087254D">
        <w:rPr>
          <w:rFonts w:ascii="PT Astra Serif" w:hAnsi="PT Astra Serif"/>
          <w:bCs/>
          <w:sz w:val="24"/>
          <w:vertAlign w:val="superscript"/>
        </w:rPr>
        <w:t>2</w:t>
      </w:r>
      <w:proofErr w:type="gramEnd"/>
      <w:r w:rsidRPr="0087254D">
        <w:rPr>
          <w:rFonts w:ascii="PT Astra Serif" w:hAnsi="PT Astra Serif"/>
          <w:bCs/>
          <w:sz w:val="24"/>
        </w:rPr>
        <w:t xml:space="preserve"> ________________________</w:t>
      </w:r>
    </w:p>
    <w:p w14:paraId="0B065D52" w14:textId="77777777" w:rsidR="00EE774F" w:rsidRPr="00D1201F" w:rsidRDefault="00EE774F" w:rsidP="00EE774F">
      <w:pPr>
        <w:rPr>
          <w:rFonts w:ascii="PT Astra Serif" w:hAnsi="PT Astra Serif"/>
          <w:bCs/>
        </w:rPr>
      </w:pPr>
      <w:r w:rsidRPr="00D1201F">
        <w:rPr>
          <w:rFonts w:ascii="PT Astra Serif" w:hAnsi="PT Astra Serif"/>
          <w:bCs/>
        </w:rPr>
        <w:lastRenderedPageBreak/>
        <w:t>Строительный объем здания</w:t>
      </w:r>
      <w:r>
        <w:rPr>
          <w:rFonts w:ascii="PT Astra Serif" w:hAnsi="PT Astra Serif"/>
          <w:bCs/>
        </w:rPr>
        <w:t>, м</w:t>
      </w:r>
      <w:r w:rsidRPr="0087254D">
        <w:rPr>
          <w:rFonts w:ascii="PT Astra Serif" w:hAnsi="PT Astra Serif"/>
          <w:bCs/>
          <w:vertAlign w:val="superscript"/>
        </w:rPr>
        <w:t>3</w:t>
      </w:r>
      <w:r w:rsidRPr="00D1201F">
        <w:rPr>
          <w:rFonts w:ascii="PT Astra Serif" w:hAnsi="PT Astra Serif"/>
          <w:bCs/>
        </w:rPr>
        <w:t xml:space="preserve"> _____________________</w:t>
      </w:r>
    </w:p>
    <w:p w14:paraId="0E36C286" w14:textId="77777777" w:rsidR="00EE774F" w:rsidRPr="0087254D" w:rsidRDefault="00EE774F" w:rsidP="00EE774F">
      <w:pPr>
        <w:jc w:val="center"/>
        <w:rPr>
          <w:rFonts w:ascii="PT Astra Serif" w:hAnsi="PT Astra Serif"/>
          <w:bCs/>
          <w:sz w:val="24"/>
          <w:szCs w:val="24"/>
        </w:rPr>
      </w:pPr>
      <w:r w:rsidRPr="0087254D">
        <w:rPr>
          <w:rFonts w:ascii="PT Astra Serif" w:hAnsi="PT Astra Serif"/>
          <w:bCs/>
          <w:sz w:val="24"/>
          <w:szCs w:val="24"/>
        </w:rPr>
        <w:t>Объемно-планировочные параметры объекта:</w:t>
      </w:r>
    </w:p>
    <w:p w14:paraId="65D136D7" w14:textId="77777777" w:rsidR="00EE774F" w:rsidRPr="0087254D" w:rsidRDefault="00EE774F" w:rsidP="00EE774F">
      <w:pPr>
        <w:rPr>
          <w:rFonts w:ascii="PT Astra Serif" w:hAnsi="PT Astra Serif"/>
          <w:bCs/>
          <w:sz w:val="24"/>
          <w:szCs w:val="24"/>
        </w:rPr>
      </w:pPr>
      <w:proofErr w:type="gramStart"/>
      <w:r w:rsidRPr="0087254D">
        <w:rPr>
          <w:rFonts w:ascii="PT Astra Serif" w:hAnsi="PT Astra Serif"/>
          <w:bCs/>
          <w:sz w:val="24"/>
          <w:szCs w:val="24"/>
        </w:rPr>
        <w:t xml:space="preserve">Ширина </w:t>
      </w:r>
      <w:r w:rsidRPr="0087254D">
        <w:rPr>
          <w:rFonts w:ascii="PT Astra Serif" w:hAnsi="PT Astra Serif"/>
          <w:bCs/>
          <w:i/>
          <w:sz w:val="24"/>
          <w:szCs w:val="24"/>
        </w:rPr>
        <w:t>(расстояние между основными продольными разбивочными осями)</w:t>
      </w:r>
      <w:r>
        <w:rPr>
          <w:rFonts w:ascii="PT Astra Serif" w:hAnsi="PT Astra Serif"/>
          <w:bCs/>
          <w:sz w:val="24"/>
          <w:szCs w:val="24"/>
        </w:rPr>
        <w:t>, м.</w:t>
      </w:r>
      <w:r w:rsidRPr="0087254D">
        <w:rPr>
          <w:rFonts w:ascii="PT Astra Serif" w:hAnsi="PT Astra Serif"/>
          <w:bCs/>
          <w:sz w:val="24"/>
          <w:szCs w:val="24"/>
        </w:rPr>
        <w:t>____________</w:t>
      </w:r>
      <w:r>
        <w:rPr>
          <w:rFonts w:ascii="PT Astra Serif" w:hAnsi="PT Astra Serif"/>
          <w:bCs/>
          <w:sz w:val="24"/>
          <w:szCs w:val="24"/>
        </w:rPr>
        <w:t xml:space="preserve"> </w:t>
      </w:r>
      <w:r w:rsidRPr="0087254D">
        <w:rPr>
          <w:rFonts w:ascii="PT Astra Serif" w:hAnsi="PT Astra Serif"/>
          <w:bCs/>
          <w:sz w:val="24"/>
          <w:szCs w:val="24"/>
        </w:rPr>
        <w:t xml:space="preserve">Длина </w:t>
      </w:r>
      <w:r w:rsidRPr="0087254D">
        <w:rPr>
          <w:rFonts w:ascii="PT Astra Serif" w:hAnsi="PT Astra Serif"/>
          <w:bCs/>
          <w:i/>
          <w:sz w:val="24"/>
          <w:szCs w:val="24"/>
        </w:rPr>
        <w:t xml:space="preserve">(расстояние между основными </w:t>
      </w:r>
      <w:r>
        <w:rPr>
          <w:rFonts w:ascii="PT Astra Serif" w:hAnsi="PT Astra Serif"/>
          <w:bCs/>
          <w:i/>
          <w:sz w:val="24"/>
          <w:szCs w:val="24"/>
        </w:rPr>
        <w:t xml:space="preserve">поперечными разбивочными осями), </w:t>
      </w:r>
      <w:r w:rsidRPr="000D1432">
        <w:rPr>
          <w:rFonts w:ascii="PT Astra Serif" w:hAnsi="PT Astra Serif"/>
          <w:bCs/>
          <w:sz w:val="24"/>
          <w:szCs w:val="24"/>
        </w:rPr>
        <w:t>м</w:t>
      </w:r>
      <w:r>
        <w:rPr>
          <w:rFonts w:ascii="PT Astra Serif" w:hAnsi="PT Astra Serif"/>
          <w:bCs/>
          <w:sz w:val="24"/>
          <w:szCs w:val="24"/>
        </w:rPr>
        <w:t>.</w:t>
      </w:r>
      <w:r>
        <w:rPr>
          <w:rFonts w:ascii="PT Astra Serif" w:hAnsi="PT Astra Serif"/>
          <w:bCs/>
          <w:i/>
          <w:sz w:val="24"/>
          <w:szCs w:val="24"/>
        </w:rPr>
        <w:t xml:space="preserve"> </w:t>
      </w:r>
      <w:r w:rsidRPr="0087254D">
        <w:rPr>
          <w:rFonts w:ascii="PT Astra Serif" w:hAnsi="PT Astra Serif"/>
          <w:bCs/>
          <w:sz w:val="24"/>
          <w:szCs w:val="24"/>
        </w:rPr>
        <w:t>_____________</w:t>
      </w:r>
      <w:r>
        <w:rPr>
          <w:rFonts w:ascii="PT Astra Serif" w:hAnsi="PT Astra Serif"/>
          <w:bCs/>
          <w:sz w:val="24"/>
          <w:szCs w:val="24"/>
        </w:rPr>
        <w:t xml:space="preserve"> </w:t>
      </w:r>
      <w:r w:rsidRPr="0087254D">
        <w:rPr>
          <w:rFonts w:ascii="PT Astra Serif" w:hAnsi="PT Astra Serif"/>
          <w:bCs/>
          <w:sz w:val="24"/>
          <w:szCs w:val="24"/>
        </w:rPr>
        <w:t xml:space="preserve">Этажность </w:t>
      </w:r>
      <w:r w:rsidRPr="0087254D">
        <w:rPr>
          <w:rFonts w:ascii="PT Astra Serif" w:hAnsi="PT Astra Serif"/>
          <w:bCs/>
          <w:i/>
          <w:sz w:val="24"/>
          <w:szCs w:val="24"/>
        </w:rPr>
        <w:t>(включая первый надземный этаж, пол которого находится не ниже уровня планировоч</w:t>
      </w:r>
      <w:r>
        <w:rPr>
          <w:rFonts w:ascii="PT Astra Serif" w:hAnsi="PT Astra Serif"/>
          <w:bCs/>
          <w:i/>
          <w:sz w:val="24"/>
          <w:szCs w:val="24"/>
        </w:rPr>
        <w:t>ной отметки земли, и мансардный э</w:t>
      </w:r>
      <w:r w:rsidRPr="0087254D">
        <w:rPr>
          <w:rFonts w:ascii="PT Astra Serif" w:hAnsi="PT Astra Serif"/>
          <w:bCs/>
          <w:i/>
          <w:sz w:val="24"/>
          <w:szCs w:val="24"/>
        </w:rPr>
        <w:t>таж)</w:t>
      </w:r>
      <w:r>
        <w:rPr>
          <w:rFonts w:ascii="PT Astra Serif" w:hAnsi="PT Astra Serif"/>
          <w:bCs/>
          <w:i/>
          <w:sz w:val="24"/>
          <w:szCs w:val="24"/>
        </w:rPr>
        <w:t xml:space="preserve">, </w:t>
      </w:r>
      <w:r w:rsidRPr="000D1432">
        <w:rPr>
          <w:rFonts w:ascii="PT Astra Serif" w:hAnsi="PT Astra Serif"/>
          <w:bCs/>
          <w:sz w:val="24"/>
          <w:szCs w:val="24"/>
        </w:rPr>
        <w:t>шт</w:t>
      </w:r>
      <w:r>
        <w:rPr>
          <w:rFonts w:ascii="PT Astra Serif" w:hAnsi="PT Astra Serif"/>
          <w:bCs/>
          <w:i/>
          <w:sz w:val="24"/>
          <w:szCs w:val="24"/>
        </w:rPr>
        <w:t>.</w:t>
      </w:r>
      <w:r w:rsidRPr="0087254D">
        <w:rPr>
          <w:rFonts w:ascii="PT Astra Serif" w:hAnsi="PT Astra Serif"/>
          <w:bCs/>
          <w:sz w:val="24"/>
          <w:szCs w:val="24"/>
        </w:rPr>
        <w:t>______________________________</w:t>
      </w:r>
      <w:r>
        <w:rPr>
          <w:rFonts w:ascii="PT Astra Serif" w:hAnsi="PT Astra Serif"/>
          <w:bCs/>
          <w:sz w:val="24"/>
          <w:szCs w:val="24"/>
        </w:rPr>
        <w:t xml:space="preserve"> </w:t>
      </w:r>
      <w:r w:rsidRPr="0087254D">
        <w:rPr>
          <w:rFonts w:ascii="PT Astra Serif" w:hAnsi="PT Astra Serif"/>
          <w:bCs/>
          <w:sz w:val="24"/>
          <w:szCs w:val="24"/>
        </w:rPr>
        <w:t xml:space="preserve">Высота </w:t>
      </w:r>
      <w:r w:rsidRPr="0087254D">
        <w:rPr>
          <w:rFonts w:ascii="PT Astra Serif" w:hAnsi="PT Astra Serif"/>
          <w:bCs/>
          <w:i/>
          <w:sz w:val="24"/>
          <w:szCs w:val="24"/>
        </w:rPr>
        <w:t>(расстояние по вертикали, измеренное от проектной отметки земли до наивысшей точки плоской крыши или до наивысшей точки конька скатной крыши)</w:t>
      </w:r>
      <w:r>
        <w:rPr>
          <w:rFonts w:ascii="PT Astra Serif" w:hAnsi="PT Astra Serif"/>
          <w:bCs/>
          <w:sz w:val="24"/>
          <w:szCs w:val="24"/>
        </w:rPr>
        <w:t>, м.</w:t>
      </w:r>
      <w:r w:rsidRPr="0087254D">
        <w:rPr>
          <w:rFonts w:ascii="PT Astra Serif" w:hAnsi="PT Astra Serif"/>
          <w:bCs/>
          <w:sz w:val="24"/>
          <w:szCs w:val="24"/>
        </w:rPr>
        <w:t>________________</w:t>
      </w:r>
      <w:proofErr w:type="gramEnd"/>
    </w:p>
    <w:p w14:paraId="2631BDBC" w14:textId="77777777" w:rsidR="00EE774F" w:rsidRPr="0087254D" w:rsidRDefault="00EE774F" w:rsidP="00EE774F">
      <w:pPr>
        <w:jc w:val="center"/>
        <w:rPr>
          <w:rFonts w:ascii="PT Astra Serif" w:hAnsi="PT Astra Serif"/>
          <w:bCs/>
          <w:sz w:val="24"/>
          <w:szCs w:val="24"/>
        </w:rPr>
      </w:pPr>
      <w:r w:rsidRPr="0087254D">
        <w:rPr>
          <w:rFonts w:ascii="PT Astra Serif" w:hAnsi="PT Astra Serif"/>
          <w:bCs/>
          <w:sz w:val="24"/>
          <w:szCs w:val="24"/>
        </w:rPr>
        <w:t>Общий вид архитектурно-градостроительного облика объекта (фасады):</w:t>
      </w:r>
    </w:p>
    <w:p w14:paraId="5D4890CA" w14:textId="77777777" w:rsidR="00EE774F" w:rsidRPr="0087254D" w:rsidRDefault="00EE774F" w:rsidP="00EE774F">
      <w:pPr>
        <w:jc w:val="center"/>
        <w:rPr>
          <w:rFonts w:ascii="PT Astra Serif" w:hAnsi="PT Astra Serif"/>
          <w:bCs/>
          <w:i/>
          <w:sz w:val="24"/>
          <w:szCs w:val="24"/>
        </w:rPr>
      </w:pPr>
      <w:r w:rsidRPr="0087254D">
        <w:rPr>
          <w:rFonts w:ascii="PT Astra Serif" w:hAnsi="PT Astra Serif"/>
          <w:bCs/>
          <w:i/>
          <w:sz w:val="24"/>
          <w:szCs w:val="24"/>
        </w:rPr>
        <w:t>В данной графе размещается согласованное изображение фасадов (главного, боковых, дворового) в формате PDF или JPEG или TIFF.</w:t>
      </w:r>
    </w:p>
    <w:p w14:paraId="43E777C4" w14:textId="77777777" w:rsidR="00EE774F" w:rsidRPr="0087254D" w:rsidRDefault="00EE774F" w:rsidP="00EE774F">
      <w:pPr>
        <w:jc w:val="center"/>
        <w:rPr>
          <w:rFonts w:ascii="PT Astra Serif" w:hAnsi="PT Astra Serif"/>
          <w:bCs/>
          <w:sz w:val="24"/>
          <w:szCs w:val="24"/>
        </w:rPr>
      </w:pPr>
      <w:r w:rsidRPr="0087254D">
        <w:rPr>
          <w:rFonts w:ascii="PT Astra Serif" w:hAnsi="PT Astra Serif"/>
          <w:bCs/>
          <w:sz w:val="24"/>
          <w:szCs w:val="24"/>
        </w:rPr>
        <w:t>Ведомость наружной отделки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184"/>
        <w:gridCol w:w="3186"/>
      </w:tblGrid>
      <w:tr w:rsidR="00EE774F" w:rsidRPr="0087254D" w14:paraId="7D45F34C"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A60A3" w14:textId="77777777" w:rsidR="00EE774F" w:rsidRPr="0087254D" w:rsidRDefault="00EE774F" w:rsidP="009572D6">
            <w:pPr>
              <w:jc w:val="center"/>
              <w:rPr>
                <w:rFonts w:ascii="PT Astra Serif" w:hAnsi="PT Astra Serif"/>
                <w:bCs/>
                <w:sz w:val="24"/>
                <w:szCs w:val="24"/>
              </w:rPr>
            </w:pPr>
            <w:r w:rsidRPr="0087254D">
              <w:rPr>
                <w:rFonts w:ascii="PT Astra Serif" w:hAnsi="PT Astra Serif"/>
                <w:bCs/>
                <w:sz w:val="24"/>
                <w:szCs w:val="24"/>
              </w:rPr>
              <w:t>Элементы объекта</w:t>
            </w: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A1D2A" w14:textId="77777777" w:rsidR="00EE774F" w:rsidRPr="0087254D" w:rsidRDefault="00EE774F" w:rsidP="009572D6">
            <w:pPr>
              <w:jc w:val="center"/>
              <w:rPr>
                <w:rFonts w:ascii="PT Astra Serif" w:hAnsi="PT Astra Serif"/>
                <w:bCs/>
                <w:sz w:val="24"/>
                <w:szCs w:val="24"/>
              </w:rPr>
            </w:pPr>
            <w:r w:rsidRPr="0087254D">
              <w:rPr>
                <w:rFonts w:ascii="PT Astra Serif" w:hAnsi="PT Astra Serif"/>
                <w:bCs/>
                <w:sz w:val="24"/>
                <w:szCs w:val="24"/>
              </w:rPr>
              <w:t>Применяемые отделочные материалы</w:t>
            </w: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DA6D4" w14:textId="77777777" w:rsidR="00EE774F" w:rsidRPr="0087254D" w:rsidRDefault="00EE774F" w:rsidP="009572D6">
            <w:pPr>
              <w:jc w:val="center"/>
              <w:rPr>
                <w:rFonts w:ascii="PT Astra Serif" w:hAnsi="PT Astra Serif"/>
                <w:bCs/>
                <w:sz w:val="24"/>
                <w:szCs w:val="24"/>
              </w:rPr>
            </w:pPr>
            <w:r w:rsidRPr="0087254D">
              <w:rPr>
                <w:rFonts w:ascii="PT Astra Serif" w:hAnsi="PT Astra Serif"/>
                <w:bCs/>
                <w:sz w:val="24"/>
                <w:szCs w:val="24"/>
              </w:rPr>
              <w:t>Согласованное цветовое решение (по шкале RAL)</w:t>
            </w:r>
          </w:p>
        </w:tc>
      </w:tr>
      <w:tr w:rsidR="00EE774F" w:rsidRPr="0087254D" w14:paraId="53A20418"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3941B"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Покрытие кровли</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BA5C66B"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01B9E565" w14:textId="77777777" w:rsidR="00EE774F" w:rsidRPr="0087254D" w:rsidRDefault="00EE774F" w:rsidP="009572D6">
            <w:pPr>
              <w:jc w:val="center"/>
              <w:rPr>
                <w:rFonts w:ascii="PT Astra Serif" w:hAnsi="PT Astra Serif"/>
                <w:bCs/>
                <w:sz w:val="24"/>
                <w:szCs w:val="24"/>
              </w:rPr>
            </w:pPr>
          </w:p>
        </w:tc>
      </w:tr>
      <w:tr w:rsidR="00EE774F" w:rsidRPr="0087254D" w14:paraId="4A0CF41C"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3F39A"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Основное решение плоскости стен фасадов</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6250E20"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69B976C" w14:textId="77777777" w:rsidR="00EE774F" w:rsidRPr="0087254D" w:rsidRDefault="00EE774F" w:rsidP="009572D6">
            <w:pPr>
              <w:jc w:val="center"/>
              <w:rPr>
                <w:rFonts w:ascii="PT Astra Serif" w:hAnsi="PT Astra Serif"/>
                <w:bCs/>
                <w:sz w:val="24"/>
                <w:szCs w:val="24"/>
              </w:rPr>
            </w:pPr>
          </w:p>
        </w:tc>
      </w:tr>
      <w:tr w:rsidR="00EE774F" w:rsidRPr="0087254D" w14:paraId="263E8061"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DA2F9"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Цоколь</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6620B44"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6A56FD40" w14:textId="77777777" w:rsidR="00EE774F" w:rsidRPr="0087254D" w:rsidRDefault="00EE774F" w:rsidP="009572D6">
            <w:pPr>
              <w:jc w:val="center"/>
              <w:rPr>
                <w:rFonts w:ascii="PT Astra Serif" w:hAnsi="PT Astra Serif"/>
                <w:bCs/>
                <w:sz w:val="24"/>
                <w:szCs w:val="24"/>
              </w:rPr>
            </w:pPr>
          </w:p>
        </w:tc>
      </w:tr>
      <w:tr w:rsidR="00EE774F" w:rsidRPr="0087254D" w14:paraId="20E90209"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FD3F1"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Фасадное и оконное остекление</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E02A210"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6100DAA" w14:textId="77777777" w:rsidR="00EE774F" w:rsidRPr="0087254D" w:rsidRDefault="00EE774F" w:rsidP="009572D6">
            <w:pPr>
              <w:jc w:val="center"/>
              <w:rPr>
                <w:rFonts w:ascii="PT Astra Serif" w:hAnsi="PT Astra Serif"/>
                <w:bCs/>
                <w:sz w:val="24"/>
                <w:szCs w:val="24"/>
              </w:rPr>
            </w:pPr>
          </w:p>
        </w:tc>
      </w:tr>
      <w:tr w:rsidR="00EE774F" w:rsidRPr="0087254D" w14:paraId="53B28794"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FCD7E"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Оформление оконных                    и дверных проемов</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617B136B"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9A4D600" w14:textId="77777777" w:rsidR="00EE774F" w:rsidRPr="0087254D" w:rsidRDefault="00EE774F" w:rsidP="009572D6">
            <w:pPr>
              <w:jc w:val="center"/>
              <w:rPr>
                <w:rFonts w:ascii="PT Astra Serif" w:hAnsi="PT Astra Serif"/>
                <w:bCs/>
                <w:sz w:val="24"/>
                <w:szCs w:val="24"/>
              </w:rPr>
            </w:pPr>
          </w:p>
        </w:tc>
      </w:tr>
      <w:tr w:rsidR="00EE774F" w:rsidRPr="0087254D" w14:paraId="69E0BD68" w14:textId="77777777" w:rsidTr="009572D6">
        <w:tc>
          <w:tcPr>
            <w:tcW w:w="96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820D8" w14:textId="77777777" w:rsidR="00EE774F" w:rsidRPr="0087254D" w:rsidRDefault="00EE774F" w:rsidP="009572D6">
            <w:pPr>
              <w:jc w:val="center"/>
              <w:rPr>
                <w:rFonts w:ascii="PT Astra Serif" w:hAnsi="PT Astra Serif"/>
                <w:bCs/>
                <w:sz w:val="24"/>
                <w:szCs w:val="24"/>
              </w:rPr>
            </w:pPr>
            <w:r w:rsidRPr="0087254D">
              <w:rPr>
                <w:rFonts w:ascii="PT Astra Serif" w:hAnsi="PT Astra Serif"/>
                <w:bCs/>
                <w:sz w:val="24"/>
                <w:szCs w:val="24"/>
              </w:rPr>
              <w:t>Иные элементы фасадов</w:t>
            </w:r>
          </w:p>
        </w:tc>
      </w:tr>
      <w:tr w:rsidR="00EE774F" w:rsidRPr="0087254D" w14:paraId="14328708"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F2ECD"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Приямки, входы в подвальные помещения</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0434E28"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11A2CB8" w14:textId="77777777" w:rsidR="00EE774F" w:rsidRPr="0087254D" w:rsidRDefault="00EE774F" w:rsidP="009572D6">
            <w:pPr>
              <w:jc w:val="center"/>
              <w:rPr>
                <w:rFonts w:ascii="PT Astra Serif" w:hAnsi="PT Astra Serif"/>
                <w:bCs/>
                <w:sz w:val="24"/>
                <w:szCs w:val="24"/>
              </w:rPr>
            </w:pPr>
          </w:p>
        </w:tc>
      </w:tr>
      <w:tr w:rsidR="00EE774F" w:rsidRPr="0087254D" w14:paraId="376EE703"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2FEDE"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Входные группы (двери, ступени, площадки, перила, козырьки над входом и др.)</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63A876FE"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0E9E123" w14:textId="77777777" w:rsidR="00EE774F" w:rsidRPr="0087254D" w:rsidRDefault="00EE774F" w:rsidP="009572D6">
            <w:pPr>
              <w:jc w:val="center"/>
              <w:rPr>
                <w:rFonts w:ascii="PT Astra Serif" w:hAnsi="PT Astra Serif"/>
                <w:bCs/>
                <w:sz w:val="24"/>
                <w:szCs w:val="24"/>
              </w:rPr>
            </w:pPr>
          </w:p>
        </w:tc>
      </w:tr>
      <w:tr w:rsidR="00EE774F" w:rsidRPr="0087254D" w14:paraId="4AE0CE9A"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13C20"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Выступающие элементы фасадов (балконы, лоджии, эркеры, карнизы и др.)</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88C6FE4"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EAD569F" w14:textId="77777777" w:rsidR="00EE774F" w:rsidRPr="0087254D" w:rsidRDefault="00EE774F" w:rsidP="009572D6">
            <w:pPr>
              <w:jc w:val="center"/>
              <w:rPr>
                <w:rFonts w:ascii="PT Astra Serif" w:hAnsi="PT Astra Serif"/>
                <w:bCs/>
                <w:sz w:val="24"/>
                <w:szCs w:val="24"/>
              </w:rPr>
            </w:pPr>
          </w:p>
        </w:tc>
      </w:tr>
      <w:tr w:rsidR="00EE774F" w:rsidRPr="0087254D" w14:paraId="6BDA099F"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2D6AB"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 xml:space="preserve">Архитектурные детали </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3D2271A"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032E722" w14:textId="77777777" w:rsidR="00EE774F" w:rsidRPr="0087254D" w:rsidRDefault="00EE774F" w:rsidP="009572D6">
            <w:pPr>
              <w:jc w:val="center"/>
              <w:rPr>
                <w:rFonts w:ascii="PT Astra Serif" w:hAnsi="PT Astra Serif"/>
                <w:bCs/>
                <w:sz w:val="24"/>
                <w:szCs w:val="24"/>
              </w:rPr>
            </w:pPr>
          </w:p>
        </w:tc>
      </w:tr>
      <w:tr w:rsidR="00EE774F" w:rsidRPr="0087254D" w14:paraId="74A9E667"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005C9"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 xml:space="preserve">Водосточные системы, </w:t>
            </w:r>
            <w:r w:rsidRPr="0087254D">
              <w:rPr>
                <w:rFonts w:ascii="PT Astra Serif" w:hAnsi="PT Astra Serif"/>
                <w:bCs/>
                <w:sz w:val="24"/>
                <w:szCs w:val="24"/>
              </w:rPr>
              <w:lastRenderedPageBreak/>
              <w:t>жалюзийные решетки, системы кондиционирования воздуха</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9DAAE96"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65687DAB" w14:textId="77777777" w:rsidR="00EE774F" w:rsidRPr="0087254D" w:rsidRDefault="00EE774F" w:rsidP="009572D6">
            <w:pPr>
              <w:jc w:val="center"/>
              <w:rPr>
                <w:rFonts w:ascii="PT Astra Serif" w:hAnsi="PT Astra Serif"/>
                <w:bCs/>
                <w:sz w:val="24"/>
                <w:szCs w:val="24"/>
              </w:rPr>
            </w:pPr>
          </w:p>
        </w:tc>
      </w:tr>
      <w:tr w:rsidR="00EE774F" w:rsidRPr="0087254D" w14:paraId="53FE4682"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90317"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lastRenderedPageBreak/>
              <w:t>Применяемые типы (виды) ограждения земельного участка, выходящего                     на фасадную часть</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FF864FE"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074743BC" w14:textId="77777777" w:rsidR="00EE774F" w:rsidRPr="0087254D" w:rsidRDefault="00EE774F" w:rsidP="009572D6">
            <w:pPr>
              <w:jc w:val="center"/>
              <w:rPr>
                <w:rFonts w:ascii="PT Astra Serif" w:hAnsi="PT Astra Serif"/>
                <w:bCs/>
                <w:sz w:val="24"/>
                <w:szCs w:val="24"/>
              </w:rPr>
            </w:pPr>
          </w:p>
        </w:tc>
      </w:tr>
      <w:tr w:rsidR="00EE774F" w:rsidRPr="0087254D" w14:paraId="36995BD6" w14:textId="77777777" w:rsidTr="009572D6">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C071" w14:textId="77777777" w:rsidR="00EE774F" w:rsidRPr="0087254D" w:rsidRDefault="00EE774F" w:rsidP="009572D6">
            <w:pPr>
              <w:rPr>
                <w:rFonts w:ascii="PT Astra Serif" w:hAnsi="PT Astra Serif"/>
                <w:bCs/>
                <w:sz w:val="24"/>
                <w:szCs w:val="24"/>
              </w:rPr>
            </w:pPr>
            <w:r w:rsidRPr="0087254D">
              <w:rPr>
                <w:rFonts w:ascii="PT Astra Serif" w:hAnsi="PT Astra Serif"/>
                <w:bCs/>
                <w:sz w:val="24"/>
                <w:szCs w:val="24"/>
              </w:rPr>
              <w:t>Другое</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85A9960" w14:textId="77777777" w:rsidR="00EE774F" w:rsidRPr="0087254D" w:rsidRDefault="00EE774F" w:rsidP="009572D6">
            <w:pPr>
              <w:jc w:val="center"/>
              <w:rPr>
                <w:rFonts w:ascii="PT Astra Serif" w:hAnsi="PT Astra Serif"/>
                <w:bCs/>
                <w:sz w:val="24"/>
                <w:szCs w:val="24"/>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6BAC80D" w14:textId="77777777" w:rsidR="00EE774F" w:rsidRPr="0087254D" w:rsidRDefault="00EE774F" w:rsidP="009572D6">
            <w:pPr>
              <w:jc w:val="center"/>
              <w:rPr>
                <w:rFonts w:ascii="PT Astra Serif" w:hAnsi="PT Astra Serif"/>
                <w:bCs/>
                <w:sz w:val="24"/>
                <w:szCs w:val="24"/>
              </w:rPr>
            </w:pPr>
          </w:p>
        </w:tc>
      </w:tr>
    </w:tbl>
    <w:p w14:paraId="3464F4AA" w14:textId="77777777" w:rsidR="00EE774F" w:rsidRDefault="00EE774F" w:rsidP="00EE774F">
      <w:pPr>
        <w:rPr>
          <w:rFonts w:ascii="PT Astra Serif" w:hAnsi="PT Astra Serif"/>
          <w:bCs/>
          <w:sz w:val="24"/>
          <w:szCs w:val="24"/>
        </w:rPr>
      </w:pPr>
      <w:r w:rsidRPr="0087254D">
        <w:rPr>
          <w:rFonts w:ascii="PT Astra Serif" w:hAnsi="PT Astra Serif"/>
          <w:bCs/>
          <w:sz w:val="24"/>
          <w:szCs w:val="24"/>
        </w:rPr>
        <w:t xml:space="preserve">Приложение: </w:t>
      </w:r>
      <w:proofErr w:type="gramStart"/>
      <w:r w:rsidRPr="0087254D">
        <w:rPr>
          <w:rFonts w:ascii="PT Astra Serif" w:hAnsi="PT Astra Serif"/>
          <w:bCs/>
          <w:sz w:val="24"/>
          <w:szCs w:val="24"/>
        </w:rPr>
        <w:t>архитектурное решение</w:t>
      </w:r>
      <w:proofErr w:type="gramEnd"/>
      <w:r w:rsidRPr="0087254D">
        <w:rPr>
          <w:rFonts w:ascii="PT Astra Serif" w:hAnsi="PT Astra Serif"/>
          <w:bCs/>
          <w:sz w:val="24"/>
          <w:szCs w:val="24"/>
        </w:rPr>
        <w:t xml:space="preserve"> - альбом.</w:t>
      </w:r>
    </w:p>
    <w:p w14:paraId="200AE205" w14:textId="77777777" w:rsidR="00EE774F" w:rsidRDefault="00EE774F" w:rsidP="00EE774F">
      <w:pPr>
        <w:jc w:val="center"/>
        <w:rPr>
          <w:rFonts w:ascii="PT Astra Serif" w:hAnsi="PT Astra Serif"/>
          <w:bCs/>
          <w:sz w:val="24"/>
          <w:szCs w:val="24"/>
        </w:rPr>
      </w:pPr>
    </w:p>
    <w:p w14:paraId="5C8D9F80" w14:textId="77777777" w:rsidR="00EE774F" w:rsidRPr="0087254D" w:rsidRDefault="00EE774F" w:rsidP="00EE774F">
      <w:pPr>
        <w:jc w:val="center"/>
        <w:rPr>
          <w:rFonts w:ascii="PT Astra Serif" w:hAnsi="PT Astra Serif"/>
          <w:bCs/>
          <w:sz w:val="24"/>
          <w:szCs w:val="24"/>
        </w:rPr>
      </w:pPr>
    </w:p>
    <w:tbl>
      <w:tblPr>
        <w:tblW w:w="101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8"/>
        <w:gridCol w:w="420"/>
        <w:gridCol w:w="2184"/>
        <w:gridCol w:w="1225"/>
        <w:gridCol w:w="2223"/>
      </w:tblGrid>
      <w:tr w:rsidR="00EE774F" w:rsidRPr="0087254D" w14:paraId="323CF1D3" w14:textId="77777777" w:rsidTr="009572D6">
        <w:trPr>
          <w:jc w:val="center"/>
        </w:trPr>
        <w:tc>
          <w:tcPr>
            <w:tcW w:w="4058" w:type="dxa"/>
            <w:tcBorders>
              <w:top w:val="single" w:sz="4" w:space="0" w:color="auto"/>
              <w:left w:val="nil"/>
              <w:bottom w:val="nil"/>
              <w:right w:val="nil"/>
            </w:tcBorders>
          </w:tcPr>
          <w:p w14:paraId="402CC87E" w14:textId="77777777" w:rsidR="00EE774F" w:rsidRDefault="00EE774F" w:rsidP="009572D6">
            <w:pPr>
              <w:jc w:val="center"/>
              <w:rPr>
                <w:rFonts w:ascii="PT Astra Serif" w:hAnsi="PT Astra Serif"/>
                <w:sz w:val="20"/>
                <w:szCs w:val="20"/>
              </w:rPr>
            </w:pPr>
            <w:r w:rsidRPr="0059093B">
              <w:rPr>
                <w:rFonts w:ascii="PT Astra Serif" w:hAnsi="PT Astra Serif"/>
                <w:sz w:val="20"/>
                <w:szCs w:val="20"/>
              </w:rPr>
              <w:t xml:space="preserve"> (должность)                               </w:t>
            </w:r>
          </w:p>
          <w:p w14:paraId="11145F32" w14:textId="77777777" w:rsidR="00EE774F" w:rsidRDefault="00EE774F" w:rsidP="009572D6">
            <w:pPr>
              <w:rPr>
                <w:rFonts w:ascii="PT Astra Serif" w:hAnsi="PT Astra Serif"/>
                <w:sz w:val="24"/>
                <w:szCs w:val="24"/>
              </w:rPr>
            </w:pPr>
          </w:p>
          <w:p w14:paraId="5594B756" w14:textId="77777777" w:rsidR="00EE774F" w:rsidRPr="0059093B" w:rsidRDefault="00EE774F" w:rsidP="009572D6">
            <w:pPr>
              <w:rPr>
                <w:rFonts w:ascii="PT Astra Serif" w:hAnsi="PT Astra Serif"/>
                <w:sz w:val="20"/>
                <w:szCs w:val="20"/>
              </w:rPr>
            </w:pPr>
            <w:r w:rsidRPr="0059093B">
              <w:rPr>
                <w:rFonts w:ascii="PT Astra Serif" w:hAnsi="PT Astra Serif"/>
                <w:sz w:val="24"/>
                <w:szCs w:val="24"/>
              </w:rPr>
              <w:t>«__» _____________ 20__ г.</w:t>
            </w:r>
          </w:p>
          <w:p w14:paraId="454A4498" w14:textId="77777777" w:rsidR="00EE774F" w:rsidRPr="00A12A44" w:rsidRDefault="00EE774F" w:rsidP="009572D6">
            <w:pPr>
              <w:rPr>
                <w:rFonts w:ascii="PT Astra Serif" w:hAnsi="PT Astra Serif"/>
                <w:sz w:val="24"/>
                <w:szCs w:val="24"/>
                <w:highlight w:val="yellow"/>
              </w:rPr>
            </w:pPr>
            <w:r>
              <w:rPr>
                <w:rFonts w:ascii="PT Astra Serif" w:hAnsi="PT Astra Serif"/>
                <w:sz w:val="24"/>
                <w:szCs w:val="24"/>
              </w:rPr>
              <w:t xml:space="preserve">               </w:t>
            </w:r>
            <w:r w:rsidRPr="0059093B">
              <w:rPr>
                <w:rFonts w:ascii="PT Astra Serif" w:hAnsi="PT Astra Serif"/>
                <w:sz w:val="24"/>
                <w:szCs w:val="24"/>
              </w:rPr>
              <w:t xml:space="preserve">М.П.                                                             </w:t>
            </w:r>
          </w:p>
        </w:tc>
        <w:tc>
          <w:tcPr>
            <w:tcW w:w="420" w:type="dxa"/>
            <w:tcBorders>
              <w:top w:val="nil"/>
              <w:left w:val="nil"/>
              <w:bottom w:val="nil"/>
              <w:right w:val="nil"/>
            </w:tcBorders>
          </w:tcPr>
          <w:p w14:paraId="4D3659B4" w14:textId="77777777" w:rsidR="00EE774F" w:rsidRPr="00A12A44" w:rsidRDefault="00EE774F" w:rsidP="009572D6">
            <w:pPr>
              <w:jc w:val="center"/>
              <w:rPr>
                <w:rFonts w:ascii="PT Astra Serif" w:hAnsi="PT Astra Serif"/>
                <w:sz w:val="24"/>
                <w:szCs w:val="24"/>
                <w:highlight w:val="yellow"/>
              </w:rPr>
            </w:pPr>
          </w:p>
        </w:tc>
        <w:tc>
          <w:tcPr>
            <w:tcW w:w="2184" w:type="dxa"/>
            <w:tcBorders>
              <w:top w:val="single" w:sz="4" w:space="0" w:color="auto"/>
              <w:left w:val="nil"/>
              <w:bottom w:val="nil"/>
              <w:right w:val="nil"/>
            </w:tcBorders>
            <w:hideMark/>
          </w:tcPr>
          <w:p w14:paraId="391C2A1B" w14:textId="77777777" w:rsidR="00EE774F" w:rsidRPr="0087254D" w:rsidRDefault="00EE774F" w:rsidP="009572D6">
            <w:pPr>
              <w:jc w:val="center"/>
              <w:rPr>
                <w:rFonts w:ascii="PT Astra Serif" w:hAnsi="PT Astra Serif"/>
                <w:sz w:val="24"/>
                <w:szCs w:val="24"/>
              </w:rPr>
            </w:pPr>
            <w:r w:rsidRPr="000D1432">
              <w:rPr>
                <w:rFonts w:ascii="PT Astra Serif" w:hAnsi="PT Astra Serif"/>
                <w:sz w:val="20"/>
                <w:szCs w:val="24"/>
              </w:rPr>
              <w:t>(подпись)</w:t>
            </w:r>
          </w:p>
        </w:tc>
        <w:tc>
          <w:tcPr>
            <w:tcW w:w="1225" w:type="dxa"/>
            <w:tcBorders>
              <w:top w:val="nil"/>
              <w:left w:val="nil"/>
              <w:bottom w:val="nil"/>
              <w:right w:val="nil"/>
            </w:tcBorders>
          </w:tcPr>
          <w:p w14:paraId="08880DE0" w14:textId="77777777" w:rsidR="00EE774F" w:rsidRPr="0087254D" w:rsidRDefault="00EE774F" w:rsidP="009572D6">
            <w:pPr>
              <w:jc w:val="center"/>
              <w:rPr>
                <w:rFonts w:ascii="PT Astra Serif" w:hAnsi="PT Astra Serif"/>
                <w:sz w:val="24"/>
                <w:szCs w:val="24"/>
              </w:rPr>
            </w:pPr>
          </w:p>
        </w:tc>
        <w:tc>
          <w:tcPr>
            <w:tcW w:w="2223" w:type="dxa"/>
            <w:tcBorders>
              <w:top w:val="single" w:sz="4" w:space="0" w:color="auto"/>
              <w:left w:val="nil"/>
              <w:bottom w:val="nil"/>
              <w:right w:val="nil"/>
            </w:tcBorders>
            <w:hideMark/>
          </w:tcPr>
          <w:p w14:paraId="66890976" w14:textId="77777777" w:rsidR="00EE774F" w:rsidRPr="0087254D" w:rsidRDefault="00EE774F" w:rsidP="009572D6">
            <w:pPr>
              <w:jc w:val="center"/>
              <w:rPr>
                <w:rFonts w:ascii="PT Astra Serif" w:hAnsi="PT Astra Serif"/>
                <w:sz w:val="24"/>
                <w:szCs w:val="24"/>
              </w:rPr>
            </w:pPr>
            <w:r w:rsidRPr="000D1432">
              <w:rPr>
                <w:rFonts w:ascii="PT Astra Serif" w:hAnsi="PT Astra Serif"/>
                <w:sz w:val="20"/>
                <w:szCs w:val="24"/>
              </w:rPr>
              <w:t>(расшифровка подписи)</w:t>
            </w:r>
          </w:p>
        </w:tc>
      </w:tr>
    </w:tbl>
    <w:p w14:paraId="6715EC17" w14:textId="77777777" w:rsidR="00EE774F" w:rsidRDefault="00EE774F" w:rsidP="00EE774F">
      <w:pPr>
        <w:jc w:val="center"/>
        <w:rPr>
          <w:rFonts w:ascii="PT Astra Serif" w:hAnsi="PT Astra Serif"/>
        </w:rPr>
      </w:pPr>
    </w:p>
    <w:p w14:paraId="4F0F1049" w14:textId="77777777" w:rsidR="00EE774F" w:rsidRDefault="00EE774F" w:rsidP="00EE774F">
      <w:pPr>
        <w:jc w:val="center"/>
        <w:rPr>
          <w:rFonts w:ascii="PT Astra Serif" w:hAnsi="PT Astra Serif"/>
        </w:rPr>
      </w:pPr>
    </w:p>
    <w:p w14:paraId="0FF0A9DF" w14:textId="77777777" w:rsidR="00EE774F" w:rsidRDefault="00EE774F" w:rsidP="00EE774F">
      <w:pPr>
        <w:jc w:val="center"/>
        <w:rPr>
          <w:rFonts w:ascii="PT Astra Serif" w:hAnsi="PT Astra Serif"/>
        </w:rPr>
      </w:pPr>
    </w:p>
    <w:p w14:paraId="1EB19253" w14:textId="77777777" w:rsidR="00EE774F" w:rsidRDefault="00EE774F" w:rsidP="00EE774F">
      <w:pPr>
        <w:jc w:val="center"/>
        <w:rPr>
          <w:rFonts w:ascii="PT Astra Serif" w:hAnsi="PT Astra Serif"/>
        </w:rPr>
      </w:pPr>
    </w:p>
    <w:p w14:paraId="1D474A7A" w14:textId="77777777" w:rsidR="00EE774F" w:rsidRDefault="00EE774F" w:rsidP="00EE774F">
      <w:pPr>
        <w:jc w:val="center"/>
        <w:rPr>
          <w:rFonts w:ascii="PT Astra Serif" w:hAnsi="PT Astra Serif"/>
        </w:rPr>
      </w:pPr>
    </w:p>
    <w:p w14:paraId="5300F95E" w14:textId="77777777" w:rsidR="00EE774F" w:rsidRDefault="00EE774F" w:rsidP="00EE774F">
      <w:pPr>
        <w:jc w:val="center"/>
        <w:rPr>
          <w:rFonts w:ascii="PT Astra Serif" w:hAnsi="PT Astra Serif"/>
        </w:rPr>
      </w:pPr>
    </w:p>
    <w:p w14:paraId="676B7D30" w14:textId="77777777" w:rsidR="00EE774F" w:rsidRDefault="00EE774F" w:rsidP="00EE774F">
      <w:pPr>
        <w:jc w:val="center"/>
        <w:rPr>
          <w:rFonts w:ascii="PT Astra Serif" w:hAnsi="PT Astra Serif"/>
        </w:rPr>
      </w:pPr>
    </w:p>
    <w:p w14:paraId="21AE85D0" w14:textId="77777777" w:rsidR="00EE774F" w:rsidRDefault="00EE774F" w:rsidP="00EE774F">
      <w:pPr>
        <w:jc w:val="center"/>
        <w:rPr>
          <w:rFonts w:ascii="PT Astra Serif" w:hAnsi="PT Astra Serif"/>
        </w:rPr>
      </w:pPr>
    </w:p>
    <w:p w14:paraId="3F503B34" w14:textId="77777777" w:rsidR="00EE774F" w:rsidRDefault="00EE774F" w:rsidP="00EE774F">
      <w:pPr>
        <w:jc w:val="center"/>
        <w:rPr>
          <w:rFonts w:ascii="PT Astra Serif" w:hAnsi="PT Astra Serif"/>
        </w:rPr>
      </w:pPr>
    </w:p>
    <w:p w14:paraId="03FC0E0A" w14:textId="77777777" w:rsidR="00EE774F" w:rsidRDefault="00EE774F" w:rsidP="00EE774F">
      <w:pPr>
        <w:jc w:val="center"/>
        <w:rPr>
          <w:rFonts w:ascii="PT Astra Serif" w:hAnsi="PT Astra Serif"/>
        </w:rPr>
      </w:pPr>
    </w:p>
    <w:p w14:paraId="77B3486E" w14:textId="77777777" w:rsidR="00EE774F" w:rsidRDefault="00EE774F" w:rsidP="00EE774F">
      <w:pPr>
        <w:jc w:val="center"/>
        <w:rPr>
          <w:rFonts w:ascii="PT Astra Serif" w:hAnsi="PT Astra Serif"/>
        </w:rPr>
      </w:pPr>
    </w:p>
    <w:p w14:paraId="33EEAA02" w14:textId="77777777" w:rsidR="00EE774F" w:rsidRDefault="00EE774F" w:rsidP="00EE774F">
      <w:pPr>
        <w:jc w:val="center"/>
        <w:rPr>
          <w:rFonts w:ascii="PT Astra Serif" w:hAnsi="PT Astra Serif"/>
        </w:rPr>
      </w:pPr>
    </w:p>
    <w:p w14:paraId="65FCE6EA" w14:textId="77777777" w:rsidR="00EE774F" w:rsidRDefault="00EE774F" w:rsidP="00EE774F">
      <w:pPr>
        <w:jc w:val="center"/>
        <w:rPr>
          <w:rFonts w:ascii="PT Astra Serif" w:hAnsi="PT Astra Serif"/>
        </w:rPr>
      </w:pPr>
    </w:p>
    <w:p w14:paraId="32339732" w14:textId="77777777" w:rsidR="00EE774F" w:rsidRDefault="00EE774F" w:rsidP="00EE774F">
      <w:pPr>
        <w:jc w:val="center"/>
        <w:rPr>
          <w:rFonts w:ascii="PT Astra Serif" w:hAnsi="PT Astra Serif"/>
        </w:rPr>
      </w:pPr>
    </w:p>
    <w:p w14:paraId="003C1A22" w14:textId="77777777" w:rsidR="00EE774F" w:rsidRDefault="00EE774F" w:rsidP="00EE774F">
      <w:pPr>
        <w:jc w:val="center"/>
        <w:rPr>
          <w:rFonts w:ascii="PT Astra Serif" w:hAnsi="PT Astra Serif"/>
        </w:rPr>
      </w:pPr>
    </w:p>
    <w:p w14:paraId="1CC329F9" w14:textId="77777777" w:rsidR="00EE774F" w:rsidRDefault="00EE774F" w:rsidP="00EE774F">
      <w:pPr>
        <w:jc w:val="center"/>
        <w:rPr>
          <w:rFonts w:ascii="PT Astra Serif" w:hAnsi="PT Astra Serif"/>
        </w:rPr>
      </w:pPr>
    </w:p>
    <w:p w14:paraId="40FCC6FF" w14:textId="77777777" w:rsidR="00EE774F" w:rsidRPr="006F3F81" w:rsidRDefault="00EE774F" w:rsidP="00EE774F">
      <w:pPr>
        <w:widowControl w:val="0"/>
        <w:autoSpaceDE w:val="0"/>
        <w:autoSpaceDN w:val="0"/>
        <w:adjustRightInd w:val="0"/>
        <w:spacing w:after="0" w:line="240" w:lineRule="auto"/>
        <w:ind w:left="4962"/>
        <w:jc w:val="both"/>
        <w:rPr>
          <w:rFonts w:ascii="PT Astra Serif" w:hAnsi="PT Astra Serif" w:cs="Times New Roman"/>
          <w:sz w:val="24"/>
          <w:szCs w:val="24"/>
        </w:rPr>
      </w:pPr>
      <w:r>
        <w:rPr>
          <w:rFonts w:ascii="PT Astra Serif" w:hAnsi="PT Astra Serif" w:cs="Times New Roman"/>
          <w:sz w:val="24"/>
          <w:szCs w:val="24"/>
        </w:rPr>
        <w:lastRenderedPageBreak/>
        <w:t>Приложение № 5</w:t>
      </w:r>
    </w:p>
    <w:p w14:paraId="3C6AEFDE" w14:textId="77777777" w:rsidR="00EE774F" w:rsidRPr="006F3F81" w:rsidRDefault="00EE774F" w:rsidP="00EE774F">
      <w:pPr>
        <w:autoSpaceDE w:val="0"/>
        <w:autoSpaceDN w:val="0"/>
        <w:adjustRightInd w:val="0"/>
        <w:spacing w:after="0" w:line="240" w:lineRule="auto"/>
        <w:ind w:left="4962"/>
        <w:jc w:val="both"/>
        <w:rPr>
          <w:rFonts w:ascii="PT Astra Serif" w:hAnsi="PT Astra Serif" w:cs="Times New Roman"/>
          <w:sz w:val="24"/>
          <w:szCs w:val="24"/>
        </w:rPr>
      </w:pPr>
      <w:r w:rsidRPr="006F3F81">
        <w:rPr>
          <w:rFonts w:ascii="PT Astra Serif" w:hAnsi="PT Astra Serif" w:cs="Times New Roman"/>
          <w:sz w:val="24"/>
          <w:szCs w:val="24"/>
        </w:rPr>
        <w:t>к Административному регламенту предоставления муниципальной услуги «Предоставление решения о согласовании архитектурно-градостроительного</w:t>
      </w:r>
    </w:p>
    <w:p w14:paraId="6D80D935" w14:textId="5B3F3336" w:rsidR="00EE774F" w:rsidRDefault="00EE774F" w:rsidP="00EE774F">
      <w:pPr>
        <w:ind w:left="4962"/>
        <w:rPr>
          <w:rFonts w:ascii="PT Astra Serif" w:hAnsi="PT Astra Serif" w:cs="Times New Roman"/>
          <w:sz w:val="24"/>
          <w:szCs w:val="24"/>
        </w:rPr>
      </w:pPr>
      <w:r w:rsidRPr="006F3F81">
        <w:rPr>
          <w:rFonts w:ascii="PT Astra Serif" w:hAnsi="PT Astra Serif" w:cs="Times New Roman"/>
          <w:sz w:val="24"/>
          <w:szCs w:val="24"/>
        </w:rPr>
        <w:t>облика объекта»</w:t>
      </w:r>
    </w:p>
    <w:p w14:paraId="0319C3FD" w14:textId="77777777" w:rsidR="00EE774F" w:rsidRDefault="00EE774F" w:rsidP="00EE774F">
      <w:pPr>
        <w:jc w:val="center"/>
        <w:rPr>
          <w:rFonts w:ascii="PT Astra Serif" w:hAnsi="PT Astra Serif" w:cs="Times New Roman"/>
          <w:sz w:val="24"/>
          <w:szCs w:val="24"/>
        </w:rPr>
      </w:pPr>
    </w:p>
    <w:p w14:paraId="0E806C72" w14:textId="77777777" w:rsidR="00EE774F" w:rsidRPr="002F2B65" w:rsidRDefault="00EE774F" w:rsidP="00EE774F">
      <w:pPr>
        <w:spacing w:after="0" w:line="240" w:lineRule="auto"/>
        <w:jc w:val="center"/>
        <w:outlineLvl w:val="2"/>
        <w:rPr>
          <w:rFonts w:ascii="Times New Roman" w:eastAsia="Times New Roman" w:hAnsi="Times New Roman" w:cs="Times New Roman"/>
          <w:b/>
          <w:bCs/>
          <w:sz w:val="24"/>
          <w:szCs w:val="24"/>
        </w:rPr>
      </w:pPr>
      <w:r w:rsidRPr="002F2B65">
        <w:rPr>
          <w:rFonts w:ascii="Times New Roman" w:eastAsia="Times New Roman" w:hAnsi="Times New Roman" w:cs="Times New Roman"/>
          <w:b/>
          <w:bCs/>
          <w:sz w:val="24"/>
          <w:szCs w:val="24"/>
        </w:rPr>
        <w:t>УВЕДОМЛЕНИЕ</w:t>
      </w:r>
    </w:p>
    <w:p w14:paraId="6FCD1958" w14:textId="77777777" w:rsidR="00EE774F" w:rsidRPr="002F2B65" w:rsidRDefault="00EE774F" w:rsidP="00EE774F">
      <w:pPr>
        <w:spacing w:after="0" w:line="240" w:lineRule="auto"/>
        <w:jc w:val="center"/>
        <w:outlineLvl w:val="2"/>
        <w:rPr>
          <w:rFonts w:ascii="Times New Roman" w:eastAsia="Times New Roman" w:hAnsi="Times New Roman" w:cs="Times New Roman"/>
          <w:b/>
          <w:bCs/>
          <w:sz w:val="24"/>
          <w:szCs w:val="24"/>
        </w:rPr>
      </w:pPr>
      <w:r w:rsidRPr="002F2B65">
        <w:rPr>
          <w:rFonts w:ascii="Times New Roman" w:eastAsia="Times New Roman" w:hAnsi="Times New Roman" w:cs="Times New Roman"/>
          <w:b/>
          <w:bCs/>
          <w:sz w:val="24"/>
          <w:szCs w:val="24"/>
        </w:rPr>
        <w:t>об отказе в предоставлении муниципальной услуги по предоставлению решения о согласовании архитектурно-градостроительного облика объекта</w:t>
      </w:r>
    </w:p>
    <w:p w14:paraId="2A524433" w14:textId="77777777" w:rsidR="00EE774F" w:rsidRPr="002F2B65" w:rsidRDefault="00EE774F" w:rsidP="00EE774F">
      <w:pPr>
        <w:spacing w:after="0" w:line="240" w:lineRule="auto"/>
        <w:rPr>
          <w:rFonts w:ascii="Times New Roman" w:eastAsia="Times New Roman" w:hAnsi="Times New Roman" w:cs="Times New Roman"/>
          <w:sz w:val="24"/>
          <w:szCs w:val="24"/>
        </w:rPr>
      </w:pPr>
    </w:p>
    <w:p w14:paraId="310F1C57" w14:textId="77777777" w:rsidR="00EE774F" w:rsidRPr="002F2B65" w:rsidRDefault="00EE774F" w:rsidP="00EE774F">
      <w:pPr>
        <w:spacing w:after="0" w:line="240" w:lineRule="auto"/>
        <w:rPr>
          <w:rFonts w:ascii="Times New Roman" w:eastAsia="Times New Roman" w:hAnsi="Times New Roman" w:cs="Times New Roman"/>
          <w:sz w:val="24"/>
          <w:szCs w:val="24"/>
        </w:rPr>
      </w:pPr>
      <w:r w:rsidRPr="002F2B65">
        <w:rPr>
          <w:rFonts w:ascii="Times New Roman" w:eastAsia="Times New Roman" w:hAnsi="Times New Roman" w:cs="Times New Roman"/>
          <w:sz w:val="24"/>
          <w:szCs w:val="24"/>
        </w:rPr>
        <w:br/>
        <w:t>Дата ______________ № ___________</w:t>
      </w:r>
      <w:r w:rsidRPr="002F2B65">
        <w:rPr>
          <w:rFonts w:ascii="Times New Roman" w:eastAsia="Times New Roman" w:hAnsi="Times New Roman" w:cs="Times New Roman"/>
          <w:sz w:val="24"/>
          <w:szCs w:val="24"/>
        </w:rPr>
        <w:br/>
      </w:r>
      <w:r w:rsidRPr="002F2B65">
        <w:rPr>
          <w:rFonts w:ascii="Times New Roman" w:eastAsia="Times New Roman" w:hAnsi="Times New Roman" w:cs="Times New Roman"/>
          <w:sz w:val="24"/>
          <w:szCs w:val="24"/>
        </w:rPr>
        <w:br/>
      </w:r>
    </w:p>
    <w:p w14:paraId="2BBEF7D8" w14:textId="77777777" w:rsidR="00EE774F" w:rsidRPr="000C3959" w:rsidRDefault="00EE774F" w:rsidP="00EE774F">
      <w:pPr>
        <w:spacing w:after="0" w:line="240" w:lineRule="auto"/>
        <w:ind w:firstLine="709"/>
        <w:jc w:val="center"/>
        <w:rPr>
          <w:rFonts w:ascii="Times New Roman" w:eastAsia="Times New Roman" w:hAnsi="Times New Roman" w:cs="Times New Roman"/>
          <w:sz w:val="20"/>
          <w:szCs w:val="24"/>
        </w:rPr>
      </w:pPr>
      <w:r w:rsidRPr="002F2B65">
        <w:rPr>
          <w:rFonts w:ascii="Times New Roman" w:eastAsia="Times New Roman" w:hAnsi="Times New Roman" w:cs="Times New Roman"/>
          <w:sz w:val="24"/>
          <w:szCs w:val="24"/>
        </w:rPr>
        <w:t>Настоящим сообщаю, что Вам отказано в предоставлении муниципальной услуги по предоставление решения о согласовании архитектурно-градостроительного облика объекта по адресу:______________________________________________________________________</w:t>
      </w:r>
      <w:r w:rsidRPr="002F2B65">
        <w:rPr>
          <w:rFonts w:ascii="Times New Roman" w:eastAsia="Times New Roman" w:hAnsi="Times New Roman" w:cs="Times New Roman"/>
          <w:sz w:val="24"/>
          <w:szCs w:val="24"/>
        </w:rPr>
        <w:br/>
      </w:r>
      <w:r w:rsidRPr="002F2B65">
        <w:rPr>
          <w:rFonts w:ascii="Times New Roman" w:eastAsia="Times New Roman" w:hAnsi="Times New Roman" w:cs="Times New Roman"/>
          <w:sz w:val="24"/>
          <w:szCs w:val="24"/>
        </w:rPr>
        <w:br/>
        <w:t>______________________________________________________________</w:t>
      </w:r>
      <w:r>
        <w:rPr>
          <w:rFonts w:ascii="Times New Roman" w:eastAsia="Times New Roman" w:hAnsi="Times New Roman" w:cs="Times New Roman"/>
          <w:sz w:val="24"/>
          <w:szCs w:val="24"/>
          <w:u w:val="single"/>
        </w:rPr>
        <w:t xml:space="preserve">  </w:t>
      </w:r>
      <w:r w:rsidRPr="002F2B65">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Pr="002F2B65">
        <w:rPr>
          <w:rFonts w:ascii="Times New Roman" w:eastAsia="Times New Roman" w:hAnsi="Times New Roman" w:cs="Times New Roman"/>
          <w:sz w:val="24"/>
          <w:szCs w:val="24"/>
        </w:rPr>
        <w:t>по</w:t>
      </w:r>
      <w:proofErr w:type="spellEnd"/>
      <w:r w:rsidRPr="002F2B65">
        <w:rPr>
          <w:rFonts w:ascii="Times New Roman" w:eastAsia="Times New Roman" w:hAnsi="Times New Roman" w:cs="Times New Roman"/>
          <w:sz w:val="24"/>
          <w:szCs w:val="24"/>
        </w:rPr>
        <w:t xml:space="preserve"> следующему основанию:________________________________________________________</w:t>
      </w:r>
      <w:r w:rsidRPr="002F2B65">
        <w:rPr>
          <w:rFonts w:ascii="Times New Roman" w:eastAsia="Times New Roman" w:hAnsi="Times New Roman" w:cs="Times New Roman"/>
          <w:sz w:val="24"/>
          <w:szCs w:val="24"/>
        </w:rPr>
        <w:br/>
      </w:r>
      <w:r w:rsidRPr="002F2B65">
        <w:rPr>
          <w:rFonts w:ascii="Times New Roman" w:eastAsia="Times New Roman" w:hAnsi="Times New Roman" w:cs="Times New Roman"/>
          <w:sz w:val="24"/>
          <w:szCs w:val="24"/>
        </w:rPr>
        <w:br/>
        <w:t>__________________________________________________</w:t>
      </w:r>
      <w:r w:rsidRPr="009C0F9A">
        <w:rPr>
          <w:rFonts w:ascii="Times New Roman" w:eastAsia="Times New Roman" w:hAnsi="Times New Roman" w:cs="Times New Roman"/>
          <w:sz w:val="24"/>
          <w:szCs w:val="24"/>
          <w:u w:val="single"/>
        </w:rPr>
        <w:t xml:space="preserve">         </w:t>
      </w:r>
      <w:r w:rsidRPr="002F2B65">
        <w:rPr>
          <w:rFonts w:ascii="Times New Roman" w:eastAsia="Times New Roman" w:hAnsi="Times New Roman" w:cs="Times New Roman"/>
          <w:sz w:val="24"/>
          <w:szCs w:val="24"/>
        </w:rPr>
        <w:t>________________________.</w:t>
      </w:r>
      <w:r w:rsidRPr="002F2B65">
        <w:rPr>
          <w:rFonts w:ascii="Times New Roman" w:eastAsia="Times New Roman" w:hAnsi="Times New Roman" w:cs="Times New Roman"/>
          <w:sz w:val="24"/>
          <w:szCs w:val="24"/>
        </w:rPr>
        <w:br/>
      </w:r>
      <w:r w:rsidRPr="002F2B65">
        <w:rPr>
          <w:rFonts w:ascii="Times New Roman" w:eastAsia="Times New Roman" w:hAnsi="Times New Roman" w:cs="Times New Roman"/>
          <w:sz w:val="20"/>
          <w:szCs w:val="24"/>
        </w:rPr>
        <w:t xml:space="preserve">(указывается основание для отказа в соответствии с подпунктом </w:t>
      </w:r>
      <w:r w:rsidRPr="009C0F9A">
        <w:rPr>
          <w:rFonts w:ascii="Times New Roman" w:eastAsia="Times New Roman" w:hAnsi="Times New Roman" w:cs="Times New Roman"/>
          <w:sz w:val="20"/>
          <w:szCs w:val="24"/>
        </w:rPr>
        <w:t>2.8.3 пункта 2.8</w:t>
      </w:r>
      <w:r w:rsidRPr="002F2B65">
        <w:rPr>
          <w:rFonts w:ascii="Times New Roman" w:eastAsia="Times New Roman" w:hAnsi="Times New Roman" w:cs="Times New Roman"/>
          <w:sz w:val="20"/>
          <w:szCs w:val="24"/>
        </w:rPr>
        <w:t xml:space="preserve"> регламента и краткое описание фактического обстоятельства)</w:t>
      </w:r>
    </w:p>
    <w:p w14:paraId="5836E2D3" w14:textId="77777777" w:rsidR="00EE774F" w:rsidRDefault="00EE774F" w:rsidP="00EE774F">
      <w:pPr>
        <w:spacing w:after="0" w:line="240" w:lineRule="auto"/>
        <w:ind w:firstLine="709"/>
        <w:jc w:val="both"/>
        <w:rPr>
          <w:rFonts w:ascii="Times New Roman" w:eastAsia="Times New Roman" w:hAnsi="Times New Roman" w:cs="Times New Roman"/>
          <w:sz w:val="24"/>
          <w:szCs w:val="24"/>
        </w:rPr>
      </w:pPr>
    </w:p>
    <w:p w14:paraId="4CA88BD3" w14:textId="77777777" w:rsidR="00EE774F" w:rsidRDefault="00EE774F" w:rsidP="00EE774F">
      <w:pPr>
        <w:spacing w:after="0" w:line="240" w:lineRule="auto"/>
        <w:ind w:firstLine="709"/>
        <w:jc w:val="both"/>
        <w:rPr>
          <w:rFonts w:ascii="Times New Roman" w:eastAsia="Times New Roman" w:hAnsi="Times New Roman" w:cs="Times New Roman"/>
          <w:sz w:val="24"/>
          <w:szCs w:val="24"/>
        </w:rPr>
      </w:pPr>
    </w:p>
    <w:p w14:paraId="7908E8F4" w14:textId="77777777" w:rsidR="00EE774F" w:rsidRDefault="00EE774F" w:rsidP="00EE774F">
      <w:pPr>
        <w:spacing w:after="0" w:line="240" w:lineRule="auto"/>
        <w:ind w:firstLine="709"/>
        <w:jc w:val="both"/>
        <w:rPr>
          <w:rFonts w:ascii="Times New Roman" w:eastAsia="Times New Roman" w:hAnsi="Times New Roman" w:cs="Times New Roman"/>
          <w:sz w:val="24"/>
          <w:szCs w:val="24"/>
        </w:rPr>
      </w:pPr>
    </w:p>
    <w:p w14:paraId="65DDC788" w14:textId="77777777" w:rsidR="00EE774F" w:rsidRPr="0059093B" w:rsidRDefault="00EE774F" w:rsidP="00EE774F">
      <w:pPr>
        <w:spacing w:after="0" w:line="240" w:lineRule="auto"/>
        <w:ind w:firstLine="709"/>
        <w:jc w:val="both"/>
        <w:rPr>
          <w:rFonts w:ascii="PT Astra Serif" w:hAnsi="PT Astra Serif"/>
          <w:sz w:val="20"/>
          <w:szCs w:val="20"/>
        </w:rPr>
      </w:pPr>
      <w:r w:rsidRPr="002F2B65">
        <w:rPr>
          <w:rFonts w:ascii="Times New Roman" w:eastAsia="Times New Roman" w:hAnsi="Times New Roman" w:cs="Times New Roman"/>
          <w:sz w:val="24"/>
          <w:szCs w:val="24"/>
        </w:rPr>
        <w:br/>
      </w:r>
      <w:r w:rsidRPr="002F2B65">
        <w:rPr>
          <w:rFonts w:ascii="Times New Roman" w:eastAsia="Times New Roman" w:hAnsi="Times New Roman" w:cs="Times New Roman"/>
          <w:sz w:val="24"/>
          <w:szCs w:val="24"/>
        </w:rPr>
        <w:br/>
        <w:t>_____________________________ ________________ _______________________</w:t>
      </w:r>
      <w:r w:rsidRPr="002F2B65">
        <w:rPr>
          <w:rFonts w:ascii="Times New Roman" w:eastAsia="Times New Roman" w:hAnsi="Times New Roman" w:cs="Times New Roman"/>
          <w:sz w:val="24"/>
          <w:szCs w:val="24"/>
        </w:rPr>
        <w:br/>
      </w:r>
      <w:r>
        <w:rPr>
          <w:rFonts w:ascii="Times New Roman" w:eastAsia="Times New Roman" w:hAnsi="Times New Roman" w:cs="Times New Roman"/>
          <w:sz w:val="20"/>
          <w:szCs w:val="20"/>
          <w:lang w:val="en-US"/>
        </w:rPr>
        <w:t xml:space="preserve">                          </w:t>
      </w:r>
      <w:r w:rsidRPr="002F2B65">
        <w:rPr>
          <w:rFonts w:ascii="Times New Roman" w:eastAsia="Times New Roman" w:hAnsi="Times New Roman" w:cs="Times New Roman"/>
          <w:sz w:val="20"/>
          <w:szCs w:val="20"/>
        </w:rPr>
        <w:t>(</w:t>
      </w:r>
      <w:r w:rsidRPr="0059093B">
        <w:rPr>
          <w:rFonts w:ascii="PT Astra Serif" w:hAnsi="PT Astra Serif"/>
          <w:sz w:val="20"/>
          <w:szCs w:val="20"/>
        </w:rPr>
        <w:t xml:space="preserve">должность)            </w:t>
      </w:r>
      <w:r>
        <w:rPr>
          <w:rFonts w:ascii="PT Astra Serif" w:hAnsi="PT Astra Serif"/>
          <w:sz w:val="20"/>
          <w:szCs w:val="20"/>
        </w:rPr>
        <w:t xml:space="preserve">                               </w:t>
      </w:r>
      <w:r w:rsidRPr="0059093B">
        <w:rPr>
          <w:rFonts w:ascii="PT Astra Serif" w:hAnsi="PT Astra Serif"/>
          <w:sz w:val="20"/>
          <w:szCs w:val="20"/>
        </w:rPr>
        <w:t xml:space="preserve">      </w:t>
      </w:r>
      <w:r w:rsidRPr="002F2B65">
        <w:rPr>
          <w:rFonts w:ascii="Times New Roman" w:eastAsia="Times New Roman" w:hAnsi="Times New Roman" w:cs="Times New Roman"/>
          <w:sz w:val="20"/>
          <w:szCs w:val="20"/>
        </w:rPr>
        <w:t xml:space="preserve">(подпись)  </w:t>
      </w:r>
      <w:r w:rsidRPr="00590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 xml:space="preserve">         </w:t>
      </w:r>
      <w:r w:rsidRPr="0059093B">
        <w:rPr>
          <w:rFonts w:ascii="Times New Roman" w:eastAsia="Times New Roman" w:hAnsi="Times New Roman" w:cs="Times New Roman"/>
          <w:sz w:val="20"/>
          <w:szCs w:val="20"/>
        </w:rPr>
        <w:t xml:space="preserve"> </w:t>
      </w:r>
      <w:r w:rsidRPr="002F2B65">
        <w:rPr>
          <w:rFonts w:ascii="Times New Roman" w:eastAsia="Times New Roman" w:hAnsi="Times New Roman" w:cs="Times New Roman"/>
          <w:sz w:val="20"/>
          <w:szCs w:val="20"/>
        </w:rPr>
        <w:t xml:space="preserve">(расшифровка подписи)                              </w:t>
      </w:r>
    </w:p>
    <w:p w14:paraId="083CA605" w14:textId="77777777" w:rsidR="00EE774F" w:rsidRPr="002F2B65" w:rsidRDefault="00EE774F" w:rsidP="00EE774F">
      <w:pPr>
        <w:spacing w:after="0" w:line="240" w:lineRule="auto"/>
        <w:jc w:val="both"/>
        <w:rPr>
          <w:rFonts w:ascii="Times New Roman" w:eastAsia="Times New Roman" w:hAnsi="Times New Roman" w:cs="Times New Roman"/>
          <w:sz w:val="24"/>
          <w:szCs w:val="24"/>
        </w:rPr>
      </w:pPr>
      <w:r w:rsidRPr="002F2B65">
        <w:rPr>
          <w:rFonts w:ascii="Times New Roman" w:eastAsia="Times New Roman" w:hAnsi="Times New Roman" w:cs="Times New Roman"/>
          <w:sz w:val="20"/>
          <w:szCs w:val="20"/>
        </w:rPr>
        <w:t xml:space="preserve">                      </w:t>
      </w:r>
    </w:p>
    <w:p w14:paraId="19B9B9BA" w14:textId="77777777" w:rsidR="00EE774F" w:rsidRDefault="00EE774F" w:rsidP="00EE774F"/>
    <w:p w14:paraId="0516D8FC" w14:textId="77777777" w:rsidR="00EE774F" w:rsidRDefault="00EE774F" w:rsidP="00EE774F">
      <w:pPr>
        <w:jc w:val="center"/>
        <w:rPr>
          <w:rFonts w:ascii="PT Astra Serif" w:hAnsi="PT Astra Serif"/>
        </w:rPr>
      </w:pPr>
    </w:p>
    <w:p w14:paraId="588EE8CD" w14:textId="77777777" w:rsidR="00EE774F" w:rsidRDefault="00EE774F" w:rsidP="00EE774F">
      <w:pPr>
        <w:jc w:val="center"/>
        <w:rPr>
          <w:rFonts w:ascii="PT Astra Serif" w:hAnsi="PT Astra Serif"/>
        </w:rPr>
      </w:pPr>
    </w:p>
    <w:p w14:paraId="7D85F595" w14:textId="77777777" w:rsidR="00EE774F" w:rsidRDefault="00EE774F" w:rsidP="00EE774F">
      <w:pPr>
        <w:jc w:val="center"/>
        <w:rPr>
          <w:rFonts w:ascii="PT Astra Serif" w:hAnsi="PT Astra Serif"/>
        </w:rPr>
      </w:pPr>
    </w:p>
    <w:p w14:paraId="172B51AA" w14:textId="77777777" w:rsidR="00EE774F" w:rsidRDefault="00EE774F" w:rsidP="00EE774F">
      <w:pPr>
        <w:jc w:val="center"/>
        <w:rPr>
          <w:rFonts w:ascii="PT Astra Serif" w:hAnsi="PT Astra Serif"/>
        </w:rPr>
      </w:pPr>
    </w:p>
    <w:p w14:paraId="73E895E3" w14:textId="77777777" w:rsidR="00EE774F" w:rsidRPr="006F3F81" w:rsidRDefault="00EE774F" w:rsidP="00EE774F">
      <w:pPr>
        <w:jc w:val="center"/>
        <w:rPr>
          <w:rFonts w:ascii="PT Astra Serif" w:hAnsi="PT Astra Serif"/>
        </w:rPr>
      </w:pPr>
    </w:p>
    <w:p w14:paraId="53BB62B9" w14:textId="77777777" w:rsidR="001C006B" w:rsidRPr="00DC6B4A" w:rsidRDefault="001C006B">
      <w:pPr>
        <w:rPr>
          <w:rFonts w:ascii="PT Astra Serif" w:hAnsi="PT Astra Serif"/>
        </w:rPr>
      </w:pPr>
    </w:p>
    <w:sectPr w:rsidR="001C006B" w:rsidRPr="00DC6B4A" w:rsidSect="00E27D59">
      <w:headerReference w:type="default" r:id="rId15"/>
      <w:headerReference w:type="first" r:id="rId16"/>
      <w:pgSz w:w="11906" w:h="16838"/>
      <w:pgMar w:top="1134" w:right="850"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0B1C" w14:textId="77777777" w:rsidR="005763B7" w:rsidRDefault="005763B7" w:rsidP="00B71F23">
      <w:pPr>
        <w:spacing w:after="0" w:line="240" w:lineRule="auto"/>
      </w:pPr>
      <w:r>
        <w:separator/>
      </w:r>
    </w:p>
  </w:endnote>
  <w:endnote w:type="continuationSeparator" w:id="0">
    <w:p w14:paraId="293BF505" w14:textId="77777777" w:rsidR="005763B7" w:rsidRDefault="005763B7"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PTAstraSerif-Regular-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B903" w14:textId="77777777" w:rsidR="005763B7" w:rsidRDefault="005763B7" w:rsidP="00B71F23">
      <w:pPr>
        <w:spacing w:after="0" w:line="240" w:lineRule="auto"/>
      </w:pPr>
      <w:r>
        <w:separator/>
      </w:r>
    </w:p>
  </w:footnote>
  <w:footnote w:type="continuationSeparator" w:id="0">
    <w:p w14:paraId="3B879F9A" w14:textId="77777777" w:rsidR="005763B7" w:rsidRDefault="005763B7" w:rsidP="00B71F23">
      <w:pPr>
        <w:spacing w:after="0" w:line="240" w:lineRule="auto"/>
      </w:pPr>
      <w:r>
        <w:continuationSeparator/>
      </w:r>
    </w:p>
  </w:footnote>
  <w:footnote w:id="1">
    <w:p w14:paraId="0878DB95" w14:textId="77777777" w:rsidR="00E27D59" w:rsidRPr="006552D8" w:rsidRDefault="00E27D59" w:rsidP="00E27D59">
      <w:pPr>
        <w:pStyle w:val="a3"/>
        <w:rPr>
          <w:rFonts w:ascii="PT Astra Serif" w:hAnsi="PT Astra Serif"/>
        </w:rPr>
      </w:pPr>
      <w:r>
        <w:rPr>
          <w:rStyle w:val="a5"/>
        </w:rPr>
        <w:footnoteRef/>
      </w:r>
      <w:r>
        <w:t xml:space="preserve"> </w:t>
      </w:r>
      <w:r w:rsidRPr="006552D8">
        <w:rPr>
          <w:rFonts w:ascii="PT Astra Serif" w:hAnsi="PT Astra Serif" w:cs="Times New Roman"/>
        </w:rPr>
        <w:t>используется далее по тексту при отсутствии сайта Уполномоченного органа</w:t>
      </w:r>
    </w:p>
  </w:footnote>
  <w:footnote w:id="2">
    <w:p w14:paraId="455C1DAD" w14:textId="77777777" w:rsidR="00E27D59" w:rsidRPr="0096226B" w:rsidRDefault="00E27D59" w:rsidP="00642138">
      <w:pPr>
        <w:pStyle w:val="a3"/>
        <w:jc w:val="both"/>
        <w:rPr>
          <w:rFonts w:ascii="PT Astra Serif" w:hAnsi="PT Astra Serif" w:cs="Times New Roman"/>
        </w:rPr>
      </w:pPr>
      <w:r w:rsidRPr="0096226B">
        <w:rPr>
          <w:rStyle w:val="a5"/>
          <w:rFonts w:ascii="PT Astra Serif" w:hAnsi="PT Astra Serif" w:cs="Times New Roman"/>
        </w:rPr>
        <w:footnoteRef/>
      </w:r>
      <w:r w:rsidRPr="0096226B">
        <w:rPr>
          <w:rFonts w:ascii="PT Astra Serif" w:hAnsi="PT Astra Serif" w:cs="Times New Roman"/>
        </w:rPr>
        <w:t xml:space="preserve"> Подраздел «Формирование и направление межведомственного запроса» включается в административный регламент в случае необходимости осуществления межведомственного взаимодействия при предоставлении муниципальной услуги.</w:t>
      </w:r>
    </w:p>
  </w:footnote>
  <w:footnote w:id="3">
    <w:p w14:paraId="490CBDC1" w14:textId="77777777" w:rsidR="00E27D59" w:rsidRPr="0096226B" w:rsidRDefault="00E27D59" w:rsidP="00F211A7">
      <w:pPr>
        <w:pStyle w:val="a3"/>
        <w:rPr>
          <w:rFonts w:ascii="PT Astra Serif" w:hAnsi="PT Astra Serif"/>
        </w:rPr>
      </w:pPr>
      <w:r w:rsidRPr="0096226B">
        <w:rPr>
          <w:rStyle w:val="a5"/>
          <w:rFonts w:ascii="PT Astra Serif" w:hAnsi="PT Astra Serif"/>
        </w:rPr>
        <w:footnoteRef/>
      </w:r>
      <w:r w:rsidRPr="0096226B">
        <w:rPr>
          <w:rFonts w:ascii="PT Astra Serif" w:hAnsi="PT Astra Serif"/>
        </w:rPr>
        <w:t xml:space="preserve"> </w:t>
      </w:r>
      <w:r w:rsidRPr="0096226B">
        <w:rPr>
          <w:rFonts w:ascii="PT Astra Serif" w:hAnsi="PT Astra Serif"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42F0CB04" w14:textId="0446CFC6" w:rsidR="00E27D59" w:rsidRDefault="00E27D59"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955DDB">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EDAB" w14:textId="41BF6388" w:rsidR="00955DDB" w:rsidRDefault="00955DDB" w:rsidP="00955DDB">
    <w:pPr>
      <w:pStyle w:val="a6"/>
      <w:tabs>
        <w:tab w:val="clear" w:pos="4677"/>
        <w:tab w:val="clear" w:pos="9355"/>
        <w:tab w:val="left" w:pos="6703"/>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A051A5"/>
    <w:multiLevelType w:val="multilevel"/>
    <w:tmpl w:val="C8FE39AA"/>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4">
    <w:nsid w:val="05DC01EE"/>
    <w:multiLevelType w:val="multilevel"/>
    <w:tmpl w:val="2DE65BA4"/>
    <w:lvl w:ilvl="0">
      <w:start w:val="3"/>
      <w:numFmt w:val="decimal"/>
      <w:lvlText w:val="%1."/>
      <w:lvlJc w:val="left"/>
      <w:pPr>
        <w:ind w:left="540" w:hanging="540"/>
      </w:pPr>
      <w:rPr>
        <w:rFonts w:hint="default"/>
      </w:rPr>
    </w:lvl>
    <w:lvl w:ilvl="1">
      <w:start w:val="3"/>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5FB2945"/>
    <w:multiLevelType w:val="multilevel"/>
    <w:tmpl w:val="01C099CA"/>
    <w:lvl w:ilvl="0">
      <w:start w:val="3"/>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1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C0F5943"/>
    <w:multiLevelType w:val="multilevel"/>
    <w:tmpl w:val="FD94AEE8"/>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0D8C7706"/>
    <w:multiLevelType w:val="multilevel"/>
    <w:tmpl w:val="47ACFAA8"/>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A5B4F85"/>
    <w:multiLevelType w:val="multilevel"/>
    <w:tmpl w:val="E17E3DC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D921D46"/>
    <w:multiLevelType w:val="multilevel"/>
    <w:tmpl w:val="92ECDB5C"/>
    <w:lvl w:ilvl="0">
      <w:start w:val="3"/>
      <w:numFmt w:val="decimal"/>
      <w:lvlText w:val="%1."/>
      <w:lvlJc w:val="left"/>
      <w:pPr>
        <w:ind w:left="540" w:hanging="540"/>
      </w:pPr>
      <w:rPr>
        <w:rFonts w:hint="default"/>
        <w:color w:val="000000"/>
      </w:rPr>
    </w:lvl>
    <w:lvl w:ilvl="1">
      <w:start w:val="4"/>
      <w:numFmt w:val="decimal"/>
      <w:lvlText w:val="%1.%2."/>
      <w:lvlJc w:val="left"/>
      <w:pPr>
        <w:ind w:left="1107" w:hanging="54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1">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3">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2F7AF5"/>
    <w:multiLevelType w:val="multilevel"/>
    <w:tmpl w:val="B58E80D4"/>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23B2FBA"/>
    <w:multiLevelType w:val="multilevel"/>
    <w:tmpl w:val="47ACFAA8"/>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9">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1">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8700C7"/>
    <w:multiLevelType w:val="multilevel"/>
    <w:tmpl w:val="FA0ADFAA"/>
    <w:lvl w:ilvl="0">
      <w:start w:val="3"/>
      <w:numFmt w:val="decimal"/>
      <w:lvlText w:val="%1."/>
      <w:lvlJc w:val="left"/>
      <w:pPr>
        <w:ind w:left="540" w:hanging="540"/>
      </w:pPr>
      <w:rPr>
        <w:rFonts w:hint="default"/>
      </w:rPr>
    </w:lvl>
    <w:lvl w:ilvl="1">
      <w:start w:val="7"/>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6">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C011D7"/>
    <w:multiLevelType w:val="hybridMultilevel"/>
    <w:tmpl w:val="B0BCCBBA"/>
    <w:lvl w:ilvl="0" w:tplc="CE16D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AC410D9"/>
    <w:multiLevelType w:val="multilevel"/>
    <w:tmpl w:val="1E7CD568"/>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4ADF7F63"/>
    <w:multiLevelType w:val="multilevel"/>
    <w:tmpl w:val="47ACFAA8"/>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4EA556BB"/>
    <w:multiLevelType w:val="multilevel"/>
    <w:tmpl w:val="47ACFAA8"/>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3">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6">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7">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ABC610F"/>
    <w:multiLevelType w:val="multilevel"/>
    <w:tmpl w:val="F3BE4FB6"/>
    <w:lvl w:ilvl="0">
      <w:start w:val="3"/>
      <w:numFmt w:val="decimal"/>
      <w:lvlText w:val="%1."/>
      <w:lvlJc w:val="left"/>
      <w:pPr>
        <w:ind w:left="660" w:hanging="660"/>
      </w:pPr>
      <w:rPr>
        <w:rFonts w:hint="default"/>
      </w:rPr>
    </w:lvl>
    <w:lvl w:ilvl="1">
      <w:start w:val="5"/>
      <w:numFmt w:val="decimal"/>
      <w:lvlText w:val="%1.%2."/>
      <w:lvlJc w:val="left"/>
      <w:pPr>
        <w:ind w:left="1014" w:hanging="660"/>
      </w:pPr>
      <w:rPr>
        <w:rFonts w:hint="default"/>
        <w:b/>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8"/>
  </w:num>
  <w:num w:numId="3">
    <w:abstractNumId w:val="23"/>
  </w:num>
  <w:num w:numId="4">
    <w:abstractNumId w:val="33"/>
  </w:num>
  <w:num w:numId="5">
    <w:abstractNumId w:val="15"/>
  </w:num>
  <w:num w:numId="6">
    <w:abstractNumId w:val="21"/>
  </w:num>
  <w:num w:numId="7">
    <w:abstractNumId w:val="14"/>
  </w:num>
  <w:num w:numId="8">
    <w:abstractNumId w:val="20"/>
  </w:num>
  <w:num w:numId="9">
    <w:abstractNumId w:val="19"/>
  </w:num>
  <w:num w:numId="10">
    <w:abstractNumId w:val="34"/>
  </w:num>
  <w:num w:numId="11">
    <w:abstractNumId w:val="1"/>
  </w:num>
  <w:num w:numId="12">
    <w:abstractNumId w:val="25"/>
  </w:num>
  <w:num w:numId="13">
    <w:abstractNumId w:val="31"/>
  </w:num>
  <w:num w:numId="14">
    <w:abstractNumId w:val="18"/>
  </w:num>
  <w:num w:numId="15">
    <w:abstractNumId w:val="36"/>
  </w:num>
  <w:num w:numId="16">
    <w:abstractNumId w:val="11"/>
  </w:num>
  <w:num w:numId="17">
    <w:abstractNumId w:val="37"/>
  </w:num>
  <w:num w:numId="18">
    <w:abstractNumId w:val="32"/>
  </w:num>
  <w:num w:numId="19">
    <w:abstractNumId w:val="35"/>
  </w:num>
  <w:num w:numId="20">
    <w:abstractNumId w:val="39"/>
  </w:num>
  <w:num w:numId="21">
    <w:abstractNumId w:val="0"/>
  </w:num>
  <w:num w:numId="22">
    <w:abstractNumId w:val="26"/>
  </w:num>
  <w:num w:numId="23">
    <w:abstractNumId w:val="13"/>
  </w:num>
  <w:num w:numId="24">
    <w:abstractNumId w:val="22"/>
  </w:num>
  <w:num w:numId="25">
    <w:abstractNumId w:val="12"/>
  </w:num>
  <w:num w:numId="26">
    <w:abstractNumId w:val="6"/>
  </w:num>
  <w:num w:numId="27">
    <w:abstractNumId w:val="24"/>
  </w:num>
  <w:num w:numId="28">
    <w:abstractNumId w:val="27"/>
  </w:num>
  <w:num w:numId="29">
    <w:abstractNumId w:val="9"/>
  </w:num>
  <w:num w:numId="30">
    <w:abstractNumId w:val="3"/>
  </w:num>
  <w:num w:numId="31">
    <w:abstractNumId w:val="38"/>
  </w:num>
  <w:num w:numId="32">
    <w:abstractNumId w:val="10"/>
  </w:num>
  <w:num w:numId="33">
    <w:abstractNumId w:val="28"/>
  </w:num>
  <w:num w:numId="34">
    <w:abstractNumId w:val="4"/>
  </w:num>
  <w:num w:numId="35">
    <w:abstractNumId w:val="29"/>
  </w:num>
  <w:num w:numId="36">
    <w:abstractNumId w:val="5"/>
  </w:num>
  <w:num w:numId="37">
    <w:abstractNumId w:val="30"/>
  </w:num>
  <w:num w:numId="38">
    <w:abstractNumId w:val="17"/>
  </w:num>
  <w:num w:numId="39">
    <w:abstractNumId w:val="7"/>
  </w:num>
  <w:num w:numId="40">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251"/>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203"/>
    <w:rsid w:val="00017341"/>
    <w:rsid w:val="00017E37"/>
    <w:rsid w:val="00017F51"/>
    <w:rsid w:val="00017FEA"/>
    <w:rsid w:val="0002019A"/>
    <w:rsid w:val="000202DB"/>
    <w:rsid w:val="000206CD"/>
    <w:rsid w:val="00021151"/>
    <w:rsid w:val="000214B9"/>
    <w:rsid w:val="00022972"/>
    <w:rsid w:val="00022B20"/>
    <w:rsid w:val="000232D5"/>
    <w:rsid w:val="0002333E"/>
    <w:rsid w:val="0002341A"/>
    <w:rsid w:val="00023537"/>
    <w:rsid w:val="00024009"/>
    <w:rsid w:val="000240B6"/>
    <w:rsid w:val="00024621"/>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5A6"/>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65"/>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01"/>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501"/>
    <w:rsid w:val="000848FB"/>
    <w:rsid w:val="00084AF0"/>
    <w:rsid w:val="00084D18"/>
    <w:rsid w:val="00084F7C"/>
    <w:rsid w:val="00085712"/>
    <w:rsid w:val="00085B58"/>
    <w:rsid w:val="00085C72"/>
    <w:rsid w:val="000863DB"/>
    <w:rsid w:val="0008657C"/>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19FB"/>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26E6"/>
    <w:rsid w:val="000C3209"/>
    <w:rsid w:val="000C34DD"/>
    <w:rsid w:val="000C3653"/>
    <w:rsid w:val="000C3C13"/>
    <w:rsid w:val="000C3D26"/>
    <w:rsid w:val="000C44E5"/>
    <w:rsid w:val="000C45C7"/>
    <w:rsid w:val="000C4BE0"/>
    <w:rsid w:val="000C5375"/>
    <w:rsid w:val="000C5842"/>
    <w:rsid w:val="000C5A09"/>
    <w:rsid w:val="000C6057"/>
    <w:rsid w:val="000C66AC"/>
    <w:rsid w:val="000C78E6"/>
    <w:rsid w:val="000C7BFE"/>
    <w:rsid w:val="000C7C65"/>
    <w:rsid w:val="000C7C98"/>
    <w:rsid w:val="000C7DC6"/>
    <w:rsid w:val="000D01BB"/>
    <w:rsid w:val="000D0289"/>
    <w:rsid w:val="000D0302"/>
    <w:rsid w:val="000D05F1"/>
    <w:rsid w:val="000D069C"/>
    <w:rsid w:val="000D0882"/>
    <w:rsid w:val="000D0DC8"/>
    <w:rsid w:val="000D1A5E"/>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0E7"/>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5FFA"/>
    <w:rsid w:val="0010656B"/>
    <w:rsid w:val="00106B88"/>
    <w:rsid w:val="0010715F"/>
    <w:rsid w:val="00107479"/>
    <w:rsid w:val="00107B11"/>
    <w:rsid w:val="001101F8"/>
    <w:rsid w:val="00110BF9"/>
    <w:rsid w:val="00110CD9"/>
    <w:rsid w:val="0011182F"/>
    <w:rsid w:val="00111AC4"/>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5F9B"/>
    <w:rsid w:val="00116568"/>
    <w:rsid w:val="001167DB"/>
    <w:rsid w:val="00116BC4"/>
    <w:rsid w:val="00116DA8"/>
    <w:rsid w:val="0011706F"/>
    <w:rsid w:val="001179D9"/>
    <w:rsid w:val="00117E38"/>
    <w:rsid w:val="0012012A"/>
    <w:rsid w:val="00120583"/>
    <w:rsid w:val="001207E5"/>
    <w:rsid w:val="00121433"/>
    <w:rsid w:val="001216CD"/>
    <w:rsid w:val="00121D6E"/>
    <w:rsid w:val="0012201B"/>
    <w:rsid w:val="00122652"/>
    <w:rsid w:val="00122766"/>
    <w:rsid w:val="00122C11"/>
    <w:rsid w:val="00122C23"/>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3FE"/>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D7"/>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B"/>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948"/>
    <w:rsid w:val="00196DE2"/>
    <w:rsid w:val="00197648"/>
    <w:rsid w:val="00197D71"/>
    <w:rsid w:val="001A03D5"/>
    <w:rsid w:val="001A13BD"/>
    <w:rsid w:val="001A13EF"/>
    <w:rsid w:val="001A1737"/>
    <w:rsid w:val="001A1E19"/>
    <w:rsid w:val="001A278F"/>
    <w:rsid w:val="001A27B9"/>
    <w:rsid w:val="001A3799"/>
    <w:rsid w:val="001A42B7"/>
    <w:rsid w:val="001A44B6"/>
    <w:rsid w:val="001A44F0"/>
    <w:rsid w:val="001A53B0"/>
    <w:rsid w:val="001A54D3"/>
    <w:rsid w:val="001A5796"/>
    <w:rsid w:val="001A58BF"/>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6FB9"/>
    <w:rsid w:val="001B79C6"/>
    <w:rsid w:val="001B7E5D"/>
    <w:rsid w:val="001B7F03"/>
    <w:rsid w:val="001C006B"/>
    <w:rsid w:val="001C04CF"/>
    <w:rsid w:val="001C0533"/>
    <w:rsid w:val="001C1192"/>
    <w:rsid w:val="001C1A9B"/>
    <w:rsid w:val="001C2BE7"/>
    <w:rsid w:val="001C32AF"/>
    <w:rsid w:val="001C3EC8"/>
    <w:rsid w:val="001C4651"/>
    <w:rsid w:val="001C4666"/>
    <w:rsid w:val="001C47D1"/>
    <w:rsid w:val="001C490A"/>
    <w:rsid w:val="001C4BA8"/>
    <w:rsid w:val="001C53E5"/>
    <w:rsid w:val="001C56EF"/>
    <w:rsid w:val="001C5CBF"/>
    <w:rsid w:val="001C650E"/>
    <w:rsid w:val="001C65C2"/>
    <w:rsid w:val="001C70AC"/>
    <w:rsid w:val="001C7523"/>
    <w:rsid w:val="001C786C"/>
    <w:rsid w:val="001C79A6"/>
    <w:rsid w:val="001D06F7"/>
    <w:rsid w:val="001D091A"/>
    <w:rsid w:val="001D0DC6"/>
    <w:rsid w:val="001D1856"/>
    <w:rsid w:val="001D1A2E"/>
    <w:rsid w:val="001D20F2"/>
    <w:rsid w:val="001D2B98"/>
    <w:rsid w:val="001D4538"/>
    <w:rsid w:val="001D4584"/>
    <w:rsid w:val="001D45B1"/>
    <w:rsid w:val="001D4824"/>
    <w:rsid w:val="001D510D"/>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79D"/>
    <w:rsid w:val="001F3A77"/>
    <w:rsid w:val="001F3EAD"/>
    <w:rsid w:val="001F3F33"/>
    <w:rsid w:val="001F4455"/>
    <w:rsid w:val="001F4539"/>
    <w:rsid w:val="001F48F5"/>
    <w:rsid w:val="001F4FDF"/>
    <w:rsid w:val="001F569E"/>
    <w:rsid w:val="001F5AD9"/>
    <w:rsid w:val="001F5B6F"/>
    <w:rsid w:val="001F67A9"/>
    <w:rsid w:val="001F7174"/>
    <w:rsid w:val="001F7B77"/>
    <w:rsid w:val="002002C4"/>
    <w:rsid w:val="00200650"/>
    <w:rsid w:val="00200B9C"/>
    <w:rsid w:val="00200E45"/>
    <w:rsid w:val="0020102E"/>
    <w:rsid w:val="0020151C"/>
    <w:rsid w:val="0020164D"/>
    <w:rsid w:val="002022E3"/>
    <w:rsid w:val="0020259B"/>
    <w:rsid w:val="002026B6"/>
    <w:rsid w:val="002049CC"/>
    <w:rsid w:val="00204B8C"/>
    <w:rsid w:val="002053C0"/>
    <w:rsid w:val="002053C7"/>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BE6"/>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0B80"/>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690A"/>
    <w:rsid w:val="0023749E"/>
    <w:rsid w:val="002374A2"/>
    <w:rsid w:val="00237E34"/>
    <w:rsid w:val="00240102"/>
    <w:rsid w:val="00240368"/>
    <w:rsid w:val="00240470"/>
    <w:rsid w:val="00240658"/>
    <w:rsid w:val="00240857"/>
    <w:rsid w:val="00240A42"/>
    <w:rsid w:val="00240DC9"/>
    <w:rsid w:val="002411A7"/>
    <w:rsid w:val="0024130F"/>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BFC"/>
    <w:rsid w:val="00256EE7"/>
    <w:rsid w:val="0025705E"/>
    <w:rsid w:val="00257095"/>
    <w:rsid w:val="002570AE"/>
    <w:rsid w:val="00257706"/>
    <w:rsid w:val="00257A52"/>
    <w:rsid w:val="00261248"/>
    <w:rsid w:val="002612D3"/>
    <w:rsid w:val="0026138F"/>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4"/>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6B5B"/>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405"/>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3E2B"/>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6F9"/>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789"/>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4F6C"/>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1F84"/>
    <w:rsid w:val="00302212"/>
    <w:rsid w:val="0030234A"/>
    <w:rsid w:val="0030323C"/>
    <w:rsid w:val="00303998"/>
    <w:rsid w:val="00303CD6"/>
    <w:rsid w:val="00303EE4"/>
    <w:rsid w:val="00303FD6"/>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6E3"/>
    <w:rsid w:val="00311727"/>
    <w:rsid w:val="00312B8C"/>
    <w:rsid w:val="00312E5F"/>
    <w:rsid w:val="00312F63"/>
    <w:rsid w:val="003132CF"/>
    <w:rsid w:val="003137F3"/>
    <w:rsid w:val="0031384F"/>
    <w:rsid w:val="00313B7D"/>
    <w:rsid w:val="00313BA2"/>
    <w:rsid w:val="00313BB6"/>
    <w:rsid w:val="00313E7D"/>
    <w:rsid w:val="003144D3"/>
    <w:rsid w:val="00314B5E"/>
    <w:rsid w:val="00315610"/>
    <w:rsid w:val="00315643"/>
    <w:rsid w:val="003156CF"/>
    <w:rsid w:val="00315A21"/>
    <w:rsid w:val="00315BF0"/>
    <w:rsid w:val="003165C1"/>
    <w:rsid w:val="003168E6"/>
    <w:rsid w:val="003177A2"/>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7B5"/>
    <w:rsid w:val="00331FD6"/>
    <w:rsid w:val="0033201E"/>
    <w:rsid w:val="00332117"/>
    <w:rsid w:val="003328A8"/>
    <w:rsid w:val="00332C3A"/>
    <w:rsid w:val="00333617"/>
    <w:rsid w:val="00333BF1"/>
    <w:rsid w:val="00333EF4"/>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6C"/>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1AF2"/>
    <w:rsid w:val="00361EC3"/>
    <w:rsid w:val="0036257A"/>
    <w:rsid w:val="003625AD"/>
    <w:rsid w:val="003628BA"/>
    <w:rsid w:val="00362B6B"/>
    <w:rsid w:val="00363576"/>
    <w:rsid w:val="00363DAE"/>
    <w:rsid w:val="00363DB2"/>
    <w:rsid w:val="00364BF6"/>
    <w:rsid w:val="00365044"/>
    <w:rsid w:val="003652DD"/>
    <w:rsid w:val="003657C3"/>
    <w:rsid w:val="00365881"/>
    <w:rsid w:val="00365F4F"/>
    <w:rsid w:val="00367696"/>
    <w:rsid w:val="00367D96"/>
    <w:rsid w:val="003702A9"/>
    <w:rsid w:val="003703CC"/>
    <w:rsid w:val="00370993"/>
    <w:rsid w:val="003709E6"/>
    <w:rsid w:val="00371222"/>
    <w:rsid w:val="00371431"/>
    <w:rsid w:val="00371E01"/>
    <w:rsid w:val="00372DED"/>
    <w:rsid w:val="003730C2"/>
    <w:rsid w:val="00373590"/>
    <w:rsid w:val="00373A7B"/>
    <w:rsid w:val="00373B74"/>
    <w:rsid w:val="00373C9C"/>
    <w:rsid w:val="0037453F"/>
    <w:rsid w:val="00374880"/>
    <w:rsid w:val="0037497A"/>
    <w:rsid w:val="00374D02"/>
    <w:rsid w:val="00374E7F"/>
    <w:rsid w:val="0037515C"/>
    <w:rsid w:val="003753D3"/>
    <w:rsid w:val="00375E4E"/>
    <w:rsid w:val="00376188"/>
    <w:rsid w:val="00376ACB"/>
    <w:rsid w:val="00376EE7"/>
    <w:rsid w:val="0037776F"/>
    <w:rsid w:val="003778C6"/>
    <w:rsid w:val="003779D1"/>
    <w:rsid w:val="0038026A"/>
    <w:rsid w:val="00380D8C"/>
    <w:rsid w:val="00380EC8"/>
    <w:rsid w:val="00381F86"/>
    <w:rsid w:val="00382547"/>
    <w:rsid w:val="003825A4"/>
    <w:rsid w:val="0038296D"/>
    <w:rsid w:val="00382D1D"/>
    <w:rsid w:val="0038303E"/>
    <w:rsid w:val="003838FA"/>
    <w:rsid w:val="003848A9"/>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97E7F"/>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035"/>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71E"/>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D7BA2"/>
    <w:rsid w:val="003E0324"/>
    <w:rsid w:val="003E08AA"/>
    <w:rsid w:val="003E0BBA"/>
    <w:rsid w:val="003E0CC7"/>
    <w:rsid w:val="003E0EE0"/>
    <w:rsid w:val="003E1A29"/>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1C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304"/>
    <w:rsid w:val="00414415"/>
    <w:rsid w:val="00414770"/>
    <w:rsid w:val="00416523"/>
    <w:rsid w:val="00416547"/>
    <w:rsid w:val="004165E2"/>
    <w:rsid w:val="00417139"/>
    <w:rsid w:val="004175A0"/>
    <w:rsid w:val="00417E4A"/>
    <w:rsid w:val="004205FE"/>
    <w:rsid w:val="0042062E"/>
    <w:rsid w:val="004206B0"/>
    <w:rsid w:val="00421575"/>
    <w:rsid w:val="00421AD8"/>
    <w:rsid w:val="004223A3"/>
    <w:rsid w:val="00422426"/>
    <w:rsid w:val="00422580"/>
    <w:rsid w:val="004226EF"/>
    <w:rsid w:val="00422F63"/>
    <w:rsid w:val="00423FCB"/>
    <w:rsid w:val="00424ED8"/>
    <w:rsid w:val="00424F3D"/>
    <w:rsid w:val="00425350"/>
    <w:rsid w:val="00425369"/>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CCE"/>
    <w:rsid w:val="00433ED9"/>
    <w:rsid w:val="004344A3"/>
    <w:rsid w:val="0043450E"/>
    <w:rsid w:val="00434610"/>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BCA"/>
    <w:rsid w:val="00443DB6"/>
    <w:rsid w:val="0044442D"/>
    <w:rsid w:val="00444D28"/>
    <w:rsid w:val="00445073"/>
    <w:rsid w:val="00445219"/>
    <w:rsid w:val="00445996"/>
    <w:rsid w:val="00445B49"/>
    <w:rsid w:val="00445C56"/>
    <w:rsid w:val="00446136"/>
    <w:rsid w:val="0044672A"/>
    <w:rsid w:val="004469CF"/>
    <w:rsid w:val="00446ED1"/>
    <w:rsid w:val="0044707B"/>
    <w:rsid w:val="0044757C"/>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99E"/>
    <w:rsid w:val="00460C67"/>
    <w:rsid w:val="00460EC3"/>
    <w:rsid w:val="00461002"/>
    <w:rsid w:val="0046186F"/>
    <w:rsid w:val="004618C4"/>
    <w:rsid w:val="0046194D"/>
    <w:rsid w:val="004626B8"/>
    <w:rsid w:val="00462777"/>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8"/>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2C65"/>
    <w:rsid w:val="00483784"/>
    <w:rsid w:val="00484399"/>
    <w:rsid w:val="004844FC"/>
    <w:rsid w:val="004845F6"/>
    <w:rsid w:val="004855C7"/>
    <w:rsid w:val="00486680"/>
    <w:rsid w:val="00486ACD"/>
    <w:rsid w:val="00486C88"/>
    <w:rsid w:val="00486E4D"/>
    <w:rsid w:val="00486F50"/>
    <w:rsid w:val="004870EC"/>
    <w:rsid w:val="004877BF"/>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0BC"/>
    <w:rsid w:val="004A66C9"/>
    <w:rsid w:val="004A698C"/>
    <w:rsid w:val="004A6F5D"/>
    <w:rsid w:val="004A6F66"/>
    <w:rsid w:val="004A73E0"/>
    <w:rsid w:val="004A79D4"/>
    <w:rsid w:val="004A7B19"/>
    <w:rsid w:val="004B065D"/>
    <w:rsid w:val="004B0679"/>
    <w:rsid w:val="004B0BB2"/>
    <w:rsid w:val="004B1101"/>
    <w:rsid w:val="004B1A32"/>
    <w:rsid w:val="004B1A99"/>
    <w:rsid w:val="004B1B82"/>
    <w:rsid w:val="004B1ED6"/>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40F"/>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1D9"/>
    <w:rsid w:val="004D2519"/>
    <w:rsid w:val="004D2709"/>
    <w:rsid w:val="004D322D"/>
    <w:rsid w:val="004D32B4"/>
    <w:rsid w:val="004D3902"/>
    <w:rsid w:val="004D3DF4"/>
    <w:rsid w:val="004D4024"/>
    <w:rsid w:val="004D4289"/>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C7D"/>
    <w:rsid w:val="004E7DD5"/>
    <w:rsid w:val="004F097F"/>
    <w:rsid w:val="004F0BD9"/>
    <w:rsid w:val="004F1479"/>
    <w:rsid w:val="004F187D"/>
    <w:rsid w:val="004F1904"/>
    <w:rsid w:val="004F1A07"/>
    <w:rsid w:val="004F2EC9"/>
    <w:rsid w:val="004F2FCF"/>
    <w:rsid w:val="004F32BF"/>
    <w:rsid w:val="004F37CD"/>
    <w:rsid w:val="004F3A43"/>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085"/>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274B8"/>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4F1F"/>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23"/>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08"/>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00D"/>
    <w:rsid w:val="005732B4"/>
    <w:rsid w:val="00573DCB"/>
    <w:rsid w:val="00573E85"/>
    <w:rsid w:val="0057431A"/>
    <w:rsid w:val="00574747"/>
    <w:rsid w:val="00574A98"/>
    <w:rsid w:val="00574ED3"/>
    <w:rsid w:val="005755AF"/>
    <w:rsid w:val="00575662"/>
    <w:rsid w:val="00575EAF"/>
    <w:rsid w:val="005762C8"/>
    <w:rsid w:val="0057637B"/>
    <w:rsid w:val="005763B7"/>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87FA6"/>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70D"/>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52ED"/>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4DB5"/>
    <w:rsid w:val="005D560D"/>
    <w:rsid w:val="005D56C8"/>
    <w:rsid w:val="005D5CA4"/>
    <w:rsid w:val="005D6383"/>
    <w:rsid w:val="005D63AC"/>
    <w:rsid w:val="005D66F4"/>
    <w:rsid w:val="005D6E3D"/>
    <w:rsid w:val="005D6F14"/>
    <w:rsid w:val="005E03AF"/>
    <w:rsid w:val="005E0C6A"/>
    <w:rsid w:val="005E1406"/>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0DF"/>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889"/>
    <w:rsid w:val="00607A7B"/>
    <w:rsid w:val="00607B7E"/>
    <w:rsid w:val="00607E0F"/>
    <w:rsid w:val="00607F35"/>
    <w:rsid w:val="00610A01"/>
    <w:rsid w:val="00610D61"/>
    <w:rsid w:val="00610E68"/>
    <w:rsid w:val="00610F57"/>
    <w:rsid w:val="00611BD3"/>
    <w:rsid w:val="00611D37"/>
    <w:rsid w:val="00612320"/>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0F9"/>
    <w:rsid w:val="00640549"/>
    <w:rsid w:val="006408F1"/>
    <w:rsid w:val="00640EEE"/>
    <w:rsid w:val="00641176"/>
    <w:rsid w:val="0064130D"/>
    <w:rsid w:val="0064165E"/>
    <w:rsid w:val="00641BAD"/>
    <w:rsid w:val="00641C57"/>
    <w:rsid w:val="00642138"/>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58B4"/>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BCD"/>
    <w:rsid w:val="00665DEB"/>
    <w:rsid w:val="006660BB"/>
    <w:rsid w:val="006661D3"/>
    <w:rsid w:val="006662A8"/>
    <w:rsid w:val="00666F1D"/>
    <w:rsid w:val="00667309"/>
    <w:rsid w:val="0067054A"/>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6F0F"/>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84C"/>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2E38"/>
    <w:rsid w:val="006A3363"/>
    <w:rsid w:val="006A3C89"/>
    <w:rsid w:val="006A42BF"/>
    <w:rsid w:val="006A430A"/>
    <w:rsid w:val="006A4AD7"/>
    <w:rsid w:val="006A4C8F"/>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395A"/>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2D4D"/>
    <w:rsid w:val="006C33AF"/>
    <w:rsid w:val="006C349B"/>
    <w:rsid w:val="006C4454"/>
    <w:rsid w:val="006C48F9"/>
    <w:rsid w:val="006C4945"/>
    <w:rsid w:val="006C524F"/>
    <w:rsid w:val="006C6120"/>
    <w:rsid w:val="006C6854"/>
    <w:rsid w:val="006C6968"/>
    <w:rsid w:val="006C6C84"/>
    <w:rsid w:val="006C7566"/>
    <w:rsid w:val="006C786A"/>
    <w:rsid w:val="006C787C"/>
    <w:rsid w:val="006C791C"/>
    <w:rsid w:val="006D0411"/>
    <w:rsid w:val="006D1213"/>
    <w:rsid w:val="006D1713"/>
    <w:rsid w:val="006D196F"/>
    <w:rsid w:val="006D2123"/>
    <w:rsid w:val="006D214E"/>
    <w:rsid w:val="006D241B"/>
    <w:rsid w:val="006D2883"/>
    <w:rsid w:val="006D36D0"/>
    <w:rsid w:val="006D3944"/>
    <w:rsid w:val="006D3A98"/>
    <w:rsid w:val="006D3C25"/>
    <w:rsid w:val="006D43BA"/>
    <w:rsid w:val="006D49F4"/>
    <w:rsid w:val="006D4F56"/>
    <w:rsid w:val="006D4FC9"/>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C98"/>
    <w:rsid w:val="006E7DB1"/>
    <w:rsid w:val="006F0320"/>
    <w:rsid w:val="006F046F"/>
    <w:rsid w:val="006F084C"/>
    <w:rsid w:val="006F0B0A"/>
    <w:rsid w:val="006F11DE"/>
    <w:rsid w:val="006F1389"/>
    <w:rsid w:val="006F238B"/>
    <w:rsid w:val="006F2476"/>
    <w:rsid w:val="006F297B"/>
    <w:rsid w:val="006F2BB6"/>
    <w:rsid w:val="006F3BDE"/>
    <w:rsid w:val="006F40AC"/>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2BE2"/>
    <w:rsid w:val="00703F7F"/>
    <w:rsid w:val="00704375"/>
    <w:rsid w:val="007049C1"/>
    <w:rsid w:val="00704A8D"/>
    <w:rsid w:val="00704C6F"/>
    <w:rsid w:val="007051FF"/>
    <w:rsid w:val="007053AD"/>
    <w:rsid w:val="00705AD0"/>
    <w:rsid w:val="00705BBA"/>
    <w:rsid w:val="007063F2"/>
    <w:rsid w:val="00706D37"/>
    <w:rsid w:val="00707809"/>
    <w:rsid w:val="0070784E"/>
    <w:rsid w:val="00707D74"/>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49C3"/>
    <w:rsid w:val="00724E9A"/>
    <w:rsid w:val="0072525C"/>
    <w:rsid w:val="007254A1"/>
    <w:rsid w:val="0072578E"/>
    <w:rsid w:val="00725C68"/>
    <w:rsid w:val="00725CA4"/>
    <w:rsid w:val="0072620A"/>
    <w:rsid w:val="00726378"/>
    <w:rsid w:val="00726CC0"/>
    <w:rsid w:val="00726ED7"/>
    <w:rsid w:val="007271D2"/>
    <w:rsid w:val="00727D33"/>
    <w:rsid w:val="0073038C"/>
    <w:rsid w:val="00730B0A"/>
    <w:rsid w:val="00730D61"/>
    <w:rsid w:val="0073118B"/>
    <w:rsid w:val="007311DE"/>
    <w:rsid w:val="007312A7"/>
    <w:rsid w:val="00731609"/>
    <w:rsid w:val="007322F0"/>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93"/>
    <w:rsid w:val="007371C9"/>
    <w:rsid w:val="007371F1"/>
    <w:rsid w:val="00737866"/>
    <w:rsid w:val="00737989"/>
    <w:rsid w:val="007379DF"/>
    <w:rsid w:val="00737C6D"/>
    <w:rsid w:val="00737FA8"/>
    <w:rsid w:val="00740127"/>
    <w:rsid w:val="00740140"/>
    <w:rsid w:val="00740B54"/>
    <w:rsid w:val="00740FD5"/>
    <w:rsid w:val="00741137"/>
    <w:rsid w:val="00741B0B"/>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3E83"/>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57"/>
    <w:rsid w:val="007832C1"/>
    <w:rsid w:val="00783391"/>
    <w:rsid w:val="00783C53"/>
    <w:rsid w:val="00783DC8"/>
    <w:rsid w:val="00783F14"/>
    <w:rsid w:val="00784C93"/>
    <w:rsid w:val="00784F36"/>
    <w:rsid w:val="007853E9"/>
    <w:rsid w:val="007854EB"/>
    <w:rsid w:val="00786781"/>
    <w:rsid w:val="00786A7E"/>
    <w:rsid w:val="00787E8F"/>
    <w:rsid w:val="00787F8D"/>
    <w:rsid w:val="00790B2E"/>
    <w:rsid w:val="00790BA1"/>
    <w:rsid w:val="00790BCA"/>
    <w:rsid w:val="00790EE8"/>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0D4B"/>
    <w:rsid w:val="007B1794"/>
    <w:rsid w:val="007B2405"/>
    <w:rsid w:val="007B26BE"/>
    <w:rsid w:val="007B2A56"/>
    <w:rsid w:val="007B2D61"/>
    <w:rsid w:val="007B3B02"/>
    <w:rsid w:val="007B4461"/>
    <w:rsid w:val="007B5052"/>
    <w:rsid w:val="007B51BA"/>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4BA4"/>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4A3B"/>
    <w:rsid w:val="007D5F7C"/>
    <w:rsid w:val="007D64E7"/>
    <w:rsid w:val="007D67C3"/>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5B27"/>
    <w:rsid w:val="008060AE"/>
    <w:rsid w:val="008069BC"/>
    <w:rsid w:val="00806B28"/>
    <w:rsid w:val="008070C6"/>
    <w:rsid w:val="00807475"/>
    <w:rsid w:val="00807972"/>
    <w:rsid w:val="00807BC4"/>
    <w:rsid w:val="008105E0"/>
    <w:rsid w:val="008107EB"/>
    <w:rsid w:val="00810ED5"/>
    <w:rsid w:val="00811C8F"/>
    <w:rsid w:val="0081264A"/>
    <w:rsid w:val="00812A3E"/>
    <w:rsid w:val="0081339A"/>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679"/>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1F9D"/>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1E7"/>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3A3"/>
    <w:rsid w:val="0089144B"/>
    <w:rsid w:val="00891937"/>
    <w:rsid w:val="00891A18"/>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96F"/>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023"/>
    <w:rsid w:val="008B4312"/>
    <w:rsid w:val="008B487F"/>
    <w:rsid w:val="008B4B49"/>
    <w:rsid w:val="008B5792"/>
    <w:rsid w:val="008B57A2"/>
    <w:rsid w:val="008B596B"/>
    <w:rsid w:val="008B5FD7"/>
    <w:rsid w:val="008B60E0"/>
    <w:rsid w:val="008B6548"/>
    <w:rsid w:val="008B7142"/>
    <w:rsid w:val="008B7318"/>
    <w:rsid w:val="008B7637"/>
    <w:rsid w:val="008B7749"/>
    <w:rsid w:val="008B787F"/>
    <w:rsid w:val="008B7C0D"/>
    <w:rsid w:val="008C013F"/>
    <w:rsid w:val="008C0A54"/>
    <w:rsid w:val="008C0B02"/>
    <w:rsid w:val="008C1153"/>
    <w:rsid w:val="008C1171"/>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6F34"/>
    <w:rsid w:val="008C7BD6"/>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46A"/>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3DC3"/>
    <w:rsid w:val="009042C3"/>
    <w:rsid w:val="00904A4D"/>
    <w:rsid w:val="00905046"/>
    <w:rsid w:val="009051ED"/>
    <w:rsid w:val="009053C0"/>
    <w:rsid w:val="009054F7"/>
    <w:rsid w:val="009055FA"/>
    <w:rsid w:val="00905816"/>
    <w:rsid w:val="00905C19"/>
    <w:rsid w:val="00905F29"/>
    <w:rsid w:val="00905F4C"/>
    <w:rsid w:val="00905FF9"/>
    <w:rsid w:val="009062FA"/>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48"/>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668E"/>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3EF8"/>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24"/>
    <w:rsid w:val="00943FDF"/>
    <w:rsid w:val="009442A4"/>
    <w:rsid w:val="00944A08"/>
    <w:rsid w:val="00944AEB"/>
    <w:rsid w:val="00944D28"/>
    <w:rsid w:val="009450B6"/>
    <w:rsid w:val="00945133"/>
    <w:rsid w:val="0094567F"/>
    <w:rsid w:val="00945943"/>
    <w:rsid w:val="00945A26"/>
    <w:rsid w:val="00945F07"/>
    <w:rsid w:val="009460F9"/>
    <w:rsid w:val="00946E04"/>
    <w:rsid w:val="00947473"/>
    <w:rsid w:val="009501D2"/>
    <w:rsid w:val="00950946"/>
    <w:rsid w:val="00950DD6"/>
    <w:rsid w:val="00950F62"/>
    <w:rsid w:val="00951C8F"/>
    <w:rsid w:val="009523CE"/>
    <w:rsid w:val="00952A91"/>
    <w:rsid w:val="00952C05"/>
    <w:rsid w:val="00953406"/>
    <w:rsid w:val="0095372D"/>
    <w:rsid w:val="00953C5D"/>
    <w:rsid w:val="00954134"/>
    <w:rsid w:val="00954402"/>
    <w:rsid w:val="009544D9"/>
    <w:rsid w:val="0095456C"/>
    <w:rsid w:val="00954727"/>
    <w:rsid w:val="00954876"/>
    <w:rsid w:val="00954B64"/>
    <w:rsid w:val="00955B4E"/>
    <w:rsid w:val="00955DDB"/>
    <w:rsid w:val="00956020"/>
    <w:rsid w:val="0095631C"/>
    <w:rsid w:val="00956452"/>
    <w:rsid w:val="0095658B"/>
    <w:rsid w:val="00956604"/>
    <w:rsid w:val="00956ACE"/>
    <w:rsid w:val="00956FED"/>
    <w:rsid w:val="009574BE"/>
    <w:rsid w:val="009574F4"/>
    <w:rsid w:val="009575E1"/>
    <w:rsid w:val="009601AD"/>
    <w:rsid w:val="00960877"/>
    <w:rsid w:val="00960E64"/>
    <w:rsid w:val="00961083"/>
    <w:rsid w:val="009614E7"/>
    <w:rsid w:val="00961590"/>
    <w:rsid w:val="00961643"/>
    <w:rsid w:val="00962112"/>
    <w:rsid w:val="0096226B"/>
    <w:rsid w:val="00962C81"/>
    <w:rsid w:val="00962CEA"/>
    <w:rsid w:val="00962FD6"/>
    <w:rsid w:val="0096317D"/>
    <w:rsid w:val="00963227"/>
    <w:rsid w:val="00963557"/>
    <w:rsid w:val="00963698"/>
    <w:rsid w:val="009640D4"/>
    <w:rsid w:val="00964211"/>
    <w:rsid w:val="00964B17"/>
    <w:rsid w:val="00964B57"/>
    <w:rsid w:val="00964D7E"/>
    <w:rsid w:val="00965013"/>
    <w:rsid w:val="00965030"/>
    <w:rsid w:val="009655E9"/>
    <w:rsid w:val="00965B0E"/>
    <w:rsid w:val="00965B1F"/>
    <w:rsid w:val="00965F62"/>
    <w:rsid w:val="00965FDD"/>
    <w:rsid w:val="0096612D"/>
    <w:rsid w:val="009662A8"/>
    <w:rsid w:val="00966763"/>
    <w:rsid w:val="00967172"/>
    <w:rsid w:val="00967A81"/>
    <w:rsid w:val="00970263"/>
    <w:rsid w:val="00970448"/>
    <w:rsid w:val="0097047F"/>
    <w:rsid w:val="009704F0"/>
    <w:rsid w:val="00970704"/>
    <w:rsid w:val="0097093E"/>
    <w:rsid w:val="0097113A"/>
    <w:rsid w:val="00971201"/>
    <w:rsid w:val="00971401"/>
    <w:rsid w:val="009714A5"/>
    <w:rsid w:val="00971718"/>
    <w:rsid w:val="0097199B"/>
    <w:rsid w:val="00971CCF"/>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9FD"/>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B7A"/>
    <w:rsid w:val="00990D76"/>
    <w:rsid w:val="0099174A"/>
    <w:rsid w:val="00991B2D"/>
    <w:rsid w:val="00991C18"/>
    <w:rsid w:val="00991C5F"/>
    <w:rsid w:val="00991D1E"/>
    <w:rsid w:val="00992027"/>
    <w:rsid w:val="00992815"/>
    <w:rsid w:val="0099318B"/>
    <w:rsid w:val="009933A8"/>
    <w:rsid w:val="0099378E"/>
    <w:rsid w:val="009938EB"/>
    <w:rsid w:val="00993928"/>
    <w:rsid w:val="009946A5"/>
    <w:rsid w:val="0099505D"/>
    <w:rsid w:val="00995998"/>
    <w:rsid w:val="00996239"/>
    <w:rsid w:val="00996406"/>
    <w:rsid w:val="009969BC"/>
    <w:rsid w:val="0099763D"/>
    <w:rsid w:val="00997A35"/>
    <w:rsid w:val="00997BB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1F5"/>
    <w:rsid w:val="009B66F9"/>
    <w:rsid w:val="009B6760"/>
    <w:rsid w:val="009B6B23"/>
    <w:rsid w:val="009B6F60"/>
    <w:rsid w:val="009B718F"/>
    <w:rsid w:val="009B73AD"/>
    <w:rsid w:val="009B7C72"/>
    <w:rsid w:val="009B7D21"/>
    <w:rsid w:val="009B7E05"/>
    <w:rsid w:val="009C027F"/>
    <w:rsid w:val="009C0549"/>
    <w:rsid w:val="009C12F5"/>
    <w:rsid w:val="009C1388"/>
    <w:rsid w:val="009C199C"/>
    <w:rsid w:val="009C244A"/>
    <w:rsid w:val="009C258E"/>
    <w:rsid w:val="009C27D2"/>
    <w:rsid w:val="009C329F"/>
    <w:rsid w:val="009C35DE"/>
    <w:rsid w:val="009C35F7"/>
    <w:rsid w:val="009C3BD2"/>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239"/>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23A"/>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82F"/>
    <w:rsid w:val="009D7E04"/>
    <w:rsid w:val="009E0C75"/>
    <w:rsid w:val="009E0CA8"/>
    <w:rsid w:val="009E0CE2"/>
    <w:rsid w:val="009E0F6C"/>
    <w:rsid w:val="009E12B1"/>
    <w:rsid w:val="009E12EE"/>
    <w:rsid w:val="009E13BD"/>
    <w:rsid w:val="009E2859"/>
    <w:rsid w:val="009E3C09"/>
    <w:rsid w:val="009E4173"/>
    <w:rsid w:val="009E49E8"/>
    <w:rsid w:val="009E4BD7"/>
    <w:rsid w:val="009E4C5A"/>
    <w:rsid w:val="009E4C60"/>
    <w:rsid w:val="009E4D86"/>
    <w:rsid w:val="009E52A0"/>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1E8"/>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A2D"/>
    <w:rsid w:val="00A45D2A"/>
    <w:rsid w:val="00A46AF8"/>
    <w:rsid w:val="00A46D50"/>
    <w:rsid w:val="00A475CD"/>
    <w:rsid w:val="00A47D9E"/>
    <w:rsid w:val="00A5019B"/>
    <w:rsid w:val="00A50331"/>
    <w:rsid w:val="00A50896"/>
    <w:rsid w:val="00A51337"/>
    <w:rsid w:val="00A513C4"/>
    <w:rsid w:val="00A51505"/>
    <w:rsid w:val="00A51B0C"/>
    <w:rsid w:val="00A51B37"/>
    <w:rsid w:val="00A5230D"/>
    <w:rsid w:val="00A52FE4"/>
    <w:rsid w:val="00A53593"/>
    <w:rsid w:val="00A53B9F"/>
    <w:rsid w:val="00A53C99"/>
    <w:rsid w:val="00A542AC"/>
    <w:rsid w:val="00A54A01"/>
    <w:rsid w:val="00A54FAD"/>
    <w:rsid w:val="00A5548D"/>
    <w:rsid w:val="00A555FA"/>
    <w:rsid w:val="00A55D97"/>
    <w:rsid w:val="00A5622C"/>
    <w:rsid w:val="00A562FF"/>
    <w:rsid w:val="00A56D76"/>
    <w:rsid w:val="00A5773B"/>
    <w:rsid w:val="00A57AB0"/>
    <w:rsid w:val="00A57CDA"/>
    <w:rsid w:val="00A6039A"/>
    <w:rsid w:val="00A60C74"/>
    <w:rsid w:val="00A61499"/>
    <w:rsid w:val="00A615B5"/>
    <w:rsid w:val="00A61BED"/>
    <w:rsid w:val="00A62274"/>
    <w:rsid w:val="00A622A9"/>
    <w:rsid w:val="00A62852"/>
    <w:rsid w:val="00A62BC4"/>
    <w:rsid w:val="00A62C67"/>
    <w:rsid w:val="00A62C9F"/>
    <w:rsid w:val="00A6366E"/>
    <w:rsid w:val="00A63F31"/>
    <w:rsid w:val="00A6407F"/>
    <w:rsid w:val="00A64693"/>
    <w:rsid w:val="00A64DDE"/>
    <w:rsid w:val="00A6560D"/>
    <w:rsid w:val="00A65E32"/>
    <w:rsid w:val="00A666B0"/>
    <w:rsid w:val="00A66792"/>
    <w:rsid w:val="00A66900"/>
    <w:rsid w:val="00A67895"/>
    <w:rsid w:val="00A67C9B"/>
    <w:rsid w:val="00A70668"/>
    <w:rsid w:val="00A70DE9"/>
    <w:rsid w:val="00A7152D"/>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78A"/>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0AB2"/>
    <w:rsid w:val="00AA18AE"/>
    <w:rsid w:val="00AA27C2"/>
    <w:rsid w:val="00AA2883"/>
    <w:rsid w:val="00AA2BEB"/>
    <w:rsid w:val="00AA2CA9"/>
    <w:rsid w:val="00AA2E47"/>
    <w:rsid w:val="00AA35D9"/>
    <w:rsid w:val="00AA35FA"/>
    <w:rsid w:val="00AA366E"/>
    <w:rsid w:val="00AA3A8D"/>
    <w:rsid w:val="00AA3CA2"/>
    <w:rsid w:val="00AA3CA4"/>
    <w:rsid w:val="00AA440B"/>
    <w:rsid w:val="00AA4440"/>
    <w:rsid w:val="00AA4495"/>
    <w:rsid w:val="00AA4981"/>
    <w:rsid w:val="00AA4B89"/>
    <w:rsid w:val="00AA5411"/>
    <w:rsid w:val="00AA5EB2"/>
    <w:rsid w:val="00AA6474"/>
    <w:rsid w:val="00AA6BF6"/>
    <w:rsid w:val="00AA7D7F"/>
    <w:rsid w:val="00AA7E2A"/>
    <w:rsid w:val="00AA7F78"/>
    <w:rsid w:val="00AB0163"/>
    <w:rsid w:val="00AB091B"/>
    <w:rsid w:val="00AB0B4B"/>
    <w:rsid w:val="00AB0BE3"/>
    <w:rsid w:val="00AB0E89"/>
    <w:rsid w:val="00AB114F"/>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D3D"/>
    <w:rsid w:val="00AC1FC5"/>
    <w:rsid w:val="00AC314B"/>
    <w:rsid w:val="00AC370A"/>
    <w:rsid w:val="00AC44D9"/>
    <w:rsid w:val="00AC44ED"/>
    <w:rsid w:val="00AC4516"/>
    <w:rsid w:val="00AC482F"/>
    <w:rsid w:val="00AC4B65"/>
    <w:rsid w:val="00AC4FFB"/>
    <w:rsid w:val="00AC50E8"/>
    <w:rsid w:val="00AC50FC"/>
    <w:rsid w:val="00AC5234"/>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1496"/>
    <w:rsid w:val="00AF2042"/>
    <w:rsid w:val="00AF29E7"/>
    <w:rsid w:val="00AF2DF2"/>
    <w:rsid w:val="00AF35F9"/>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07983"/>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5B48"/>
    <w:rsid w:val="00B160FB"/>
    <w:rsid w:val="00B163FB"/>
    <w:rsid w:val="00B16CB0"/>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5DE"/>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72C"/>
    <w:rsid w:val="00B53936"/>
    <w:rsid w:val="00B539EC"/>
    <w:rsid w:val="00B54DFF"/>
    <w:rsid w:val="00B551DE"/>
    <w:rsid w:val="00B552E6"/>
    <w:rsid w:val="00B5548E"/>
    <w:rsid w:val="00B55498"/>
    <w:rsid w:val="00B555A1"/>
    <w:rsid w:val="00B556E7"/>
    <w:rsid w:val="00B55E84"/>
    <w:rsid w:val="00B55F0F"/>
    <w:rsid w:val="00B56246"/>
    <w:rsid w:val="00B572A0"/>
    <w:rsid w:val="00B57DF5"/>
    <w:rsid w:val="00B6032B"/>
    <w:rsid w:val="00B610FF"/>
    <w:rsid w:val="00B611D8"/>
    <w:rsid w:val="00B61617"/>
    <w:rsid w:val="00B61C87"/>
    <w:rsid w:val="00B61CBB"/>
    <w:rsid w:val="00B61CD5"/>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6ECD"/>
    <w:rsid w:val="00B6768B"/>
    <w:rsid w:val="00B67B2A"/>
    <w:rsid w:val="00B67F64"/>
    <w:rsid w:val="00B67F95"/>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3B46"/>
    <w:rsid w:val="00B741BB"/>
    <w:rsid w:val="00B7427F"/>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6E4E"/>
    <w:rsid w:val="00B87A95"/>
    <w:rsid w:val="00B87B75"/>
    <w:rsid w:val="00B90504"/>
    <w:rsid w:val="00B914E1"/>
    <w:rsid w:val="00B91741"/>
    <w:rsid w:val="00B91DC4"/>
    <w:rsid w:val="00B91ED5"/>
    <w:rsid w:val="00B91F84"/>
    <w:rsid w:val="00B927B4"/>
    <w:rsid w:val="00B928BA"/>
    <w:rsid w:val="00B92BB3"/>
    <w:rsid w:val="00B92FD2"/>
    <w:rsid w:val="00B9329B"/>
    <w:rsid w:val="00B932AF"/>
    <w:rsid w:val="00B93560"/>
    <w:rsid w:val="00B938A6"/>
    <w:rsid w:val="00B93A8B"/>
    <w:rsid w:val="00B940E4"/>
    <w:rsid w:val="00B94316"/>
    <w:rsid w:val="00B949DD"/>
    <w:rsid w:val="00B94BBD"/>
    <w:rsid w:val="00B956F3"/>
    <w:rsid w:val="00B963E2"/>
    <w:rsid w:val="00B96A93"/>
    <w:rsid w:val="00B96E95"/>
    <w:rsid w:val="00B97836"/>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21"/>
    <w:rsid w:val="00BA667B"/>
    <w:rsid w:val="00BA67B4"/>
    <w:rsid w:val="00BA681E"/>
    <w:rsid w:val="00BA6BC2"/>
    <w:rsid w:val="00BA7011"/>
    <w:rsid w:val="00BA72D1"/>
    <w:rsid w:val="00BA77EC"/>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073"/>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671"/>
    <w:rsid w:val="00BE09E5"/>
    <w:rsid w:val="00BE0C73"/>
    <w:rsid w:val="00BE0F86"/>
    <w:rsid w:val="00BE20CE"/>
    <w:rsid w:val="00BE23FD"/>
    <w:rsid w:val="00BE255A"/>
    <w:rsid w:val="00BE2629"/>
    <w:rsid w:val="00BE3165"/>
    <w:rsid w:val="00BE32B9"/>
    <w:rsid w:val="00BE3574"/>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0B"/>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07EE5"/>
    <w:rsid w:val="00C10ED1"/>
    <w:rsid w:val="00C112C4"/>
    <w:rsid w:val="00C11F66"/>
    <w:rsid w:val="00C11F99"/>
    <w:rsid w:val="00C11FA3"/>
    <w:rsid w:val="00C1209A"/>
    <w:rsid w:val="00C13265"/>
    <w:rsid w:val="00C13303"/>
    <w:rsid w:val="00C13B1E"/>
    <w:rsid w:val="00C14887"/>
    <w:rsid w:val="00C14C41"/>
    <w:rsid w:val="00C1594E"/>
    <w:rsid w:val="00C165DF"/>
    <w:rsid w:val="00C16803"/>
    <w:rsid w:val="00C171E7"/>
    <w:rsid w:val="00C172F6"/>
    <w:rsid w:val="00C17F4C"/>
    <w:rsid w:val="00C20082"/>
    <w:rsid w:val="00C2096A"/>
    <w:rsid w:val="00C20DA7"/>
    <w:rsid w:val="00C20E71"/>
    <w:rsid w:val="00C21DDF"/>
    <w:rsid w:val="00C21FFE"/>
    <w:rsid w:val="00C2322D"/>
    <w:rsid w:val="00C232EA"/>
    <w:rsid w:val="00C23F5F"/>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37D6A"/>
    <w:rsid w:val="00C402E1"/>
    <w:rsid w:val="00C40546"/>
    <w:rsid w:val="00C40A61"/>
    <w:rsid w:val="00C40F47"/>
    <w:rsid w:val="00C4100D"/>
    <w:rsid w:val="00C413F4"/>
    <w:rsid w:val="00C41563"/>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47E3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6ED5"/>
    <w:rsid w:val="00C572E2"/>
    <w:rsid w:val="00C573BA"/>
    <w:rsid w:val="00C5794C"/>
    <w:rsid w:val="00C57961"/>
    <w:rsid w:val="00C57B2D"/>
    <w:rsid w:val="00C57DA7"/>
    <w:rsid w:val="00C6010A"/>
    <w:rsid w:val="00C607FD"/>
    <w:rsid w:val="00C6114B"/>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042"/>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8C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659"/>
    <w:rsid w:val="00C84970"/>
    <w:rsid w:val="00C86158"/>
    <w:rsid w:val="00C86673"/>
    <w:rsid w:val="00C867D6"/>
    <w:rsid w:val="00C86835"/>
    <w:rsid w:val="00C86CB4"/>
    <w:rsid w:val="00C86F8E"/>
    <w:rsid w:val="00C873E1"/>
    <w:rsid w:val="00C8795D"/>
    <w:rsid w:val="00C87D54"/>
    <w:rsid w:val="00C87E80"/>
    <w:rsid w:val="00C90E4B"/>
    <w:rsid w:val="00C91287"/>
    <w:rsid w:val="00C91B22"/>
    <w:rsid w:val="00C92404"/>
    <w:rsid w:val="00C9245B"/>
    <w:rsid w:val="00C92586"/>
    <w:rsid w:val="00C92776"/>
    <w:rsid w:val="00C928BE"/>
    <w:rsid w:val="00C92EE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6BB2"/>
    <w:rsid w:val="00CA7014"/>
    <w:rsid w:val="00CA7836"/>
    <w:rsid w:val="00CA799F"/>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C8D"/>
    <w:rsid w:val="00CF0F30"/>
    <w:rsid w:val="00CF1021"/>
    <w:rsid w:val="00CF1576"/>
    <w:rsid w:val="00CF18A5"/>
    <w:rsid w:val="00CF191F"/>
    <w:rsid w:val="00CF1E19"/>
    <w:rsid w:val="00CF21B1"/>
    <w:rsid w:val="00CF23BB"/>
    <w:rsid w:val="00CF2A19"/>
    <w:rsid w:val="00CF3407"/>
    <w:rsid w:val="00CF3899"/>
    <w:rsid w:val="00CF4082"/>
    <w:rsid w:val="00CF511C"/>
    <w:rsid w:val="00CF51D5"/>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468"/>
    <w:rsid w:val="00D046E0"/>
    <w:rsid w:val="00D0481C"/>
    <w:rsid w:val="00D04874"/>
    <w:rsid w:val="00D04A3A"/>
    <w:rsid w:val="00D05177"/>
    <w:rsid w:val="00D051F0"/>
    <w:rsid w:val="00D05478"/>
    <w:rsid w:val="00D05906"/>
    <w:rsid w:val="00D06923"/>
    <w:rsid w:val="00D07566"/>
    <w:rsid w:val="00D10288"/>
    <w:rsid w:val="00D103CE"/>
    <w:rsid w:val="00D10475"/>
    <w:rsid w:val="00D1070C"/>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3FAC"/>
    <w:rsid w:val="00D345A7"/>
    <w:rsid w:val="00D34686"/>
    <w:rsid w:val="00D348CF"/>
    <w:rsid w:val="00D34E26"/>
    <w:rsid w:val="00D3563A"/>
    <w:rsid w:val="00D35B65"/>
    <w:rsid w:val="00D35C01"/>
    <w:rsid w:val="00D360EC"/>
    <w:rsid w:val="00D36240"/>
    <w:rsid w:val="00D36632"/>
    <w:rsid w:val="00D36BA5"/>
    <w:rsid w:val="00D36DD0"/>
    <w:rsid w:val="00D36FB6"/>
    <w:rsid w:val="00D401B0"/>
    <w:rsid w:val="00D40653"/>
    <w:rsid w:val="00D40887"/>
    <w:rsid w:val="00D412F6"/>
    <w:rsid w:val="00D413B6"/>
    <w:rsid w:val="00D41704"/>
    <w:rsid w:val="00D418E7"/>
    <w:rsid w:val="00D41AEA"/>
    <w:rsid w:val="00D41BFD"/>
    <w:rsid w:val="00D41F83"/>
    <w:rsid w:val="00D422E6"/>
    <w:rsid w:val="00D42317"/>
    <w:rsid w:val="00D423D3"/>
    <w:rsid w:val="00D4282E"/>
    <w:rsid w:val="00D42FBD"/>
    <w:rsid w:val="00D43236"/>
    <w:rsid w:val="00D44D9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556"/>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8EF"/>
    <w:rsid w:val="00D82E9F"/>
    <w:rsid w:val="00D839F0"/>
    <w:rsid w:val="00D8423B"/>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25B3"/>
    <w:rsid w:val="00DB26FB"/>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23B"/>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3B9A"/>
    <w:rsid w:val="00DC439E"/>
    <w:rsid w:val="00DC46A8"/>
    <w:rsid w:val="00DC4B6D"/>
    <w:rsid w:val="00DC4EF0"/>
    <w:rsid w:val="00DC4F5F"/>
    <w:rsid w:val="00DC50BE"/>
    <w:rsid w:val="00DC51A9"/>
    <w:rsid w:val="00DC5D3E"/>
    <w:rsid w:val="00DC5DF1"/>
    <w:rsid w:val="00DC5EB4"/>
    <w:rsid w:val="00DC6401"/>
    <w:rsid w:val="00DC698C"/>
    <w:rsid w:val="00DC6991"/>
    <w:rsid w:val="00DC6B4A"/>
    <w:rsid w:val="00DC70C0"/>
    <w:rsid w:val="00DC7495"/>
    <w:rsid w:val="00DC7FA1"/>
    <w:rsid w:val="00DD035E"/>
    <w:rsid w:val="00DD0779"/>
    <w:rsid w:val="00DD14B3"/>
    <w:rsid w:val="00DD1550"/>
    <w:rsid w:val="00DD1F01"/>
    <w:rsid w:val="00DD2038"/>
    <w:rsid w:val="00DD25D9"/>
    <w:rsid w:val="00DD4279"/>
    <w:rsid w:val="00DD42D0"/>
    <w:rsid w:val="00DD4643"/>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B80"/>
    <w:rsid w:val="00DF0C8F"/>
    <w:rsid w:val="00DF1DAD"/>
    <w:rsid w:val="00DF22A3"/>
    <w:rsid w:val="00DF2B4A"/>
    <w:rsid w:val="00DF2BC8"/>
    <w:rsid w:val="00DF2F1F"/>
    <w:rsid w:val="00DF35FE"/>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71F"/>
    <w:rsid w:val="00E02BBA"/>
    <w:rsid w:val="00E02FE2"/>
    <w:rsid w:val="00E0304C"/>
    <w:rsid w:val="00E03689"/>
    <w:rsid w:val="00E04385"/>
    <w:rsid w:val="00E0478F"/>
    <w:rsid w:val="00E04879"/>
    <w:rsid w:val="00E050F8"/>
    <w:rsid w:val="00E0564C"/>
    <w:rsid w:val="00E05863"/>
    <w:rsid w:val="00E06092"/>
    <w:rsid w:val="00E06150"/>
    <w:rsid w:val="00E06356"/>
    <w:rsid w:val="00E068FB"/>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3F3"/>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BDA"/>
    <w:rsid w:val="00E23CB6"/>
    <w:rsid w:val="00E2414A"/>
    <w:rsid w:val="00E24E3B"/>
    <w:rsid w:val="00E24E3C"/>
    <w:rsid w:val="00E24E8F"/>
    <w:rsid w:val="00E25082"/>
    <w:rsid w:val="00E25112"/>
    <w:rsid w:val="00E25F9E"/>
    <w:rsid w:val="00E27897"/>
    <w:rsid w:val="00E27D1A"/>
    <w:rsid w:val="00E27D35"/>
    <w:rsid w:val="00E27D59"/>
    <w:rsid w:val="00E30050"/>
    <w:rsid w:val="00E3012B"/>
    <w:rsid w:val="00E301D0"/>
    <w:rsid w:val="00E30725"/>
    <w:rsid w:val="00E3075E"/>
    <w:rsid w:val="00E30B02"/>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555"/>
    <w:rsid w:val="00E40FC4"/>
    <w:rsid w:val="00E412FD"/>
    <w:rsid w:val="00E417FA"/>
    <w:rsid w:val="00E41879"/>
    <w:rsid w:val="00E420C4"/>
    <w:rsid w:val="00E425E8"/>
    <w:rsid w:val="00E4269F"/>
    <w:rsid w:val="00E426A6"/>
    <w:rsid w:val="00E42C8D"/>
    <w:rsid w:val="00E42D3D"/>
    <w:rsid w:val="00E42D86"/>
    <w:rsid w:val="00E4307B"/>
    <w:rsid w:val="00E441F1"/>
    <w:rsid w:val="00E45596"/>
    <w:rsid w:val="00E455FD"/>
    <w:rsid w:val="00E45877"/>
    <w:rsid w:val="00E45E6A"/>
    <w:rsid w:val="00E4639D"/>
    <w:rsid w:val="00E4695E"/>
    <w:rsid w:val="00E46ABC"/>
    <w:rsid w:val="00E46B25"/>
    <w:rsid w:val="00E47001"/>
    <w:rsid w:val="00E4744E"/>
    <w:rsid w:val="00E47559"/>
    <w:rsid w:val="00E50552"/>
    <w:rsid w:val="00E50562"/>
    <w:rsid w:val="00E507BE"/>
    <w:rsid w:val="00E509A4"/>
    <w:rsid w:val="00E51135"/>
    <w:rsid w:val="00E512D4"/>
    <w:rsid w:val="00E51340"/>
    <w:rsid w:val="00E5158E"/>
    <w:rsid w:val="00E515D3"/>
    <w:rsid w:val="00E51E1C"/>
    <w:rsid w:val="00E5222F"/>
    <w:rsid w:val="00E522B4"/>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A25"/>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842"/>
    <w:rsid w:val="00E919F9"/>
    <w:rsid w:val="00E91DA1"/>
    <w:rsid w:val="00E91F74"/>
    <w:rsid w:val="00E926C8"/>
    <w:rsid w:val="00E926DB"/>
    <w:rsid w:val="00E92716"/>
    <w:rsid w:val="00E928FB"/>
    <w:rsid w:val="00E934E3"/>
    <w:rsid w:val="00E9451A"/>
    <w:rsid w:val="00E94623"/>
    <w:rsid w:val="00E9509E"/>
    <w:rsid w:val="00E9549C"/>
    <w:rsid w:val="00E97541"/>
    <w:rsid w:val="00E97E2C"/>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A7BA5"/>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5DC6"/>
    <w:rsid w:val="00EB625F"/>
    <w:rsid w:val="00EB628C"/>
    <w:rsid w:val="00EB640C"/>
    <w:rsid w:val="00EB64A1"/>
    <w:rsid w:val="00EB6CEB"/>
    <w:rsid w:val="00EB7500"/>
    <w:rsid w:val="00EB7CB8"/>
    <w:rsid w:val="00EC0908"/>
    <w:rsid w:val="00EC0B24"/>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4CEC"/>
    <w:rsid w:val="00ED5FE4"/>
    <w:rsid w:val="00ED693E"/>
    <w:rsid w:val="00ED6BF1"/>
    <w:rsid w:val="00ED6DA2"/>
    <w:rsid w:val="00ED7266"/>
    <w:rsid w:val="00ED76CC"/>
    <w:rsid w:val="00ED7B99"/>
    <w:rsid w:val="00ED7F5B"/>
    <w:rsid w:val="00EE05AC"/>
    <w:rsid w:val="00EE077E"/>
    <w:rsid w:val="00EE0E3A"/>
    <w:rsid w:val="00EE1208"/>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74F"/>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D8B"/>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9C8"/>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C55"/>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4BB8"/>
    <w:rsid w:val="00F15D42"/>
    <w:rsid w:val="00F15FA9"/>
    <w:rsid w:val="00F16008"/>
    <w:rsid w:val="00F16288"/>
    <w:rsid w:val="00F164DB"/>
    <w:rsid w:val="00F16FA5"/>
    <w:rsid w:val="00F17800"/>
    <w:rsid w:val="00F17D3B"/>
    <w:rsid w:val="00F20E21"/>
    <w:rsid w:val="00F21088"/>
    <w:rsid w:val="00F210D7"/>
    <w:rsid w:val="00F211A7"/>
    <w:rsid w:val="00F2184C"/>
    <w:rsid w:val="00F22889"/>
    <w:rsid w:val="00F22DD4"/>
    <w:rsid w:val="00F2325E"/>
    <w:rsid w:val="00F23753"/>
    <w:rsid w:val="00F24511"/>
    <w:rsid w:val="00F25126"/>
    <w:rsid w:val="00F2520B"/>
    <w:rsid w:val="00F25778"/>
    <w:rsid w:val="00F25A7A"/>
    <w:rsid w:val="00F26F7B"/>
    <w:rsid w:val="00F273D0"/>
    <w:rsid w:val="00F27C83"/>
    <w:rsid w:val="00F27CC0"/>
    <w:rsid w:val="00F27E76"/>
    <w:rsid w:val="00F303AC"/>
    <w:rsid w:val="00F30701"/>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484"/>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0D8"/>
    <w:rsid w:val="00F5031B"/>
    <w:rsid w:val="00F513DF"/>
    <w:rsid w:val="00F51E7A"/>
    <w:rsid w:val="00F51EB8"/>
    <w:rsid w:val="00F52194"/>
    <w:rsid w:val="00F523FE"/>
    <w:rsid w:val="00F5259E"/>
    <w:rsid w:val="00F5290B"/>
    <w:rsid w:val="00F52E14"/>
    <w:rsid w:val="00F52FFE"/>
    <w:rsid w:val="00F535AC"/>
    <w:rsid w:val="00F54376"/>
    <w:rsid w:val="00F5477F"/>
    <w:rsid w:val="00F54A34"/>
    <w:rsid w:val="00F54C67"/>
    <w:rsid w:val="00F54F08"/>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773"/>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2B50"/>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77D"/>
    <w:rsid w:val="00FA1D9F"/>
    <w:rsid w:val="00FA216C"/>
    <w:rsid w:val="00FA282A"/>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60D"/>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5BD6"/>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37CB"/>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C6"/>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C47E3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C6"/>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C47E3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ovskoe.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yama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15791-D3B3-4948-8C25-7D39A462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39</Pages>
  <Words>15462</Words>
  <Characters>88140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com</cp:lastModifiedBy>
  <cp:revision>33</cp:revision>
  <cp:lastPrinted>2019-06-11T03:09:00Z</cp:lastPrinted>
  <dcterms:created xsi:type="dcterms:W3CDTF">2019-12-09T13:06:00Z</dcterms:created>
  <dcterms:modified xsi:type="dcterms:W3CDTF">2020-03-23T13:30:00Z</dcterms:modified>
</cp:coreProperties>
</file>