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ОТЧЕТ</w:t>
      </w:r>
    </w:p>
    <w:p w:rsidR="00BC6825" w:rsidRPr="00BC6825" w:rsidRDefault="00325F1E" w:rsidP="00BC6825">
      <w:pPr>
        <w:jc w:val="center"/>
        <w:rPr>
          <w:rFonts w:ascii="Times New Roman" w:hAnsi="Times New Roman" w:cs="Times New Roman"/>
          <w:b/>
          <w:sz w:val="28"/>
          <w:szCs w:val="28"/>
        </w:rPr>
      </w:pPr>
      <w:r>
        <w:rPr>
          <w:rFonts w:ascii="Times New Roman" w:hAnsi="Times New Roman" w:cs="Times New Roman"/>
          <w:b/>
          <w:sz w:val="28"/>
          <w:szCs w:val="28"/>
        </w:rPr>
        <w:t>Главы муниципального образования</w:t>
      </w:r>
      <w:bookmarkStart w:id="0" w:name="_GoBack"/>
      <w:bookmarkEnd w:id="0"/>
      <w:r w:rsidR="00BC6825" w:rsidRPr="00BC6825">
        <w:rPr>
          <w:rFonts w:ascii="Times New Roman" w:hAnsi="Times New Roman" w:cs="Times New Roman"/>
          <w:b/>
          <w:sz w:val="28"/>
          <w:szCs w:val="28"/>
        </w:rPr>
        <w:t xml:space="preserve"> Пуровское о результатах своей деятельности и деятельности </w:t>
      </w:r>
      <w:r w:rsidR="0020787F">
        <w:rPr>
          <w:rFonts w:ascii="Times New Roman" w:hAnsi="Times New Roman" w:cs="Times New Roman"/>
          <w:b/>
          <w:sz w:val="28"/>
          <w:szCs w:val="28"/>
        </w:rPr>
        <w:t>А</w:t>
      </w:r>
      <w:r w:rsidR="00BC6825" w:rsidRPr="00BC6825">
        <w:rPr>
          <w:rFonts w:ascii="Times New Roman" w:hAnsi="Times New Roman" w:cs="Times New Roman"/>
          <w:b/>
          <w:sz w:val="28"/>
          <w:szCs w:val="28"/>
        </w:rPr>
        <w:t>дминистр</w:t>
      </w:r>
      <w:r w:rsidR="009145BC">
        <w:rPr>
          <w:rFonts w:ascii="Times New Roman" w:hAnsi="Times New Roman" w:cs="Times New Roman"/>
          <w:b/>
          <w:sz w:val="28"/>
          <w:szCs w:val="28"/>
        </w:rPr>
        <w:t xml:space="preserve">ации </w:t>
      </w:r>
      <w:r>
        <w:rPr>
          <w:rFonts w:ascii="Times New Roman" w:hAnsi="Times New Roman" w:cs="Times New Roman"/>
          <w:b/>
          <w:sz w:val="28"/>
          <w:szCs w:val="28"/>
        </w:rPr>
        <w:t>муниципального образования Пуровское</w:t>
      </w:r>
      <w:r w:rsidR="009145BC">
        <w:rPr>
          <w:rFonts w:ascii="Times New Roman" w:hAnsi="Times New Roman" w:cs="Times New Roman"/>
          <w:b/>
          <w:sz w:val="28"/>
          <w:szCs w:val="28"/>
        </w:rPr>
        <w:t xml:space="preserve"> за 2018</w:t>
      </w:r>
      <w:r w:rsidR="00BC6825" w:rsidRPr="00BC6825">
        <w:rPr>
          <w:rFonts w:ascii="Times New Roman" w:hAnsi="Times New Roman" w:cs="Times New Roman"/>
          <w:b/>
          <w:sz w:val="28"/>
          <w:szCs w:val="28"/>
        </w:rPr>
        <w:t xml:space="preserve"> год и перспективах развития на 201</w:t>
      </w:r>
      <w:r w:rsidR="009145BC">
        <w:rPr>
          <w:rFonts w:ascii="Times New Roman" w:hAnsi="Times New Roman" w:cs="Times New Roman"/>
          <w:b/>
          <w:sz w:val="28"/>
          <w:szCs w:val="28"/>
        </w:rPr>
        <w:t>9</w:t>
      </w:r>
      <w:r w:rsidR="00BC6825" w:rsidRPr="00BC6825">
        <w:rPr>
          <w:rFonts w:ascii="Times New Roman" w:hAnsi="Times New Roman" w:cs="Times New Roman"/>
          <w:b/>
          <w:sz w:val="28"/>
          <w:szCs w:val="28"/>
        </w:rPr>
        <w:t xml:space="preserve"> год.</w:t>
      </w:r>
    </w:p>
    <w:p w:rsidR="00BC6825" w:rsidRPr="00BC6825" w:rsidRDefault="00BC6825" w:rsidP="00BC6825">
      <w:pPr>
        <w:jc w:val="center"/>
        <w:rPr>
          <w:rFonts w:ascii="Times New Roman" w:hAnsi="Times New Roman" w:cs="Times New Roman"/>
          <w:b/>
          <w:sz w:val="28"/>
          <w:szCs w:val="28"/>
        </w:rPr>
      </w:pPr>
    </w:p>
    <w:p w:rsidR="00BC6825" w:rsidRPr="00C649E2" w:rsidRDefault="00C649E2" w:rsidP="00BC6825">
      <w:pPr>
        <w:ind w:firstLine="708"/>
        <w:jc w:val="center"/>
        <w:rPr>
          <w:rFonts w:ascii="Times New Roman" w:hAnsi="Times New Roman" w:cs="Times New Roman"/>
          <w:sz w:val="32"/>
          <w:szCs w:val="32"/>
        </w:rPr>
      </w:pPr>
      <w:r w:rsidRPr="00C649E2">
        <w:rPr>
          <w:rFonts w:ascii="Times New Roman" w:hAnsi="Times New Roman" w:cs="Times New Roman"/>
          <w:sz w:val="32"/>
          <w:szCs w:val="32"/>
        </w:rPr>
        <w:t>Добрый день,</w:t>
      </w:r>
      <w:r>
        <w:rPr>
          <w:rFonts w:ascii="Times New Roman" w:hAnsi="Times New Roman" w:cs="Times New Roman"/>
          <w:sz w:val="32"/>
          <w:szCs w:val="32"/>
        </w:rPr>
        <w:t xml:space="preserve"> </w:t>
      </w:r>
      <w:r w:rsidRPr="00C649E2">
        <w:rPr>
          <w:rFonts w:ascii="Times New Roman" w:hAnsi="Times New Roman" w:cs="Times New Roman"/>
          <w:sz w:val="32"/>
          <w:szCs w:val="32"/>
        </w:rPr>
        <w:t>у</w:t>
      </w:r>
      <w:r w:rsidR="009D7A53" w:rsidRPr="00C649E2">
        <w:rPr>
          <w:rFonts w:ascii="Times New Roman" w:hAnsi="Times New Roman" w:cs="Times New Roman"/>
          <w:sz w:val="32"/>
          <w:szCs w:val="32"/>
        </w:rPr>
        <w:t>важаемые жители нашего поселения</w:t>
      </w:r>
      <w:r w:rsidR="00BC6825" w:rsidRPr="00C649E2">
        <w:rPr>
          <w:rFonts w:ascii="Times New Roman" w:hAnsi="Times New Roman" w:cs="Times New Roman"/>
          <w:sz w:val="32"/>
          <w:szCs w:val="32"/>
        </w:rPr>
        <w:t>!</w:t>
      </w:r>
    </w:p>
    <w:p w:rsidR="00BC6825" w:rsidRPr="00BC6825" w:rsidRDefault="00B5213D" w:rsidP="006239ED">
      <w:pPr>
        <w:ind w:firstLine="708"/>
        <w:rPr>
          <w:rFonts w:ascii="Times New Roman" w:hAnsi="Times New Roman" w:cs="Times New Roman"/>
          <w:sz w:val="28"/>
          <w:szCs w:val="28"/>
        </w:rPr>
      </w:pPr>
      <w:r>
        <w:rPr>
          <w:rFonts w:ascii="Times New Roman" w:hAnsi="Times New Roman" w:cs="Times New Roman"/>
          <w:sz w:val="28"/>
          <w:szCs w:val="28"/>
        </w:rPr>
        <w:t xml:space="preserve">В своем докладе я хочу подвести основные итоги </w:t>
      </w:r>
      <w:r w:rsidR="00AE7CAE">
        <w:rPr>
          <w:rFonts w:ascii="Times New Roman" w:hAnsi="Times New Roman" w:cs="Times New Roman"/>
          <w:sz w:val="28"/>
          <w:szCs w:val="28"/>
        </w:rPr>
        <w:t>работы за</w:t>
      </w:r>
      <w:r>
        <w:rPr>
          <w:rFonts w:ascii="Times New Roman" w:hAnsi="Times New Roman" w:cs="Times New Roman"/>
          <w:sz w:val="28"/>
          <w:szCs w:val="28"/>
        </w:rPr>
        <w:t xml:space="preserve"> прошедш</w:t>
      </w:r>
      <w:r w:rsidR="00F60545">
        <w:rPr>
          <w:rFonts w:ascii="Times New Roman" w:hAnsi="Times New Roman" w:cs="Times New Roman"/>
          <w:sz w:val="28"/>
          <w:szCs w:val="28"/>
        </w:rPr>
        <w:t>ий год</w:t>
      </w:r>
      <w:r>
        <w:rPr>
          <w:rFonts w:ascii="Times New Roman" w:hAnsi="Times New Roman" w:cs="Times New Roman"/>
          <w:sz w:val="28"/>
          <w:szCs w:val="28"/>
        </w:rPr>
        <w:t xml:space="preserve"> и определить План действий на предстоящий.</w:t>
      </w:r>
    </w:p>
    <w:p w:rsidR="00BC6825" w:rsidRPr="00BC6825" w:rsidRDefault="00BC6825" w:rsidP="00BC6825">
      <w:pPr>
        <w:ind w:firstLine="709"/>
        <w:rPr>
          <w:rFonts w:ascii="Times New Roman" w:hAnsi="Times New Roman" w:cs="Times New Roman"/>
          <w:sz w:val="28"/>
          <w:szCs w:val="28"/>
        </w:rPr>
      </w:pPr>
      <w:r w:rsidRPr="00BC6825">
        <w:rPr>
          <w:rFonts w:ascii="Times New Roman" w:hAnsi="Times New Roman" w:cs="Times New Roman"/>
          <w:sz w:val="28"/>
          <w:szCs w:val="28"/>
        </w:rPr>
        <w:t xml:space="preserve">В соответствии с действующим Федеральным законодательством </w:t>
      </w:r>
      <w:r w:rsidR="00E95ACE">
        <w:rPr>
          <w:rFonts w:ascii="Times New Roman" w:hAnsi="Times New Roman" w:cs="Times New Roman"/>
          <w:sz w:val="28"/>
          <w:szCs w:val="28"/>
        </w:rPr>
        <w:t>Г</w:t>
      </w:r>
      <w:r w:rsidRPr="00BC6825">
        <w:rPr>
          <w:rFonts w:ascii="Times New Roman" w:hAnsi="Times New Roman" w:cs="Times New Roman"/>
          <w:sz w:val="28"/>
          <w:szCs w:val="28"/>
        </w:rPr>
        <w:t>лавы сельских поселений ежегодно отчитываются перед населением о проделанной работе. Отчеты Главы муниципального образования — это не просто традиция, а необходимость, так как</w:t>
      </w:r>
      <w:r w:rsidR="00327B56">
        <w:rPr>
          <w:rFonts w:ascii="Times New Roman" w:hAnsi="Times New Roman" w:cs="Times New Roman"/>
          <w:sz w:val="28"/>
          <w:szCs w:val="28"/>
        </w:rPr>
        <w:t xml:space="preserve"> </w:t>
      </w:r>
      <w:r w:rsidRPr="00BC6825">
        <w:rPr>
          <w:rFonts w:ascii="Times New Roman" w:hAnsi="Times New Roman" w:cs="Times New Roman"/>
          <w:sz w:val="28"/>
          <w:szCs w:val="28"/>
        </w:rPr>
        <w:t>жители наших поселений имеют возможность не только</w:t>
      </w:r>
      <w:r w:rsidR="00327B56">
        <w:rPr>
          <w:rFonts w:ascii="Times New Roman" w:hAnsi="Times New Roman" w:cs="Times New Roman"/>
          <w:sz w:val="28"/>
          <w:szCs w:val="28"/>
        </w:rPr>
        <w:t xml:space="preserve"> </w:t>
      </w:r>
      <w:r w:rsidRPr="00BC6825">
        <w:rPr>
          <w:rFonts w:ascii="Times New Roman" w:hAnsi="Times New Roman" w:cs="Times New Roman"/>
          <w:sz w:val="28"/>
          <w:szCs w:val="28"/>
        </w:rPr>
        <w:t>наглядно увидеть, что уже сделано, но главное узнать, что запланировано на предстоящий год</w:t>
      </w:r>
      <w:r w:rsidR="005F10F9">
        <w:rPr>
          <w:rFonts w:ascii="Times New Roman" w:hAnsi="Times New Roman" w:cs="Times New Roman"/>
          <w:sz w:val="28"/>
          <w:szCs w:val="28"/>
        </w:rPr>
        <w:t>.</w:t>
      </w:r>
    </w:p>
    <w:p w:rsidR="00BC6825" w:rsidRPr="00BC6825" w:rsidRDefault="00BC6825" w:rsidP="00BC6825">
      <w:pPr>
        <w:ind w:firstLine="709"/>
        <w:rPr>
          <w:rFonts w:ascii="Times New Roman" w:hAnsi="Times New Roman" w:cs="Times New Roman"/>
          <w:sz w:val="28"/>
          <w:szCs w:val="28"/>
        </w:rPr>
      </w:pPr>
      <w:r w:rsidRPr="00BC6825">
        <w:rPr>
          <w:rFonts w:ascii="Times New Roman" w:hAnsi="Times New Roman" w:cs="Times New Roman"/>
          <w:sz w:val="28"/>
          <w:szCs w:val="28"/>
        </w:rPr>
        <w:t>Администрация поселения — это орган власти, который решает самые насущные, самые близкие и часто встречающиеся повседневные проблемы своих жителей. Именно поэтому</w:t>
      </w:r>
      <w:r w:rsidR="00034D76">
        <w:rPr>
          <w:rFonts w:ascii="Times New Roman" w:hAnsi="Times New Roman" w:cs="Times New Roman"/>
          <w:sz w:val="28"/>
          <w:szCs w:val="28"/>
        </w:rPr>
        <w:t>,</w:t>
      </w:r>
      <w:r w:rsidRPr="00BC6825">
        <w:rPr>
          <w:rFonts w:ascii="Times New Roman" w:hAnsi="Times New Roman" w:cs="Times New Roman"/>
          <w:sz w:val="28"/>
          <w:szCs w:val="28"/>
        </w:rPr>
        <w:t xml:space="preserve">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Улучшения и преобразования, происходящие в поселении, во многом зависят от участия жителей поселении и нашей совместной консолидированной работы.  </w:t>
      </w:r>
    </w:p>
    <w:p w:rsidR="00BC6825" w:rsidRPr="00BC6825" w:rsidRDefault="00BC6825" w:rsidP="00BC6825">
      <w:pPr>
        <w:ind w:firstLine="709"/>
        <w:rPr>
          <w:rFonts w:ascii="Times New Roman" w:hAnsi="Times New Roman" w:cs="Times New Roman"/>
          <w:sz w:val="28"/>
          <w:szCs w:val="28"/>
        </w:rPr>
      </w:pPr>
      <w:r w:rsidRPr="00BC6825">
        <w:rPr>
          <w:rFonts w:ascii="Times New Roman" w:hAnsi="Times New Roman" w:cs="Times New Roman"/>
          <w:sz w:val="28"/>
          <w:szCs w:val="28"/>
        </w:rPr>
        <w:t>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Российской Федерации», Федеральных законов Российской Федерации, законов субъекта, Устава муниципального образования Пуровское и иными правовыми актами.</w:t>
      </w:r>
    </w:p>
    <w:p w:rsidR="00BC6825" w:rsidRPr="00BC6825" w:rsidRDefault="00A92A0E" w:rsidP="00BC6825">
      <w:pPr>
        <w:rPr>
          <w:rFonts w:ascii="Times New Roman" w:hAnsi="Times New Roman" w:cs="Times New Roman"/>
          <w:sz w:val="28"/>
          <w:szCs w:val="28"/>
        </w:rPr>
      </w:pPr>
      <w:r>
        <w:rPr>
          <w:rFonts w:ascii="Times New Roman" w:hAnsi="Times New Roman" w:cs="Times New Roman"/>
          <w:sz w:val="28"/>
          <w:szCs w:val="28"/>
        </w:rPr>
        <w:t>П</w:t>
      </w:r>
      <w:r w:rsidR="00BC6825" w:rsidRPr="00BC6825">
        <w:rPr>
          <w:rFonts w:ascii="Times New Roman" w:hAnsi="Times New Roman" w:cs="Times New Roman"/>
          <w:sz w:val="28"/>
          <w:szCs w:val="28"/>
        </w:rPr>
        <w:t>режде всего:</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исполнение бюджета поселения;</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обеспечение бесперебойной работы учреждений культуры,</w:t>
      </w:r>
      <w:r w:rsidR="009145BC">
        <w:rPr>
          <w:rFonts w:ascii="Times New Roman" w:hAnsi="Times New Roman" w:cs="Times New Roman"/>
          <w:sz w:val="28"/>
          <w:szCs w:val="28"/>
        </w:rPr>
        <w:t xml:space="preserve"> молодежной политики и</w:t>
      </w:r>
      <w:r w:rsidRPr="00BC6825">
        <w:rPr>
          <w:rFonts w:ascii="Times New Roman" w:hAnsi="Times New Roman" w:cs="Times New Roman"/>
          <w:sz w:val="28"/>
          <w:szCs w:val="28"/>
        </w:rPr>
        <w:t xml:space="preserve"> спорта,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•благоустройство территорий населенных пунктов, развитие инфраструктуры, обеспечение жизнедеятельности поселения;</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взаимодействие с предприятиями и организациями всех форм собственности с целью укрепления и развития экономики поселения.</w:t>
      </w:r>
      <w:r w:rsidRPr="00BC6825">
        <w:rPr>
          <w:rFonts w:ascii="Times New Roman" w:eastAsia="Times New Roman" w:hAnsi="Times New Roman" w:cs="Times New Roman"/>
          <w:color w:val="333333"/>
          <w:sz w:val="21"/>
          <w:szCs w:val="21"/>
          <w:lang w:eastAsia="ru-RU"/>
        </w:rPr>
        <w:t> </w:t>
      </w:r>
    </w:p>
    <w:p w:rsidR="00BC6825" w:rsidRPr="00BC6825" w:rsidRDefault="00A92A0E" w:rsidP="00BC6825">
      <w:pPr>
        <w:ind w:firstLine="708"/>
        <w:rPr>
          <w:rFonts w:ascii="Times New Roman" w:hAnsi="Times New Roman" w:cs="Times New Roman"/>
          <w:sz w:val="28"/>
          <w:szCs w:val="28"/>
        </w:rPr>
      </w:pPr>
      <w:r>
        <w:rPr>
          <w:rFonts w:ascii="Times New Roman" w:hAnsi="Times New Roman" w:cs="Times New Roman"/>
          <w:sz w:val="28"/>
          <w:szCs w:val="28"/>
        </w:rPr>
        <w:lastRenderedPageBreak/>
        <w:t>П</w:t>
      </w:r>
      <w:r w:rsidR="00BC6825" w:rsidRPr="00BC6825">
        <w:rPr>
          <w:rFonts w:ascii="Times New Roman" w:hAnsi="Times New Roman" w:cs="Times New Roman"/>
          <w:sz w:val="28"/>
          <w:szCs w:val="28"/>
        </w:rPr>
        <w:t>одводя итоги работы за 201</w:t>
      </w:r>
      <w:r w:rsidR="003F7D2B">
        <w:rPr>
          <w:rFonts w:ascii="Times New Roman" w:hAnsi="Times New Roman" w:cs="Times New Roman"/>
          <w:sz w:val="28"/>
          <w:szCs w:val="28"/>
        </w:rPr>
        <w:t>8</w:t>
      </w:r>
      <w:r w:rsidR="00BC6825" w:rsidRPr="00BC6825">
        <w:rPr>
          <w:rFonts w:ascii="Times New Roman" w:hAnsi="Times New Roman" w:cs="Times New Roman"/>
          <w:sz w:val="28"/>
          <w:szCs w:val="28"/>
        </w:rPr>
        <w:t xml:space="preserve"> год, можно отметить, что наша территория развивается стабильно, имеет перспективу для своего развития. Численность населения на 01.01.201</w:t>
      </w:r>
      <w:r w:rsidR="003F7D2B">
        <w:rPr>
          <w:rFonts w:ascii="Times New Roman" w:hAnsi="Times New Roman" w:cs="Times New Roman"/>
          <w:sz w:val="28"/>
          <w:szCs w:val="28"/>
        </w:rPr>
        <w:t>9</w:t>
      </w:r>
      <w:r w:rsidR="00BC6825" w:rsidRPr="00BC6825">
        <w:rPr>
          <w:rFonts w:ascii="Times New Roman" w:hAnsi="Times New Roman" w:cs="Times New Roman"/>
          <w:sz w:val="28"/>
          <w:szCs w:val="28"/>
        </w:rPr>
        <w:t xml:space="preserve"> года составляет - 30</w:t>
      </w:r>
      <w:r w:rsidR="003F7D2B">
        <w:rPr>
          <w:rFonts w:ascii="Times New Roman" w:hAnsi="Times New Roman" w:cs="Times New Roman"/>
          <w:sz w:val="28"/>
          <w:szCs w:val="28"/>
        </w:rPr>
        <w:t>67</w:t>
      </w:r>
      <w:r w:rsidR="00BC6825" w:rsidRPr="00BC6825">
        <w:rPr>
          <w:rFonts w:ascii="Times New Roman" w:hAnsi="Times New Roman" w:cs="Times New Roman"/>
          <w:sz w:val="28"/>
          <w:szCs w:val="28"/>
        </w:rPr>
        <w:t xml:space="preserve"> человек, пос. Пуровск - 2</w:t>
      </w:r>
      <w:r w:rsidR="003F7D2B">
        <w:rPr>
          <w:rFonts w:ascii="Times New Roman" w:hAnsi="Times New Roman" w:cs="Times New Roman"/>
          <w:sz w:val="28"/>
          <w:szCs w:val="28"/>
        </w:rPr>
        <w:t>727</w:t>
      </w:r>
      <w:r w:rsidR="00BC6825" w:rsidRPr="00BC6825">
        <w:rPr>
          <w:rFonts w:ascii="Times New Roman" w:hAnsi="Times New Roman" w:cs="Times New Roman"/>
          <w:sz w:val="28"/>
          <w:szCs w:val="28"/>
        </w:rPr>
        <w:t xml:space="preserve"> чел., с. Сывдарма - </w:t>
      </w:r>
      <w:r w:rsidR="003F7D2B">
        <w:rPr>
          <w:rFonts w:ascii="Times New Roman" w:hAnsi="Times New Roman" w:cs="Times New Roman"/>
          <w:sz w:val="28"/>
          <w:szCs w:val="28"/>
        </w:rPr>
        <w:t>340 чел. В 2017</w:t>
      </w:r>
      <w:r w:rsidR="00BC6825" w:rsidRPr="00BC6825">
        <w:rPr>
          <w:rFonts w:ascii="Times New Roman" w:hAnsi="Times New Roman" w:cs="Times New Roman"/>
          <w:sz w:val="28"/>
          <w:szCs w:val="28"/>
        </w:rPr>
        <w:t xml:space="preserve"> году в аналогичный период общая численность людей составляла – </w:t>
      </w:r>
      <w:r w:rsidR="003F7D2B">
        <w:rPr>
          <w:rFonts w:ascii="Times New Roman" w:hAnsi="Times New Roman" w:cs="Times New Roman"/>
          <w:sz w:val="28"/>
          <w:szCs w:val="28"/>
        </w:rPr>
        <w:t>3030</w:t>
      </w:r>
      <w:r w:rsidR="00BC6825" w:rsidRPr="00BC6825">
        <w:rPr>
          <w:rFonts w:ascii="Times New Roman" w:hAnsi="Times New Roman" w:cs="Times New Roman"/>
          <w:sz w:val="28"/>
          <w:szCs w:val="28"/>
        </w:rPr>
        <w:t xml:space="preserve"> человек. Очень радует тот факт, что у нас естественный прирост населения за счет рождаемости. </w:t>
      </w:r>
    </w:p>
    <w:p w:rsidR="00BC6825" w:rsidRPr="00BC6825" w:rsidRDefault="00BC6825" w:rsidP="00BC6825">
      <w:pPr>
        <w:pStyle w:val="csd270a203"/>
        <w:rPr>
          <w:rStyle w:val="csdffdb52b1"/>
          <w:rFonts w:ascii="Times New Roman" w:hAnsi="Times New Roman" w:cs="Times New Roman"/>
          <w:b/>
          <w:sz w:val="28"/>
          <w:szCs w:val="28"/>
        </w:rPr>
      </w:pPr>
    </w:p>
    <w:p w:rsidR="00BC6825" w:rsidRPr="005A7FAC" w:rsidRDefault="00BC6825" w:rsidP="00BC6825">
      <w:pPr>
        <w:pStyle w:val="csd270a203"/>
        <w:numPr>
          <w:ilvl w:val="0"/>
          <w:numId w:val="6"/>
        </w:numPr>
        <w:ind w:left="0"/>
        <w:jc w:val="center"/>
        <w:rPr>
          <w:rStyle w:val="csdffdb52b1"/>
          <w:rFonts w:ascii="Times New Roman" w:hAnsi="Times New Roman" w:cs="Times New Roman"/>
          <w:b/>
          <w:color w:val="auto"/>
          <w:sz w:val="28"/>
          <w:szCs w:val="28"/>
        </w:rPr>
      </w:pPr>
      <w:r w:rsidRPr="005A7FAC">
        <w:rPr>
          <w:rStyle w:val="csdffdb52b1"/>
          <w:rFonts w:ascii="Times New Roman" w:hAnsi="Times New Roman" w:cs="Times New Roman"/>
          <w:b/>
          <w:color w:val="auto"/>
          <w:sz w:val="28"/>
          <w:szCs w:val="28"/>
        </w:rPr>
        <w:t>ИСПОЛНЕНИЕ БЮДЖЕТА</w:t>
      </w:r>
    </w:p>
    <w:p w:rsidR="00BC6825" w:rsidRPr="005A7FAC" w:rsidRDefault="00BC6825" w:rsidP="00BC6825">
      <w:pPr>
        <w:pStyle w:val="csd270a203"/>
        <w:rPr>
          <w:rStyle w:val="csdffdb52b1"/>
          <w:rFonts w:ascii="Times New Roman" w:hAnsi="Times New Roman" w:cs="Times New Roman"/>
          <w:color w:val="auto"/>
          <w:sz w:val="28"/>
          <w:szCs w:val="28"/>
        </w:rPr>
      </w:pPr>
    </w:p>
    <w:p w:rsidR="00BC6825" w:rsidRPr="00BC6825" w:rsidRDefault="00BC6825" w:rsidP="00BC6825">
      <w:pPr>
        <w:pStyle w:val="csd270a203"/>
        <w:ind w:firstLine="708"/>
        <w:rPr>
          <w:rStyle w:val="csdffdb52b1"/>
          <w:rFonts w:ascii="Times New Roman" w:hAnsi="Times New Roman" w:cs="Times New Roman"/>
          <w:sz w:val="28"/>
          <w:szCs w:val="28"/>
        </w:rPr>
      </w:pPr>
      <w:r w:rsidRPr="00D052BF">
        <w:rPr>
          <w:rStyle w:val="csdffdb52b1"/>
          <w:rFonts w:ascii="Times New Roman" w:hAnsi="Times New Roman" w:cs="Times New Roman"/>
          <w:sz w:val="28"/>
          <w:szCs w:val="28"/>
        </w:rPr>
        <w:t>Бюджет 201</w:t>
      </w:r>
      <w:r w:rsidR="003F7D2B" w:rsidRPr="00D052BF">
        <w:rPr>
          <w:rStyle w:val="csdffdb52b1"/>
          <w:rFonts w:ascii="Times New Roman" w:hAnsi="Times New Roman" w:cs="Times New Roman"/>
          <w:sz w:val="28"/>
          <w:szCs w:val="28"/>
        </w:rPr>
        <w:t>8</w:t>
      </w:r>
      <w:r w:rsidRPr="00D052BF">
        <w:rPr>
          <w:rStyle w:val="csdffdb52b1"/>
          <w:rFonts w:ascii="Times New Roman" w:hAnsi="Times New Roman" w:cs="Times New Roman"/>
          <w:sz w:val="28"/>
          <w:szCs w:val="28"/>
        </w:rPr>
        <w:t xml:space="preserve"> года был</w:t>
      </w:r>
      <w:r w:rsidRPr="00BC6825">
        <w:rPr>
          <w:rStyle w:val="csdffdb52b1"/>
          <w:rFonts w:ascii="Times New Roman" w:hAnsi="Times New Roman" w:cs="Times New Roman"/>
          <w:sz w:val="28"/>
          <w:szCs w:val="28"/>
        </w:rPr>
        <w:t xml:space="preserve"> сф</w:t>
      </w:r>
      <w:r w:rsidR="00A92A0E">
        <w:rPr>
          <w:rStyle w:val="csdffdb52b1"/>
          <w:rFonts w:ascii="Times New Roman" w:hAnsi="Times New Roman" w:cs="Times New Roman"/>
          <w:sz w:val="28"/>
          <w:szCs w:val="28"/>
        </w:rPr>
        <w:t>ормирован в программном формате</w:t>
      </w:r>
      <w:r w:rsidRPr="00BC6825">
        <w:rPr>
          <w:rStyle w:val="csdffdb52b1"/>
          <w:rFonts w:ascii="Times New Roman" w:hAnsi="Times New Roman" w:cs="Times New Roman"/>
          <w:sz w:val="28"/>
          <w:szCs w:val="28"/>
        </w:rPr>
        <w:t xml:space="preserve"> </w:t>
      </w:r>
      <w:r w:rsidR="00A92A0E">
        <w:rPr>
          <w:rStyle w:val="csdffdb52b1"/>
          <w:rFonts w:ascii="Times New Roman" w:hAnsi="Times New Roman" w:cs="Times New Roman"/>
          <w:sz w:val="28"/>
          <w:szCs w:val="28"/>
        </w:rPr>
        <w:t>и</w:t>
      </w:r>
      <w:r w:rsidRPr="00BC6825">
        <w:rPr>
          <w:rStyle w:val="csdffdb52b1"/>
          <w:rFonts w:ascii="Times New Roman" w:hAnsi="Times New Roman" w:cs="Times New Roman"/>
          <w:sz w:val="28"/>
          <w:szCs w:val="28"/>
        </w:rPr>
        <w:t xml:space="preserve"> носит социальный характер</w:t>
      </w:r>
      <w:r w:rsidR="00A92A0E">
        <w:rPr>
          <w:rStyle w:val="csdffdb52b1"/>
          <w:rFonts w:ascii="Times New Roman" w:hAnsi="Times New Roman" w:cs="Times New Roman"/>
          <w:sz w:val="28"/>
          <w:szCs w:val="28"/>
        </w:rPr>
        <w:t>.</w:t>
      </w:r>
      <w:r w:rsidRPr="00BC6825">
        <w:rPr>
          <w:rStyle w:val="csdffdb52b1"/>
          <w:rFonts w:ascii="Times New Roman" w:hAnsi="Times New Roman" w:cs="Times New Roman"/>
          <w:sz w:val="28"/>
          <w:szCs w:val="28"/>
        </w:rPr>
        <w:t xml:space="preserve"> </w:t>
      </w:r>
      <w:r w:rsidR="00A92A0E">
        <w:rPr>
          <w:rStyle w:val="csdffdb52b1"/>
          <w:rFonts w:ascii="Times New Roman" w:hAnsi="Times New Roman" w:cs="Times New Roman"/>
          <w:sz w:val="28"/>
          <w:szCs w:val="28"/>
        </w:rPr>
        <w:t>И</w:t>
      </w:r>
      <w:r w:rsidRPr="00BC6825">
        <w:rPr>
          <w:rStyle w:val="csdffdb52b1"/>
          <w:rFonts w:ascii="Times New Roman" w:hAnsi="Times New Roman" w:cs="Times New Roman"/>
          <w:sz w:val="28"/>
          <w:szCs w:val="28"/>
        </w:rPr>
        <w:t>сполнен</w:t>
      </w:r>
      <w:r w:rsidR="00A92A0E">
        <w:rPr>
          <w:rStyle w:val="csdffdb52b1"/>
          <w:rFonts w:ascii="Times New Roman" w:hAnsi="Times New Roman" w:cs="Times New Roman"/>
          <w:sz w:val="28"/>
          <w:szCs w:val="28"/>
        </w:rPr>
        <w:t>ие</w:t>
      </w:r>
      <w:r w:rsidRPr="00BC6825">
        <w:rPr>
          <w:rStyle w:val="csdffdb52b1"/>
          <w:rFonts w:ascii="Times New Roman" w:hAnsi="Times New Roman" w:cs="Times New Roman"/>
          <w:sz w:val="28"/>
          <w:szCs w:val="28"/>
        </w:rPr>
        <w:t xml:space="preserve"> в соответствии с утверждённой муниципальной программой "Повышение качества жизни населения муниципального образования Пуровское".</w:t>
      </w:r>
    </w:p>
    <w:p w:rsidR="00BC6825" w:rsidRPr="00BC6825" w:rsidRDefault="00BC6825" w:rsidP="00BC6825">
      <w:pPr>
        <w:pStyle w:val="csad7a2888"/>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Исполнение по доходам составило </w:t>
      </w:r>
      <w:r w:rsidR="00A22A5C">
        <w:rPr>
          <w:rStyle w:val="csdffdb52b1"/>
          <w:rFonts w:ascii="Times New Roman" w:hAnsi="Times New Roman" w:cs="Times New Roman"/>
          <w:sz w:val="28"/>
          <w:szCs w:val="28"/>
        </w:rPr>
        <w:t>124 548</w:t>
      </w:r>
      <w:r w:rsidRPr="00BC6825">
        <w:rPr>
          <w:rStyle w:val="csdffdb52b1"/>
          <w:rFonts w:ascii="Times New Roman" w:hAnsi="Times New Roman" w:cs="Times New Roman"/>
          <w:sz w:val="28"/>
          <w:szCs w:val="28"/>
        </w:rPr>
        <w:t xml:space="preserve"> тыс.</w:t>
      </w:r>
      <w:r w:rsidR="004E6DD2">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руб., по расходам </w:t>
      </w:r>
      <w:r w:rsidR="00A22A5C">
        <w:rPr>
          <w:rStyle w:val="csdffdb52b1"/>
          <w:rFonts w:ascii="Times New Roman" w:hAnsi="Times New Roman" w:cs="Times New Roman"/>
          <w:sz w:val="28"/>
          <w:szCs w:val="28"/>
        </w:rPr>
        <w:t>123 483</w:t>
      </w:r>
      <w:r w:rsidRPr="00BC6825">
        <w:rPr>
          <w:rStyle w:val="csdffdb52b1"/>
          <w:rFonts w:ascii="Times New Roman" w:hAnsi="Times New Roman" w:cs="Times New Roman"/>
          <w:sz w:val="28"/>
          <w:szCs w:val="28"/>
        </w:rPr>
        <w:t xml:space="preserve"> тыс.</w:t>
      </w:r>
      <w:r w:rsidR="004E6DD2">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руб. Бюджет исполнен с </w:t>
      </w:r>
      <w:r w:rsidR="00A22A5C">
        <w:rPr>
          <w:rStyle w:val="csdffdb52b1"/>
          <w:rFonts w:ascii="Times New Roman" w:hAnsi="Times New Roman" w:cs="Times New Roman"/>
          <w:sz w:val="28"/>
          <w:szCs w:val="28"/>
        </w:rPr>
        <w:t>профи</w:t>
      </w:r>
      <w:r w:rsidRPr="00BC6825">
        <w:rPr>
          <w:rStyle w:val="csdffdb52b1"/>
          <w:rFonts w:ascii="Times New Roman" w:hAnsi="Times New Roman" w:cs="Times New Roman"/>
          <w:sz w:val="28"/>
          <w:szCs w:val="28"/>
        </w:rPr>
        <w:t xml:space="preserve">цитом в сумме 1 </w:t>
      </w:r>
      <w:r w:rsidR="00A22A5C">
        <w:rPr>
          <w:rStyle w:val="csdffdb52b1"/>
          <w:rFonts w:ascii="Times New Roman" w:hAnsi="Times New Roman" w:cs="Times New Roman"/>
          <w:sz w:val="28"/>
          <w:szCs w:val="28"/>
        </w:rPr>
        <w:t>065</w:t>
      </w:r>
      <w:r w:rsidRPr="00BC6825">
        <w:rPr>
          <w:rStyle w:val="csdffdb52b1"/>
          <w:rFonts w:ascii="Times New Roman" w:hAnsi="Times New Roman" w:cs="Times New Roman"/>
          <w:sz w:val="28"/>
          <w:szCs w:val="28"/>
        </w:rPr>
        <w:t xml:space="preserve"> тыс.</w:t>
      </w:r>
      <w:r w:rsidR="004E6DD2">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руб.</w:t>
      </w:r>
    </w:p>
    <w:p w:rsidR="00BC6825" w:rsidRPr="00BC6825" w:rsidRDefault="00BC6825" w:rsidP="00BC6825">
      <w:pPr>
        <w:pStyle w:val="csad7a2888"/>
        <w:ind w:firstLine="709"/>
        <w:rPr>
          <w:rStyle w:val="csdffdb52b1"/>
          <w:rFonts w:ascii="Times New Roman" w:hAnsi="Times New Roman" w:cs="Times New Roman"/>
          <w:sz w:val="28"/>
          <w:szCs w:val="28"/>
        </w:rPr>
      </w:pPr>
      <w:r w:rsidRPr="00E95ACE">
        <w:rPr>
          <w:rStyle w:val="csdffdb52b1"/>
          <w:rFonts w:ascii="Times New Roman" w:hAnsi="Times New Roman" w:cs="Times New Roman"/>
          <w:sz w:val="28"/>
          <w:szCs w:val="28"/>
        </w:rPr>
        <w:t xml:space="preserve">Объем доходов бюджета без учета межбюджетных трансфертов составил </w:t>
      </w:r>
      <w:r w:rsidR="008C0450">
        <w:rPr>
          <w:rStyle w:val="csdffdb52b1"/>
          <w:rFonts w:ascii="Times New Roman" w:hAnsi="Times New Roman" w:cs="Times New Roman"/>
          <w:sz w:val="28"/>
          <w:szCs w:val="28"/>
        </w:rPr>
        <w:t>37 753</w:t>
      </w:r>
      <w:r w:rsidRPr="00E95ACE">
        <w:rPr>
          <w:rStyle w:val="csdffdb52b1"/>
          <w:rFonts w:ascii="Times New Roman" w:hAnsi="Times New Roman" w:cs="Times New Roman"/>
          <w:sz w:val="28"/>
          <w:szCs w:val="28"/>
        </w:rPr>
        <w:t xml:space="preserve">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Исполнение доходной части бюджета:</w:t>
      </w:r>
    </w:p>
    <w:p w:rsidR="00BC6825" w:rsidRDefault="00BC6825" w:rsidP="00BC6825">
      <w:pPr>
        <w:pStyle w:val="csad7a2888"/>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 поступления от уплаты акцизов на ГСМ </w:t>
      </w:r>
      <w:r w:rsidR="00DE32CE">
        <w:rPr>
          <w:rStyle w:val="csdffdb52b1"/>
          <w:rFonts w:ascii="Times New Roman" w:hAnsi="Times New Roman" w:cs="Times New Roman"/>
          <w:sz w:val="28"/>
          <w:szCs w:val="28"/>
        </w:rPr>
        <w:t>3 166</w:t>
      </w:r>
      <w:r w:rsidRPr="00BC6825">
        <w:rPr>
          <w:rStyle w:val="csdffdb52b1"/>
          <w:rFonts w:ascii="Times New Roman" w:hAnsi="Times New Roman" w:cs="Times New Roman"/>
          <w:sz w:val="28"/>
          <w:szCs w:val="28"/>
        </w:rPr>
        <w:t xml:space="preserve"> тыс. руб.;</w:t>
      </w:r>
    </w:p>
    <w:p w:rsidR="009A67BD" w:rsidRPr="00BC6825" w:rsidRDefault="009A67BD" w:rsidP="00BC6825">
      <w:pPr>
        <w:pStyle w:val="csad7a2888"/>
        <w:rPr>
          <w:sz w:val="28"/>
          <w:szCs w:val="28"/>
        </w:rPr>
      </w:pPr>
      <w:r>
        <w:rPr>
          <w:rStyle w:val="csdffdb52b1"/>
          <w:rFonts w:ascii="Times New Roman" w:hAnsi="Times New Roman" w:cs="Times New Roman"/>
          <w:sz w:val="28"/>
          <w:szCs w:val="28"/>
        </w:rPr>
        <w:t>-денежные взыскания (штрафы)</w:t>
      </w:r>
      <w:r w:rsidR="00832DFB">
        <w:rPr>
          <w:rStyle w:val="csdffdb52b1"/>
          <w:rFonts w:ascii="Times New Roman" w:hAnsi="Times New Roman" w:cs="Times New Roman"/>
          <w:sz w:val="28"/>
          <w:szCs w:val="28"/>
        </w:rPr>
        <w:t xml:space="preserve"> </w:t>
      </w:r>
      <w:r>
        <w:rPr>
          <w:rStyle w:val="csdffdb52b1"/>
          <w:rFonts w:ascii="Times New Roman" w:hAnsi="Times New Roman" w:cs="Times New Roman"/>
          <w:sz w:val="28"/>
          <w:szCs w:val="28"/>
        </w:rPr>
        <w:t>55 тыс.</w:t>
      </w:r>
      <w:r w:rsidR="004E6DD2">
        <w:rPr>
          <w:rStyle w:val="csdffdb52b1"/>
          <w:rFonts w:ascii="Times New Roman" w:hAnsi="Times New Roman" w:cs="Times New Roman"/>
          <w:sz w:val="28"/>
          <w:szCs w:val="28"/>
        </w:rPr>
        <w:t xml:space="preserve"> </w:t>
      </w:r>
      <w:r>
        <w:rPr>
          <w:rStyle w:val="csdffdb52b1"/>
          <w:rFonts w:ascii="Times New Roman" w:hAnsi="Times New Roman" w:cs="Times New Roman"/>
          <w:sz w:val="28"/>
          <w:szCs w:val="28"/>
        </w:rPr>
        <w:t>руб</w:t>
      </w:r>
      <w:r w:rsidR="004E6DD2">
        <w:rPr>
          <w:rStyle w:val="csdffdb52b1"/>
          <w:rFonts w:ascii="Times New Roman" w:hAnsi="Times New Roman" w:cs="Times New Roman"/>
          <w:sz w:val="28"/>
          <w:szCs w:val="28"/>
        </w:rPr>
        <w:t>.;</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поступления от налога на доходы физических лиц </w:t>
      </w:r>
      <w:r w:rsidR="009A67BD">
        <w:rPr>
          <w:rStyle w:val="csdffdb52b1"/>
          <w:rFonts w:ascii="Times New Roman" w:hAnsi="Times New Roman" w:cs="Times New Roman"/>
          <w:sz w:val="28"/>
          <w:szCs w:val="28"/>
        </w:rPr>
        <w:t xml:space="preserve">31 </w:t>
      </w:r>
      <w:r w:rsidR="00DE32CE">
        <w:rPr>
          <w:rStyle w:val="csdffdb52b1"/>
          <w:rFonts w:ascii="Times New Roman" w:hAnsi="Times New Roman" w:cs="Times New Roman"/>
          <w:sz w:val="28"/>
          <w:szCs w:val="28"/>
        </w:rPr>
        <w:t>379</w:t>
      </w:r>
      <w:r w:rsidRPr="00BC6825">
        <w:rPr>
          <w:rStyle w:val="csdffdb52b1"/>
          <w:rFonts w:ascii="Times New Roman" w:hAnsi="Times New Roman" w:cs="Times New Roman"/>
          <w:sz w:val="28"/>
          <w:szCs w:val="28"/>
        </w:rPr>
        <w:t xml:space="preserve"> тыс. руб.; </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поступления от налога на имущество физических лиц </w:t>
      </w:r>
      <w:r w:rsidR="00832DFB">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 </w:t>
      </w:r>
      <w:r w:rsidR="009A67BD">
        <w:rPr>
          <w:rStyle w:val="csdffdb52b1"/>
          <w:rFonts w:ascii="Times New Roman" w:hAnsi="Times New Roman" w:cs="Times New Roman"/>
          <w:sz w:val="28"/>
          <w:szCs w:val="28"/>
        </w:rPr>
        <w:t>32</w:t>
      </w:r>
      <w:r w:rsidR="00A27A00">
        <w:rPr>
          <w:rStyle w:val="csdffdb52b1"/>
          <w:rFonts w:ascii="Times New Roman" w:hAnsi="Times New Roman" w:cs="Times New Roman"/>
          <w:sz w:val="28"/>
          <w:szCs w:val="28"/>
        </w:rPr>
        <w:t>2</w:t>
      </w:r>
      <w:r w:rsidRPr="00BC6825">
        <w:rPr>
          <w:rStyle w:val="csdffdb52b1"/>
          <w:rFonts w:ascii="Times New Roman" w:hAnsi="Times New Roman" w:cs="Times New Roman"/>
          <w:sz w:val="28"/>
          <w:szCs w:val="28"/>
        </w:rPr>
        <w:t xml:space="preserve">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поступления от земельного налога </w:t>
      </w:r>
      <w:r w:rsidR="00832DFB">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 </w:t>
      </w:r>
      <w:r w:rsidR="009A67BD">
        <w:rPr>
          <w:rStyle w:val="csdffdb52b1"/>
          <w:rFonts w:ascii="Times New Roman" w:hAnsi="Times New Roman" w:cs="Times New Roman"/>
          <w:sz w:val="28"/>
          <w:szCs w:val="28"/>
        </w:rPr>
        <w:t>63</w:t>
      </w:r>
      <w:r w:rsidR="00A27A00">
        <w:rPr>
          <w:rStyle w:val="csdffdb52b1"/>
          <w:rFonts w:ascii="Times New Roman" w:hAnsi="Times New Roman" w:cs="Times New Roman"/>
          <w:sz w:val="28"/>
          <w:szCs w:val="28"/>
        </w:rPr>
        <w:t>4</w:t>
      </w:r>
      <w:r w:rsidRPr="00BC6825">
        <w:rPr>
          <w:rStyle w:val="csdffdb52b1"/>
          <w:rFonts w:ascii="Times New Roman" w:hAnsi="Times New Roman" w:cs="Times New Roman"/>
          <w:sz w:val="28"/>
          <w:szCs w:val="28"/>
        </w:rPr>
        <w:t xml:space="preserve">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поступления государственной пошлины за совершение нотариальных действий </w:t>
      </w:r>
      <w:r w:rsidR="00832DFB">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 </w:t>
      </w:r>
      <w:r w:rsidR="009A67BD">
        <w:rPr>
          <w:rStyle w:val="csdffdb52b1"/>
          <w:rFonts w:ascii="Times New Roman" w:hAnsi="Times New Roman" w:cs="Times New Roman"/>
          <w:sz w:val="28"/>
          <w:szCs w:val="28"/>
        </w:rPr>
        <w:t>43</w:t>
      </w:r>
      <w:r w:rsidRPr="00BC6825">
        <w:rPr>
          <w:rStyle w:val="csdffdb52b1"/>
          <w:rFonts w:ascii="Times New Roman" w:hAnsi="Times New Roman" w:cs="Times New Roman"/>
          <w:sz w:val="28"/>
          <w:szCs w:val="28"/>
        </w:rPr>
        <w:t xml:space="preserve"> тыс.</w:t>
      </w:r>
      <w:r w:rsidR="004E6DD2">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прочие поступления от использования имущества </w:t>
      </w:r>
      <w:r w:rsidR="00832DFB">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 </w:t>
      </w:r>
      <w:r w:rsidR="009A67BD">
        <w:rPr>
          <w:rStyle w:val="csdffdb52b1"/>
          <w:rFonts w:ascii="Times New Roman" w:hAnsi="Times New Roman" w:cs="Times New Roman"/>
          <w:sz w:val="28"/>
          <w:szCs w:val="28"/>
        </w:rPr>
        <w:t>817</w:t>
      </w:r>
      <w:r w:rsidRPr="00BC6825">
        <w:rPr>
          <w:rStyle w:val="csdffdb52b1"/>
          <w:rFonts w:ascii="Times New Roman" w:hAnsi="Times New Roman" w:cs="Times New Roman"/>
          <w:sz w:val="28"/>
          <w:szCs w:val="28"/>
        </w:rPr>
        <w:t xml:space="preserve">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прочие доходы </w:t>
      </w:r>
      <w:r w:rsidR="00832DFB">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 </w:t>
      </w:r>
      <w:r w:rsidR="009A67BD">
        <w:rPr>
          <w:rStyle w:val="csdffdb52b1"/>
          <w:rFonts w:ascii="Times New Roman" w:hAnsi="Times New Roman" w:cs="Times New Roman"/>
          <w:sz w:val="28"/>
          <w:szCs w:val="28"/>
        </w:rPr>
        <w:t>361</w:t>
      </w:r>
      <w:r w:rsidRPr="00BC6825">
        <w:rPr>
          <w:rStyle w:val="csdffdb52b1"/>
          <w:rFonts w:ascii="Times New Roman" w:hAnsi="Times New Roman" w:cs="Times New Roman"/>
          <w:sz w:val="28"/>
          <w:szCs w:val="28"/>
        </w:rPr>
        <w:t xml:space="preserve"> тыс. руб.;</w:t>
      </w:r>
    </w:p>
    <w:p w:rsidR="00BC6825" w:rsidRDefault="00BC6825" w:rsidP="00BC6825">
      <w:pPr>
        <w:pStyle w:val="csad7a2888"/>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 доходы от продажи квартир </w:t>
      </w:r>
      <w:r w:rsidR="00832DFB">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 </w:t>
      </w:r>
      <w:r w:rsidR="009A67BD">
        <w:rPr>
          <w:rStyle w:val="csdffdb52b1"/>
          <w:rFonts w:ascii="Times New Roman" w:hAnsi="Times New Roman" w:cs="Times New Roman"/>
          <w:sz w:val="28"/>
          <w:szCs w:val="28"/>
        </w:rPr>
        <w:t>400</w:t>
      </w:r>
      <w:r w:rsidRPr="00BC6825">
        <w:rPr>
          <w:rStyle w:val="csdffdb52b1"/>
          <w:rFonts w:ascii="Times New Roman" w:hAnsi="Times New Roman" w:cs="Times New Roman"/>
          <w:sz w:val="28"/>
          <w:szCs w:val="28"/>
        </w:rPr>
        <w:t xml:space="preserve"> тыс. руб.</w:t>
      </w:r>
      <w:r w:rsidR="004E6DD2">
        <w:rPr>
          <w:rStyle w:val="csdffdb52b1"/>
          <w:rFonts w:ascii="Times New Roman" w:hAnsi="Times New Roman" w:cs="Times New Roman"/>
          <w:sz w:val="28"/>
          <w:szCs w:val="28"/>
        </w:rPr>
        <w:t>;</w:t>
      </w:r>
    </w:p>
    <w:p w:rsidR="009A67BD" w:rsidRDefault="009A67BD" w:rsidP="00BC6825">
      <w:pPr>
        <w:pStyle w:val="csad7a2888"/>
        <w:rPr>
          <w:rStyle w:val="csdffdb52b1"/>
          <w:rFonts w:ascii="Times New Roman" w:hAnsi="Times New Roman" w:cs="Times New Roman"/>
          <w:sz w:val="28"/>
          <w:szCs w:val="28"/>
        </w:rPr>
      </w:pPr>
      <w:r>
        <w:rPr>
          <w:rStyle w:val="csdffdb52b1"/>
          <w:rFonts w:ascii="Times New Roman" w:hAnsi="Times New Roman" w:cs="Times New Roman"/>
          <w:sz w:val="28"/>
          <w:szCs w:val="28"/>
        </w:rPr>
        <w:t>- доходы от реализации иного имущества 1 тыс.</w:t>
      </w:r>
      <w:r w:rsidR="004E6DD2">
        <w:rPr>
          <w:rStyle w:val="csdffdb52b1"/>
          <w:rFonts w:ascii="Times New Roman" w:hAnsi="Times New Roman" w:cs="Times New Roman"/>
          <w:sz w:val="28"/>
          <w:szCs w:val="28"/>
        </w:rPr>
        <w:t xml:space="preserve"> </w:t>
      </w:r>
      <w:r>
        <w:rPr>
          <w:rStyle w:val="csdffdb52b1"/>
          <w:rFonts w:ascii="Times New Roman" w:hAnsi="Times New Roman" w:cs="Times New Roman"/>
          <w:sz w:val="28"/>
          <w:szCs w:val="28"/>
        </w:rPr>
        <w:t>руб.</w:t>
      </w:r>
      <w:r w:rsidR="004E6DD2">
        <w:rPr>
          <w:rStyle w:val="csdffdb52b1"/>
          <w:rFonts w:ascii="Times New Roman" w:hAnsi="Times New Roman" w:cs="Times New Roman"/>
          <w:sz w:val="28"/>
          <w:szCs w:val="28"/>
        </w:rPr>
        <w:t>;</w:t>
      </w:r>
    </w:p>
    <w:p w:rsidR="00DE32CE" w:rsidRPr="00BC6825" w:rsidRDefault="00DE32CE" w:rsidP="00BC6825">
      <w:pPr>
        <w:pStyle w:val="csad7a2888"/>
        <w:rPr>
          <w:sz w:val="28"/>
          <w:szCs w:val="28"/>
        </w:rPr>
      </w:pPr>
      <w:r>
        <w:rPr>
          <w:rStyle w:val="csdffdb52b1"/>
          <w:rFonts w:ascii="Times New Roman" w:hAnsi="Times New Roman" w:cs="Times New Roman"/>
          <w:sz w:val="28"/>
          <w:szCs w:val="28"/>
        </w:rPr>
        <w:t>-прочие безвозмездные поступления</w:t>
      </w:r>
      <w:r w:rsidR="00832DFB">
        <w:rPr>
          <w:rStyle w:val="csdffdb52b1"/>
          <w:rFonts w:ascii="Times New Roman" w:hAnsi="Times New Roman" w:cs="Times New Roman"/>
          <w:sz w:val="28"/>
          <w:szCs w:val="28"/>
        </w:rPr>
        <w:t xml:space="preserve"> </w:t>
      </w:r>
      <w:r>
        <w:rPr>
          <w:rStyle w:val="csdffdb52b1"/>
          <w:rFonts w:ascii="Times New Roman" w:hAnsi="Times New Roman" w:cs="Times New Roman"/>
          <w:sz w:val="28"/>
          <w:szCs w:val="28"/>
        </w:rPr>
        <w:t xml:space="preserve"> 575 тыс.</w:t>
      </w:r>
      <w:r w:rsidR="004E6DD2">
        <w:rPr>
          <w:rStyle w:val="csdffdb52b1"/>
          <w:rFonts w:ascii="Times New Roman" w:hAnsi="Times New Roman" w:cs="Times New Roman"/>
          <w:sz w:val="28"/>
          <w:szCs w:val="28"/>
        </w:rPr>
        <w:t xml:space="preserve"> </w:t>
      </w:r>
      <w:r>
        <w:rPr>
          <w:rStyle w:val="csdffdb52b1"/>
          <w:rFonts w:ascii="Times New Roman" w:hAnsi="Times New Roman" w:cs="Times New Roman"/>
          <w:sz w:val="28"/>
          <w:szCs w:val="28"/>
        </w:rPr>
        <w:t>руб</w:t>
      </w:r>
      <w:r w:rsidR="004E6DD2">
        <w:rPr>
          <w:rStyle w:val="csdffdb52b1"/>
          <w:rFonts w:ascii="Times New Roman" w:hAnsi="Times New Roman" w:cs="Times New Roman"/>
          <w:sz w:val="28"/>
          <w:szCs w:val="28"/>
        </w:rPr>
        <w:t>.;</w:t>
      </w:r>
    </w:p>
    <w:p w:rsidR="00BC6825" w:rsidRPr="00BC6825" w:rsidRDefault="00BC6825" w:rsidP="00BC6825">
      <w:pPr>
        <w:pStyle w:val="csad7a2888"/>
        <w:ind w:firstLine="709"/>
        <w:rPr>
          <w:sz w:val="28"/>
          <w:szCs w:val="28"/>
        </w:rPr>
      </w:pPr>
      <w:r w:rsidRPr="00BC6825">
        <w:rPr>
          <w:rStyle w:val="csdffdb52b1"/>
          <w:rFonts w:ascii="Times New Roman" w:hAnsi="Times New Roman" w:cs="Times New Roman"/>
          <w:sz w:val="28"/>
          <w:szCs w:val="28"/>
        </w:rPr>
        <w:t>На 1 января 201</w:t>
      </w:r>
      <w:r w:rsidR="002172D4">
        <w:rPr>
          <w:rStyle w:val="csdffdb52b1"/>
          <w:rFonts w:ascii="Times New Roman" w:hAnsi="Times New Roman" w:cs="Times New Roman"/>
          <w:sz w:val="28"/>
          <w:szCs w:val="28"/>
        </w:rPr>
        <w:t>9</w:t>
      </w:r>
      <w:r w:rsidRPr="00BC6825">
        <w:rPr>
          <w:rStyle w:val="csdffdb52b1"/>
          <w:rFonts w:ascii="Times New Roman" w:hAnsi="Times New Roman" w:cs="Times New Roman"/>
          <w:sz w:val="28"/>
          <w:szCs w:val="28"/>
        </w:rPr>
        <w:t xml:space="preserve"> года объем межбюджетных трансфертов, получаемых от других бюджетов, составил </w:t>
      </w:r>
      <w:r w:rsidR="006A33BA">
        <w:rPr>
          <w:rStyle w:val="csdffdb52b1"/>
          <w:rFonts w:ascii="Times New Roman" w:hAnsi="Times New Roman" w:cs="Times New Roman"/>
          <w:sz w:val="28"/>
          <w:szCs w:val="28"/>
        </w:rPr>
        <w:t>86 795</w:t>
      </w:r>
      <w:r w:rsidRPr="00BC6825">
        <w:rPr>
          <w:rStyle w:val="csdffdb52b1"/>
          <w:rFonts w:ascii="Times New Roman" w:hAnsi="Times New Roman" w:cs="Times New Roman"/>
          <w:sz w:val="28"/>
          <w:szCs w:val="28"/>
        </w:rPr>
        <w:t xml:space="preserve"> тыс. руб. </w:t>
      </w:r>
    </w:p>
    <w:p w:rsidR="00BC6825" w:rsidRPr="00BC6825" w:rsidRDefault="00BC6825" w:rsidP="00BC6825">
      <w:pPr>
        <w:pStyle w:val="csad7a2888"/>
        <w:ind w:firstLine="709"/>
        <w:rPr>
          <w:sz w:val="28"/>
          <w:szCs w:val="28"/>
        </w:rPr>
      </w:pPr>
      <w:r w:rsidRPr="00BC6825">
        <w:rPr>
          <w:rStyle w:val="csdffdb52b1"/>
          <w:rFonts w:ascii="Times New Roman" w:hAnsi="Times New Roman" w:cs="Times New Roman"/>
          <w:sz w:val="28"/>
          <w:szCs w:val="28"/>
        </w:rPr>
        <w:lastRenderedPageBreak/>
        <w:t>Исполнение мероприятий по межбюджетным трансфертам в разрезе бюджетов:</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федеральный бюджет </w:t>
      </w:r>
      <w:r w:rsidR="003615E4">
        <w:rPr>
          <w:rStyle w:val="csdffdb52b1"/>
          <w:rFonts w:ascii="Times New Roman" w:hAnsi="Times New Roman" w:cs="Times New Roman"/>
          <w:sz w:val="28"/>
          <w:szCs w:val="28"/>
        </w:rPr>
        <w:t>526</w:t>
      </w:r>
      <w:r w:rsidRPr="00BC6825">
        <w:rPr>
          <w:rStyle w:val="csdffdb52b1"/>
          <w:rFonts w:ascii="Times New Roman" w:hAnsi="Times New Roman" w:cs="Times New Roman"/>
          <w:sz w:val="28"/>
          <w:szCs w:val="28"/>
        </w:rPr>
        <w:t xml:space="preserve"> тыс. руб.;</w:t>
      </w:r>
    </w:p>
    <w:p w:rsidR="00BC6825" w:rsidRPr="00BC6825" w:rsidRDefault="00BC6825" w:rsidP="00BC6825">
      <w:pPr>
        <w:pStyle w:val="csad7a2888"/>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 окружной бюджет </w:t>
      </w:r>
      <w:r w:rsidR="003615E4">
        <w:rPr>
          <w:rStyle w:val="csdffdb52b1"/>
          <w:rFonts w:ascii="Times New Roman" w:hAnsi="Times New Roman" w:cs="Times New Roman"/>
          <w:sz w:val="28"/>
          <w:szCs w:val="28"/>
        </w:rPr>
        <w:t>24 758</w:t>
      </w:r>
      <w:r w:rsidRPr="00BC6825">
        <w:rPr>
          <w:rStyle w:val="csdffdb52b1"/>
          <w:rFonts w:ascii="Times New Roman" w:hAnsi="Times New Roman" w:cs="Times New Roman"/>
          <w:sz w:val="28"/>
          <w:szCs w:val="28"/>
        </w:rPr>
        <w:t xml:space="preserve">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районный бюджет </w:t>
      </w:r>
      <w:r w:rsidR="003615E4">
        <w:rPr>
          <w:rStyle w:val="csdffdb52b1"/>
          <w:rFonts w:ascii="Times New Roman" w:hAnsi="Times New Roman" w:cs="Times New Roman"/>
          <w:sz w:val="28"/>
          <w:szCs w:val="28"/>
        </w:rPr>
        <w:t>24 366</w:t>
      </w:r>
      <w:r w:rsidRPr="00BC6825">
        <w:rPr>
          <w:rStyle w:val="csdffdb52b1"/>
          <w:rFonts w:ascii="Times New Roman" w:hAnsi="Times New Roman" w:cs="Times New Roman"/>
          <w:sz w:val="28"/>
          <w:szCs w:val="28"/>
        </w:rPr>
        <w:t xml:space="preserve"> тыс. руб.</w:t>
      </w:r>
    </w:p>
    <w:p w:rsidR="00BC6825" w:rsidRPr="00BC6825" w:rsidRDefault="00BC6825" w:rsidP="00BC6825">
      <w:pPr>
        <w:pStyle w:val="csad7a2888"/>
        <w:ind w:firstLine="709"/>
        <w:jc w:val="both"/>
        <w:rPr>
          <w:sz w:val="28"/>
          <w:szCs w:val="28"/>
        </w:rPr>
      </w:pPr>
      <w:r w:rsidRPr="00BC6825">
        <w:rPr>
          <w:sz w:val="28"/>
          <w:szCs w:val="28"/>
        </w:rPr>
        <w:t xml:space="preserve">Бюджет поселения сформирован в структуре муниципальной программы и непрограммных мероприятий. </w:t>
      </w:r>
      <w:r w:rsidRPr="00BC6825">
        <w:rPr>
          <w:rStyle w:val="csdffdb52b1"/>
          <w:rFonts w:ascii="Times New Roman" w:hAnsi="Times New Roman" w:cs="Times New Roman"/>
          <w:sz w:val="28"/>
          <w:szCs w:val="28"/>
        </w:rPr>
        <w:t xml:space="preserve">Программа поселения «Повышение качества жизни населения муниципального образования Пуровское» утверждена постановление Администрации от 14.11.2013 года № 83 включает в себя четыре подпрограммы: </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 xml:space="preserve">1. Подпрограмма "Развитие муниципальной политики и совершенствование муниципального управления" исполнение составило </w:t>
      </w:r>
      <w:r w:rsidR="0097357E">
        <w:rPr>
          <w:rStyle w:val="csdffdb52b1"/>
          <w:rFonts w:ascii="Times New Roman" w:hAnsi="Times New Roman" w:cs="Times New Roman"/>
          <w:sz w:val="28"/>
          <w:szCs w:val="28"/>
        </w:rPr>
        <w:t>3 774</w:t>
      </w:r>
      <w:r w:rsidRPr="00BC6825">
        <w:rPr>
          <w:rStyle w:val="csdffdb52b1"/>
          <w:rFonts w:ascii="Times New Roman" w:hAnsi="Times New Roman" w:cs="Times New Roman"/>
          <w:sz w:val="28"/>
          <w:szCs w:val="28"/>
        </w:rPr>
        <w:t xml:space="preserve"> тыс.</w:t>
      </w:r>
      <w:r w:rsidR="004E6DD2">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руб.</w:t>
      </w:r>
      <w:r w:rsidR="0097357E">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и занимает долю в программе </w:t>
      </w:r>
      <w:r w:rsidR="00A56431">
        <w:rPr>
          <w:rStyle w:val="csdffdb52b1"/>
          <w:rFonts w:ascii="Times New Roman" w:hAnsi="Times New Roman" w:cs="Times New Roman"/>
          <w:sz w:val="28"/>
          <w:szCs w:val="28"/>
        </w:rPr>
        <w:t>3,06</w:t>
      </w:r>
      <w:r w:rsidRPr="00BC6825">
        <w:rPr>
          <w:rStyle w:val="csdffdb52b1"/>
          <w:rFonts w:ascii="Times New Roman" w:hAnsi="Times New Roman" w:cs="Times New Roman"/>
          <w:sz w:val="28"/>
          <w:szCs w:val="28"/>
        </w:rPr>
        <w:t>% ;</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 xml:space="preserve">2. Подпрограмма "Развитие жилищно-коммунального и дорожного хозяйства, транспортной инфраструктуры" исполнение составило </w:t>
      </w:r>
      <w:r w:rsidR="0097357E">
        <w:rPr>
          <w:rStyle w:val="csdffdb52b1"/>
          <w:rFonts w:ascii="Times New Roman" w:hAnsi="Times New Roman" w:cs="Times New Roman"/>
          <w:sz w:val="28"/>
          <w:szCs w:val="28"/>
        </w:rPr>
        <w:t>69 054</w:t>
      </w:r>
      <w:r w:rsidRPr="00BC6825">
        <w:rPr>
          <w:rStyle w:val="csdffdb52b1"/>
          <w:rFonts w:ascii="Times New Roman" w:hAnsi="Times New Roman" w:cs="Times New Roman"/>
          <w:sz w:val="28"/>
          <w:szCs w:val="28"/>
        </w:rPr>
        <w:t xml:space="preserve"> тыс.</w:t>
      </w:r>
      <w:r w:rsidR="004E6DD2">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руб. и занимает долю в программе </w:t>
      </w:r>
      <w:r w:rsidR="0097357E">
        <w:rPr>
          <w:rStyle w:val="csdffdb52b1"/>
          <w:rFonts w:ascii="Times New Roman" w:hAnsi="Times New Roman" w:cs="Times New Roman"/>
          <w:sz w:val="28"/>
          <w:szCs w:val="28"/>
        </w:rPr>
        <w:t>56</w:t>
      </w:r>
      <w:r w:rsidRPr="00BC6825">
        <w:rPr>
          <w:rStyle w:val="csdffdb52b1"/>
          <w:rFonts w:ascii="Times New Roman" w:hAnsi="Times New Roman" w:cs="Times New Roman"/>
          <w:sz w:val="28"/>
          <w:szCs w:val="28"/>
        </w:rPr>
        <w:t>,</w:t>
      </w:r>
      <w:r w:rsidR="0097357E">
        <w:rPr>
          <w:rStyle w:val="csdffdb52b1"/>
          <w:rFonts w:ascii="Times New Roman" w:hAnsi="Times New Roman" w:cs="Times New Roman"/>
          <w:sz w:val="28"/>
          <w:szCs w:val="28"/>
        </w:rPr>
        <w:t>03</w:t>
      </w:r>
      <w:r w:rsidRPr="00BC6825">
        <w:rPr>
          <w:rStyle w:val="csdffdb52b1"/>
          <w:rFonts w:ascii="Times New Roman" w:hAnsi="Times New Roman" w:cs="Times New Roman"/>
          <w:sz w:val="28"/>
          <w:szCs w:val="28"/>
        </w:rPr>
        <w:t>%;</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 xml:space="preserve">3. Подпрограмма "Развитие социальной сферы" исполнение составило </w:t>
      </w:r>
      <w:r w:rsidR="00F232A7">
        <w:rPr>
          <w:rStyle w:val="csdffdb52b1"/>
          <w:rFonts w:ascii="Times New Roman" w:hAnsi="Times New Roman" w:cs="Times New Roman"/>
          <w:sz w:val="28"/>
          <w:szCs w:val="28"/>
        </w:rPr>
        <w:t>2 276</w:t>
      </w:r>
      <w:r w:rsidRPr="00BC6825">
        <w:rPr>
          <w:rStyle w:val="csdffdb52b1"/>
          <w:rFonts w:ascii="Times New Roman" w:hAnsi="Times New Roman" w:cs="Times New Roman"/>
          <w:sz w:val="28"/>
          <w:szCs w:val="28"/>
        </w:rPr>
        <w:t xml:space="preserve"> тыс.руб</w:t>
      </w:r>
      <w:r w:rsidR="004E6DD2">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 xml:space="preserve">и занимает долю в программе </w:t>
      </w:r>
      <w:r w:rsidR="00FE1044">
        <w:rPr>
          <w:rStyle w:val="csdffdb52b1"/>
          <w:rFonts w:ascii="Times New Roman" w:hAnsi="Times New Roman" w:cs="Times New Roman"/>
          <w:sz w:val="28"/>
          <w:szCs w:val="28"/>
        </w:rPr>
        <w:t>1,85</w:t>
      </w:r>
      <w:r w:rsidRPr="00BC6825">
        <w:rPr>
          <w:rStyle w:val="csdffdb52b1"/>
          <w:rFonts w:ascii="Times New Roman" w:hAnsi="Times New Roman" w:cs="Times New Roman"/>
          <w:sz w:val="28"/>
          <w:szCs w:val="28"/>
        </w:rPr>
        <w:t>% ;</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 xml:space="preserve">4. Подпрограмма "Обеспечение реализации муниципальной программы", исполнение составило </w:t>
      </w:r>
      <w:r w:rsidR="00FE1044">
        <w:rPr>
          <w:rStyle w:val="csdffdb52b1"/>
          <w:rFonts w:ascii="Times New Roman" w:hAnsi="Times New Roman" w:cs="Times New Roman"/>
          <w:sz w:val="28"/>
          <w:szCs w:val="28"/>
        </w:rPr>
        <w:t>48 147</w:t>
      </w:r>
      <w:r w:rsidRPr="00BC6825">
        <w:rPr>
          <w:rStyle w:val="csdffdb52b1"/>
          <w:rFonts w:ascii="Times New Roman" w:hAnsi="Times New Roman" w:cs="Times New Roman"/>
          <w:sz w:val="28"/>
          <w:szCs w:val="28"/>
        </w:rPr>
        <w:t xml:space="preserve"> тыс.руб. и занимает долю в программе </w:t>
      </w:r>
      <w:r w:rsidR="00FE1044">
        <w:rPr>
          <w:rStyle w:val="csdffdb52b1"/>
          <w:rFonts w:ascii="Times New Roman" w:hAnsi="Times New Roman" w:cs="Times New Roman"/>
          <w:sz w:val="28"/>
          <w:szCs w:val="28"/>
        </w:rPr>
        <w:t>39,06</w:t>
      </w:r>
      <w:r w:rsidRPr="00BC6825">
        <w:rPr>
          <w:rStyle w:val="csdffdb52b1"/>
          <w:rFonts w:ascii="Times New Roman" w:hAnsi="Times New Roman" w:cs="Times New Roman"/>
          <w:sz w:val="28"/>
          <w:szCs w:val="28"/>
        </w:rPr>
        <w:t>% .</w:t>
      </w:r>
    </w:p>
    <w:p w:rsidR="00BC6825" w:rsidRPr="00BC6825" w:rsidRDefault="00BC6825" w:rsidP="00BC6825">
      <w:pPr>
        <w:pStyle w:val="csad7a2888"/>
        <w:ind w:firstLine="709"/>
        <w:jc w:val="both"/>
        <w:rPr>
          <w:rStyle w:val="cs41fa09a91"/>
          <w:rFonts w:ascii="Times New Roman" w:hAnsi="Times New Roman" w:cs="Times New Roman"/>
          <w:sz w:val="28"/>
          <w:szCs w:val="28"/>
        </w:rPr>
      </w:pPr>
      <w:r w:rsidRPr="00BC6825">
        <w:rPr>
          <w:rStyle w:val="csdffdb52b1"/>
          <w:rFonts w:ascii="Times New Roman" w:hAnsi="Times New Roman" w:cs="Times New Roman"/>
          <w:sz w:val="28"/>
          <w:szCs w:val="28"/>
        </w:rPr>
        <w:t>Дорожный фонд сформирован в соответствии с Решением Собрания Депутатов от 13 ноября 2013 года №55 "О создании дорожного фонда муниципального образования Пуровское"</w:t>
      </w:r>
      <w:r w:rsidR="00DE00FA">
        <w:rPr>
          <w:rStyle w:val="csdffdb52b1"/>
          <w:rFonts w:ascii="Times New Roman" w:hAnsi="Times New Roman" w:cs="Times New Roman"/>
          <w:sz w:val="28"/>
          <w:szCs w:val="28"/>
        </w:rPr>
        <w:t xml:space="preserve"> (с изменениями от 31.10.14г №90, от 28.01.16 № 153,от 24.03.16 №160)</w:t>
      </w:r>
      <w:r w:rsidRPr="00BC6825">
        <w:rPr>
          <w:rStyle w:val="csdffdb52b1"/>
          <w:rFonts w:ascii="Times New Roman" w:hAnsi="Times New Roman" w:cs="Times New Roman"/>
          <w:sz w:val="28"/>
          <w:szCs w:val="28"/>
        </w:rPr>
        <w:t>.</w:t>
      </w:r>
      <w:r w:rsidR="00C34DF3">
        <w:rPr>
          <w:rStyle w:val="csdffdb52b1"/>
          <w:rFonts w:ascii="Times New Roman" w:hAnsi="Times New Roman" w:cs="Times New Roman"/>
          <w:sz w:val="28"/>
          <w:szCs w:val="28"/>
        </w:rPr>
        <w:t xml:space="preserve"> Бюджетные ассигнования дорожного фонда в соответствии с Решением Собрания Депутатов от 21.06.2018г № 56 утверждены в сумме 23 998 тыс.руб</w:t>
      </w:r>
      <w:r w:rsidRPr="00BC6825">
        <w:rPr>
          <w:rStyle w:val="csdffdb52b1"/>
          <w:rFonts w:ascii="Times New Roman" w:hAnsi="Times New Roman" w:cs="Times New Roman"/>
          <w:sz w:val="28"/>
          <w:szCs w:val="28"/>
        </w:rPr>
        <w:t xml:space="preserve">, исполнение составило </w:t>
      </w:r>
      <w:r w:rsidR="00DE00FA">
        <w:rPr>
          <w:rStyle w:val="csdffdb52b1"/>
          <w:rFonts w:ascii="Times New Roman" w:hAnsi="Times New Roman" w:cs="Times New Roman"/>
          <w:sz w:val="28"/>
          <w:szCs w:val="28"/>
        </w:rPr>
        <w:t>23 997</w:t>
      </w:r>
      <w:r w:rsidRPr="00BC6825">
        <w:rPr>
          <w:rStyle w:val="csdffdb52b1"/>
          <w:rFonts w:ascii="Times New Roman" w:hAnsi="Times New Roman" w:cs="Times New Roman"/>
          <w:sz w:val="28"/>
          <w:szCs w:val="28"/>
        </w:rPr>
        <w:t xml:space="preserve"> тыс.руб., или 9</w:t>
      </w:r>
      <w:r w:rsidR="00DE00FA">
        <w:rPr>
          <w:rStyle w:val="csdffdb52b1"/>
          <w:rFonts w:ascii="Times New Roman" w:hAnsi="Times New Roman" w:cs="Times New Roman"/>
          <w:sz w:val="28"/>
          <w:szCs w:val="28"/>
        </w:rPr>
        <w:t>9</w:t>
      </w:r>
      <w:r w:rsidRPr="00BC6825">
        <w:rPr>
          <w:rStyle w:val="csdffdb52b1"/>
          <w:rFonts w:ascii="Times New Roman" w:hAnsi="Times New Roman" w:cs="Times New Roman"/>
          <w:sz w:val="28"/>
          <w:szCs w:val="28"/>
        </w:rPr>
        <w:t>,</w:t>
      </w:r>
      <w:r w:rsidR="00DE00FA">
        <w:rPr>
          <w:rStyle w:val="csdffdb52b1"/>
          <w:rFonts w:ascii="Times New Roman" w:hAnsi="Times New Roman" w:cs="Times New Roman"/>
          <w:sz w:val="28"/>
          <w:szCs w:val="28"/>
        </w:rPr>
        <w:t>99</w:t>
      </w:r>
      <w:r w:rsidRPr="00BC6825">
        <w:rPr>
          <w:rStyle w:val="csdffdb52b1"/>
          <w:rFonts w:ascii="Times New Roman" w:hAnsi="Times New Roman" w:cs="Times New Roman"/>
          <w:sz w:val="28"/>
          <w:szCs w:val="28"/>
        </w:rPr>
        <w:t xml:space="preserve">%. Остаток на </w:t>
      </w:r>
      <w:r w:rsidR="00DE00FA">
        <w:rPr>
          <w:rStyle w:val="csdffdb52b1"/>
          <w:rFonts w:ascii="Times New Roman" w:hAnsi="Times New Roman" w:cs="Times New Roman"/>
          <w:sz w:val="28"/>
          <w:szCs w:val="28"/>
        </w:rPr>
        <w:t>01</w:t>
      </w:r>
      <w:r w:rsidRPr="00BC6825">
        <w:rPr>
          <w:rStyle w:val="csdffdb52b1"/>
          <w:rFonts w:ascii="Times New Roman" w:hAnsi="Times New Roman" w:cs="Times New Roman"/>
          <w:sz w:val="28"/>
          <w:szCs w:val="28"/>
        </w:rPr>
        <w:t xml:space="preserve"> </w:t>
      </w:r>
      <w:r w:rsidR="00DE00FA">
        <w:rPr>
          <w:rStyle w:val="csdffdb52b1"/>
          <w:rFonts w:ascii="Times New Roman" w:hAnsi="Times New Roman" w:cs="Times New Roman"/>
          <w:sz w:val="28"/>
          <w:szCs w:val="28"/>
        </w:rPr>
        <w:t>января</w:t>
      </w:r>
      <w:r w:rsidRPr="00BC6825">
        <w:rPr>
          <w:rStyle w:val="csdffdb52b1"/>
          <w:rFonts w:ascii="Times New Roman" w:hAnsi="Times New Roman" w:cs="Times New Roman"/>
          <w:sz w:val="28"/>
          <w:szCs w:val="28"/>
        </w:rPr>
        <w:t xml:space="preserve"> 201</w:t>
      </w:r>
      <w:r w:rsidR="00DE00FA">
        <w:rPr>
          <w:rStyle w:val="csdffdb52b1"/>
          <w:rFonts w:ascii="Times New Roman" w:hAnsi="Times New Roman" w:cs="Times New Roman"/>
          <w:sz w:val="28"/>
          <w:szCs w:val="28"/>
        </w:rPr>
        <w:t>9</w:t>
      </w:r>
      <w:r w:rsidRPr="00BC6825">
        <w:rPr>
          <w:rStyle w:val="csdffdb52b1"/>
          <w:rFonts w:ascii="Times New Roman" w:hAnsi="Times New Roman" w:cs="Times New Roman"/>
          <w:sz w:val="28"/>
          <w:szCs w:val="28"/>
        </w:rPr>
        <w:t xml:space="preserve"> года </w:t>
      </w:r>
      <w:r w:rsidR="00DE00FA">
        <w:rPr>
          <w:rStyle w:val="csdffdb52b1"/>
          <w:rFonts w:ascii="Times New Roman" w:hAnsi="Times New Roman" w:cs="Times New Roman"/>
          <w:sz w:val="28"/>
          <w:szCs w:val="28"/>
        </w:rPr>
        <w:t>324</w:t>
      </w:r>
      <w:r w:rsidRPr="00BC6825">
        <w:rPr>
          <w:rStyle w:val="csdffdb52b1"/>
          <w:rFonts w:ascii="Times New Roman" w:hAnsi="Times New Roman" w:cs="Times New Roman"/>
          <w:sz w:val="28"/>
          <w:szCs w:val="28"/>
        </w:rPr>
        <w:t xml:space="preserve"> тыс.руб.</w:t>
      </w:r>
    </w:p>
    <w:p w:rsidR="00BC6825" w:rsidRPr="00BC6825" w:rsidRDefault="00BC6825" w:rsidP="00BC6825">
      <w:pPr>
        <w:pStyle w:val="csd270a203"/>
        <w:ind w:firstLine="708"/>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Бюджетная политика МО Пуровское направлена на повышение эффективности деятельности органов местного самоуправления по обеспечению потребностей граждан и общества в муниципальных услугах, увеличению их доступности и качества, выполнению муниципальных функций, реализации долгосрочных приоритетов и целей социально-экономического развития муниципального образования.</w:t>
      </w:r>
    </w:p>
    <w:p w:rsidR="00846C5E" w:rsidRPr="00BC6825" w:rsidRDefault="00846C5E" w:rsidP="00BC6825">
      <w:pPr>
        <w:pStyle w:val="csd270a203"/>
        <w:rPr>
          <w:sz w:val="28"/>
          <w:szCs w:val="28"/>
        </w:rPr>
      </w:pPr>
    </w:p>
    <w:p w:rsidR="00BC6825" w:rsidRDefault="00BC6825" w:rsidP="00BC6825">
      <w:pPr>
        <w:pStyle w:val="csd270a203"/>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Исполнение расходной части бюджета:</w:t>
      </w:r>
    </w:p>
    <w:p w:rsidR="00846C5E" w:rsidRPr="00BC6825" w:rsidRDefault="00846C5E" w:rsidP="00BC6825">
      <w:pPr>
        <w:pStyle w:val="csd270a203"/>
        <w:rPr>
          <w:rStyle w:val="csdffdb52b1"/>
          <w:rFonts w:ascii="Times New Roman" w:hAnsi="Times New Roman" w:cs="Times New Roman"/>
          <w:sz w:val="28"/>
          <w:szCs w:val="28"/>
        </w:rPr>
      </w:pPr>
    </w:p>
    <w:p w:rsidR="00BC6825" w:rsidRPr="00F72B2E" w:rsidRDefault="00BC6825" w:rsidP="00BC6825">
      <w:pPr>
        <w:pStyle w:val="csd270a203"/>
        <w:rPr>
          <w:rStyle w:val="csa0620c6d1"/>
          <w:rFonts w:ascii="Times New Roman" w:hAnsi="Times New Roman" w:cs="Times New Roman"/>
          <w:sz w:val="28"/>
          <w:szCs w:val="28"/>
        </w:rPr>
      </w:pPr>
      <w:r w:rsidRPr="00BC6825">
        <w:rPr>
          <w:rStyle w:val="csa0620c6d1"/>
          <w:rFonts w:ascii="Times New Roman" w:hAnsi="Times New Roman" w:cs="Times New Roman"/>
          <w:sz w:val="28"/>
          <w:szCs w:val="28"/>
        </w:rPr>
        <w:lastRenderedPageBreak/>
        <w:t>0100 Общегосударственные вопросы</w:t>
      </w:r>
      <w:r w:rsidR="00F72B2E">
        <w:rPr>
          <w:rStyle w:val="csa0620c6d1"/>
          <w:rFonts w:ascii="Times New Roman" w:hAnsi="Times New Roman" w:cs="Times New Roman"/>
          <w:sz w:val="28"/>
          <w:szCs w:val="28"/>
        </w:rPr>
        <w:t xml:space="preserve">  </w:t>
      </w:r>
      <w:r w:rsidR="00F72B2E" w:rsidRPr="00F72B2E">
        <w:rPr>
          <w:rStyle w:val="csa0620c6d1"/>
          <w:rFonts w:ascii="Times New Roman" w:hAnsi="Times New Roman" w:cs="Times New Roman"/>
          <w:b w:val="0"/>
          <w:sz w:val="28"/>
          <w:szCs w:val="28"/>
        </w:rPr>
        <w:t>кассовые</w:t>
      </w:r>
      <w:r w:rsidR="00F72B2E">
        <w:rPr>
          <w:rStyle w:val="csa0620c6d1"/>
          <w:rFonts w:ascii="Times New Roman" w:hAnsi="Times New Roman" w:cs="Times New Roman"/>
          <w:sz w:val="28"/>
          <w:szCs w:val="28"/>
        </w:rPr>
        <w:t xml:space="preserve"> </w:t>
      </w:r>
      <w:r w:rsidR="00F72B2E">
        <w:rPr>
          <w:rStyle w:val="csa0620c6d1"/>
          <w:rFonts w:ascii="Times New Roman" w:hAnsi="Times New Roman" w:cs="Times New Roman"/>
          <w:b w:val="0"/>
          <w:sz w:val="28"/>
          <w:szCs w:val="28"/>
        </w:rPr>
        <w:t>расходы составили 34</w:t>
      </w:r>
      <w:r w:rsidR="0091229E">
        <w:rPr>
          <w:rStyle w:val="csa0620c6d1"/>
          <w:rFonts w:ascii="Times New Roman" w:hAnsi="Times New Roman" w:cs="Times New Roman"/>
          <w:b w:val="0"/>
          <w:sz w:val="28"/>
          <w:szCs w:val="28"/>
        </w:rPr>
        <w:t xml:space="preserve"> </w:t>
      </w:r>
      <w:r w:rsidR="00F72B2E">
        <w:rPr>
          <w:rStyle w:val="csa0620c6d1"/>
          <w:rFonts w:ascii="Times New Roman" w:hAnsi="Times New Roman" w:cs="Times New Roman"/>
          <w:b w:val="0"/>
          <w:sz w:val="28"/>
          <w:szCs w:val="28"/>
        </w:rPr>
        <w:t>031 тыс.руб</w:t>
      </w:r>
    </w:p>
    <w:p w:rsidR="00BC6825" w:rsidRPr="00BC6825" w:rsidRDefault="00BC6825" w:rsidP="00BC6825">
      <w:pPr>
        <w:pStyle w:val="csd270a203"/>
        <w:ind w:firstLine="709"/>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0102 «Функционирование высшего должностного лица субъекта Российской Федерации и муниципального образования» расходы составили </w:t>
      </w:r>
      <w:r w:rsidR="0024412A">
        <w:rPr>
          <w:rStyle w:val="csdffdb52b1"/>
          <w:rFonts w:ascii="Times New Roman" w:hAnsi="Times New Roman" w:cs="Times New Roman"/>
          <w:sz w:val="28"/>
          <w:szCs w:val="28"/>
        </w:rPr>
        <w:t>3 099</w:t>
      </w:r>
      <w:r w:rsidRPr="00BC6825">
        <w:rPr>
          <w:rStyle w:val="csdffdb52b1"/>
          <w:rFonts w:ascii="Times New Roman" w:hAnsi="Times New Roman" w:cs="Times New Roman"/>
          <w:sz w:val="28"/>
          <w:szCs w:val="28"/>
        </w:rPr>
        <w:t xml:space="preserve"> тыс.руб.</w:t>
      </w:r>
    </w:p>
    <w:p w:rsidR="00BC6825" w:rsidRPr="00BC6825" w:rsidRDefault="00BC6825" w:rsidP="00BC6825">
      <w:pPr>
        <w:pStyle w:val="csd270a203"/>
        <w:ind w:firstLine="709"/>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w:t>
      </w:r>
      <w:r w:rsidR="0024412A">
        <w:rPr>
          <w:rStyle w:val="csdffdb52b1"/>
          <w:rFonts w:ascii="Times New Roman" w:hAnsi="Times New Roman" w:cs="Times New Roman"/>
          <w:sz w:val="28"/>
          <w:szCs w:val="28"/>
        </w:rPr>
        <w:t>46</w:t>
      </w:r>
      <w:r w:rsidRPr="00BC6825">
        <w:rPr>
          <w:rStyle w:val="csdffdb52b1"/>
          <w:rFonts w:ascii="Times New Roman" w:hAnsi="Times New Roman" w:cs="Times New Roman"/>
          <w:sz w:val="28"/>
          <w:szCs w:val="28"/>
        </w:rPr>
        <w:t xml:space="preserve"> тыс.руб.</w:t>
      </w:r>
    </w:p>
    <w:p w:rsidR="00BC6825" w:rsidRPr="00BC6825" w:rsidRDefault="00BC6825" w:rsidP="00BC6825">
      <w:pPr>
        <w:pStyle w:val="csd270a203"/>
        <w:ind w:firstLine="709"/>
        <w:rPr>
          <w:sz w:val="28"/>
          <w:szCs w:val="28"/>
        </w:rPr>
      </w:pPr>
      <w:r w:rsidRPr="00BC6825">
        <w:rPr>
          <w:rStyle w:val="csdffdb52b1"/>
          <w:rFonts w:ascii="Times New Roman" w:hAnsi="Times New Roman" w:cs="Times New Roman"/>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составили 29 </w:t>
      </w:r>
      <w:r w:rsidR="0024412A">
        <w:rPr>
          <w:rStyle w:val="csdffdb52b1"/>
          <w:rFonts w:ascii="Times New Roman" w:hAnsi="Times New Roman" w:cs="Times New Roman"/>
          <w:sz w:val="28"/>
          <w:szCs w:val="28"/>
        </w:rPr>
        <w:t>615</w:t>
      </w:r>
      <w:r w:rsidRPr="00BC6825">
        <w:rPr>
          <w:rStyle w:val="csdffdb52b1"/>
          <w:rFonts w:ascii="Times New Roman" w:hAnsi="Times New Roman" w:cs="Times New Roman"/>
          <w:sz w:val="28"/>
          <w:szCs w:val="28"/>
        </w:rPr>
        <w:t xml:space="preserve"> тыс.руб.</w:t>
      </w:r>
    </w:p>
    <w:p w:rsidR="00BC6825" w:rsidRPr="00BC6825" w:rsidRDefault="00BC6825" w:rsidP="00BC6825">
      <w:pPr>
        <w:pStyle w:val="cs2654ae3a"/>
        <w:ind w:firstLine="709"/>
        <w:jc w:val="both"/>
        <w:rPr>
          <w:rStyle w:val="cs1fb446bc1"/>
          <w:rFonts w:ascii="Times New Roman" w:hAnsi="Times New Roman" w:cs="Times New Roman"/>
          <w:sz w:val="28"/>
          <w:szCs w:val="28"/>
        </w:rPr>
      </w:pPr>
      <w:r w:rsidRPr="00BC6825">
        <w:rPr>
          <w:rStyle w:val="cs1fb446bc1"/>
          <w:rFonts w:ascii="Times New Roman" w:hAnsi="Times New Roman" w:cs="Times New Roman"/>
          <w:sz w:val="28"/>
          <w:szCs w:val="28"/>
        </w:rPr>
        <w:t>На осуществление полномочий муниципального района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расходы прошли в сумме 3</w:t>
      </w:r>
      <w:r w:rsidR="0024412A">
        <w:rPr>
          <w:rStyle w:val="cs1fb446bc1"/>
          <w:rFonts w:ascii="Times New Roman" w:hAnsi="Times New Roman" w:cs="Times New Roman"/>
          <w:sz w:val="28"/>
          <w:szCs w:val="28"/>
        </w:rPr>
        <w:t>21</w:t>
      </w:r>
      <w:r w:rsidRPr="00BC6825">
        <w:rPr>
          <w:rStyle w:val="cs1fb446bc1"/>
          <w:rFonts w:ascii="Times New Roman" w:hAnsi="Times New Roman" w:cs="Times New Roman"/>
          <w:sz w:val="28"/>
          <w:szCs w:val="28"/>
        </w:rPr>
        <w:t xml:space="preserve"> тыс. руб.</w:t>
      </w:r>
    </w:p>
    <w:p w:rsidR="00BC6825" w:rsidRPr="00BC6825" w:rsidRDefault="00BC6825" w:rsidP="00BC6825">
      <w:pPr>
        <w:pStyle w:val="cs2654ae3a"/>
        <w:ind w:firstLine="709"/>
        <w:jc w:val="both"/>
        <w:rPr>
          <w:sz w:val="28"/>
          <w:szCs w:val="28"/>
        </w:rPr>
      </w:pPr>
      <w:r w:rsidRPr="00BC6825">
        <w:rPr>
          <w:rStyle w:val="csdffdb52b1"/>
          <w:rFonts w:ascii="Times New Roman" w:hAnsi="Times New Roman" w:cs="Times New Roman"/>
          <w:sz w:val="28"/>
          <w:szCs w:val="28"/>
        </w:rPr>
        <w:t>За 201</w:t>
      </w:r>
      <w:r w:rsidR="0051437C">
        <w:rPr>
          <w:rStyle w:val="csdffdb52b1"/>
          <w:rFonts w:ascii="Times New Roman" w:hAnsi="Times New Roman" w:cs="Times New Roman"/>
          <w:sz w:val="28"/>
          <w:szCs w:val="28"/>
        </w:rPr>
        <w:t>8</w:t>
      </w:r>
      <w:r w:rsidRPr="00BC6825">
        <w:rPr>
          <w:rStyle w:val="csdffdb52b1"/>
          <w:rFonts w:ascii="Times New Roman" w:hAnsi="Times New Roman" w:cs="Times New Roman"/>
          <w:sz w:val="28"/>
          <w:szCs w:val="28"/>
        </w:rPr>
        <w:t xml:space="preserve"> год:</w:t>
      </w:r>
    </w:p>
    <w:p w:rsidR="00BC6825" w:rsidRPr="00BC6825" w:rsidRDefault="00BC6825" w:rsidP="00BC6825">
      <w:pPr>
        <w:pStyle w:val="csad7a2888"/>
        <w:spacing w:before="0"/>
        <w:contextualSpacing/>
        <w:jc w:val="both"/>
        <w:rPr>
          <w:sz w:val="28"/>
          <w:szCs w:val="28"/>
        </w:rPr>
      </w:pPr>
      <w:r w:rsidRPr="00BC6825">
        <w:rPr>
          <w:rStyle w:val="csdffdb52b1"/>
          <w:rFonts w:ascii="Times New Roman" w:hAnsi="Times New Roman" w:cs="Times New Roman"/>
          <w:sz w:val="28"/>
          <w:szCs w:val="28"/>
        </w:rPr>
        <w:t xml:space="preserve">- разработано </w:t>
      </w:r>
      <w:r w:rsidR="0051437C">
        <w:rPr>
          <w:rStyle w:val="csdffdb52b1"/>
          <w:rFonts w:ascii="Times New Roman" w:hAnsi="Times New Roman" w:cs="Times New Roman"/>
          <w:sz w:val="28"/>
          <w:szCs w:val="28"/>
        </w:rPr>
        <w:t>625</w:t>
      </w:r>
      <w:r w:rsidRPr="00BC6825">
        <w:rPr>
          <w:rStyle w:val="csdffdb52b1"/>
          <w:rFonts w:ascii="Times New Roman" w:hAnsi="Times New Roman" w:cs="Times New Roman"/>
          <w:sz w:val="28"/>
          <w:szCs w:val="28"/>
        </w:rPr>
        <w:t xml:space="preserve"> единиц правовых актов Администрации поселка;</w:t>
      </w:r>
    </w:p>
    <w:p w:rsidR="00BC6825" w:rsidRPr="00BC6825" w:rsidRDefault="0051437C" w:rsidP="00BC6825">
      <w:pPr>
        <w:pStyle w:val="csad7a2888"/>
        <w:spacing w:before="0"/>
        <w:contextualSpacing/>
        <w:jc w:val="both"/>
        <w:rPr>
          <w:sz w:val="28"/>
          <w:szCs w:val="28"/>
        </w:rPr>
      </w:pPr>
      <w:r>
        <w:rPr>
          <w:rStyle w:val="csdffdb52b1"/>
          <w:rFonts w:ascii="Times New Roman" w:hAnsi="Times New Roman" w:cs="Times New Roman"/>
          <w:sz w:val="28"/>
          <w:szCs w:val="28"/>
        </w:rPr>
        <w:t>- оформлено</w:t>
      </w:r>
      <w:r w:rsidR="00BC6825" w:rsidRPr="00BC6825">
        <w:rPr>
          <w:rStyle w:val="csdffdb52b1"/>
          <w:rFonts w:ascii="Times New Roman" w:hAnsi="Times New Roman" w:cs="Times New Roman"/>
          <w:sz w:val="28"/>
          <w:szCs w:val="28"/>
        </w:rPr>
        <w:t xml:space="preserve"> и сдан</w:t>
      </w:r>
      <w:r>
        <w:rPr>
          <w:rStyle w:val="csdffdb52b1"/>
          <w:rFonts w:ascii="Times New Roman" w:hAnsi="Times New Roman" w:cs="Times New Roman"/>
          <w:sz w:val="28"/>
          <w:szCs w:val="28"/>
        </w:rPr>
        <w:t>о</w:t>
      </w:r>
      <w:r w:rsidR="00BC6825" w:rsidRPr="00BC6825">
        <w:rPr>
          <w:rStyle w:val="csdffdb52b1"/>
          <w:rFonts w:ascii="Times New Roman" w:hAnsi="Times New Roman" w:cs="Times New Roman"/>
          <w:sz w:val="28"/>
          <w:szCs w:val="28"/>
        </w:rPr>
        <w:t xml:space="preserve"> </w:t>
      </w:r>
      <w:r>
        <w:rPr>
          <w:rStyle w:val="csdffdb52b1"/>
          <w:rFonts w:ascii="Times New Roman" w:hAnsi="Times New Roman" w:cs="Times New Roman"/>
          <w:sz w:val="28"/>
          <w:szCs w:val="28"/>
        </w:rPr>
        <w:t>44</w:t>
      </w:r>
      <w:r w:rsidR="00BC6825" w:rsidRPr="00BC6825">
        <w:rPr>
          <w:rStyle w:val="csdffdb52b1"/>
          <w:rFonts w:ascii="Times New Roman" w:hAnsi="Times New Roman" w:cs="Times New Roman"/>
          <w:sz w:val="28"/>
          <w:szCs w:val="28"/>
        </w:rPr>
        <w:t xml:space="preserve"> единиц</w:t>
      </w:r>
      <w:r>
        <w:rPr>
          <w:rStyle w:val="csdffdb52b1"/>
          <w:rFonts w:ascii="Times New Roman" w:hAnsi="Times New Roman" w:cs="Times New Roman"/>
          <w:sz w:val="28"/>
          <w:szCs w:val="28"/>
        </w:rPr>
        <w:t>ы</w:t>
      </w:r>
      <w:r w:rsidR="00BC6825" w:rsidRPr="00BC6825">
        <w:rPr>
          <w:rStyle w:val="csdffdb52b1"/>
          <w:rFonts w:ascii="Times New Roman" w:hAnsi="Times New Roman" w:cs="Times New Roman"/>
          <w:sz w:val="28"/>
          <w:szCs w:val="28"/>
        </w:rPr>
        <w:t xml:space="preserve"> архивных дел;</w:t>
      </w:r>
    </w:p>
    <w:p w:rsidR="00BC6825" w:rsidRPr="00BC6825" w:rsidRDefault="00BC6825" w:rsidP="00BC6825">
      <w:pPr>
        <w:pStyle w:val="csad7a2888"/>
        <w:spacing w:before="0"/>
        <w:contextualSpacing/>
        <w:jc w:val="both"/>
        <w:rPr>
          <w:sz w:val="28"/>
          <w:szCs w:val="28"/>
        </w:rPr>
      </w:pPr>
      <w:r w:rsidRPr="00BC6825">
        <w:rPr>
          <w:rStyle w:val="csdffdb52b1"/>
          <w:rFonts w:ascii="Times New Roman" w:hAnsi="Times New Roman" w:cs="Times New Roman"/>
          <w:sz w:val="28"/>
          <w:szCs w:val="28"/>
        </w:rPr>
        <w:t>- оформлено 2 договор</w:t>
      </w:r>
      <w:r w:rsidR="0038415D">
        <w:rPr>
          <w:rStyle w:val="csdffdb52b1"/>
          <w:rFonts w:ascii="Times New Roman" w:hAnsi="Times New Roman" w:cs="Times New Roman"/>
          <w:sz w:val="28"/>
          <w:szCs w:val="28"/>
        </w:rPr>
        <w:t>а</w:t>
      </w:r>
      <w:r w:rsidRPr="00BC6825">
        <w:rPr>
          <w:rStyle w:val="csdffdb52b1"/>
          <w:rFonts w:ascii="Times New Roman" w:hAnsi="Times New Roman" w:cs="Times New Roman"/>
          <w:sz w:val="28"/>
          <w:szCs w:val="28"/>
        </w:rPr>
        <w:t xml:space="preserve"> передачи жилых помещений в собственность граждан и </w:t>
      </w:r>
      <w:r w:rsidR="0038415D">
        <w:rPr>
          <w:rStyle w:val="csdffdb52b1"/>
          <w:rFonts w:ascii="Times New Roman" w:hAnsi="Times New Roman" w:cs="Times New Roman"/>
          <w:sz w:val="28"/>
          <w:szCs w:val="28"/>
        </w:rPr>
        <w:t>5</w:t>
      </w:r>
      <w:r w:rsidRPr="00BC6825">
        <w:rPr>
          <w:rStyle w:val="csdffdb52b1"/>
          <w:rFonts w:ascii="Times New Roman" w:hAnsi="Times New Roman" w:cs="Times New Roman"/>
          <w:sz w:val="28"/>
          <w:szCs w:val="28"/>
        </w:rPr>
        <w:t xml:space="preserve"> договоров предоставления жилых помещений;</w:t>
      </w:r>
    </w:p>
    <w:p w:rsidR="00BC6825" w:rsidRPr="00BC6825" w:rsidRDefault="00BC6825" w:rsidP="00BC6825">
      <w:pPr>
        <w:pStyle w:val="csad7a2888"/>
        <w:spacing w:before="0"/>
        <w:contextualSpacing/>
        <w:jc w:val="both"/>
        <w:rPr>
          <w:sz w:val="28"/>
          <w:szCs w:val="28"/>
        </w:rPr>
      </w:pPr>
      <w:r w:rsidRPr="00BC6825">
        <w:rPr>
          <w:rStyle w:val="csdffdb52b1"/>
          <w:rFonts w:ascii="Times New Roman" w:hAnsi="Times New Roman" w:cs="Times New Roman"/>
          <w:sz w:val="28"/>
          <w:szCs w:val="28"/>
        </w:rPr>
        <w:t xml:space="preserve">- количество совершенных нотариальных действий – </w:t>
      </w:r>
      <w:r w:rsidR="0038415D">
        <w:rPr>
          <w:rStyle w:val="csdffdb52b1"/>
          <w:rFonts w:ascii="Times New Roman" w:hAnsi="Times New Roman" w:cs="Times New Roman"/>
          <w:sz w:val="28"/>
          <w:szCs w:val="28"/>
        </w:rPr>
        <w:t>54</w:t>
      </w:r>
      <w:r w:rsidRPr="00BC6825">
        <w:rPr>
          <w:rStyle w:val="csdffdb52b1"/>
          <w:rFonts w:ascii="Times New Roman" w:hAnsi="Times New Roman" w:cs="Times New Roman"/>
          <w:sz w:val="28"/>
          <w:szCs w:val="28"/>
        </w:rPr>
        <w:t xml:space="preserve"> единиц</w:t>
      </w:r>
      <w:r w:rsidR="005336BD">
        <w:rPr>
          <w:rStyle w:val="csdffdb52b1"/>
          <w:rFonts w:ascii="Times New Roman" w:hAnsi="Times New Roman" w:cs="Times New Roman"/>
          <w:sz w:val="28"/>
          <w:szCs w:val="28"/>
        </w:rPr>
        <w:t>ы</w:t>
      </w:r>
      <w:r w:rsidRPr="00BC6825">
        <w:rPr>
          <w:rStyle w:val="csdffdb52b1"/>
          <w:rFonts w:ascii="Times New Roman" w:hAnsi="Times New Roman" w:cs="Times New Roman"/>
          <w:sz w:val="28"/>
          <w:szCs w:val="28"/>
        </w:rPr>
        <w:t>;</w:t>
      </w:r>
    </w:p>
    <w:p w:rsidR="00BC6825" w:rsidRPr="00BC6825" w:rsidRDefault="005336BD" w:rsidP="00BC6825">
      <w:pPr>
        <w:pStyle w:val="csad7a2888"/>
        <w:spacing w:before="0"/>
        <w:contextualSpacing/>
        <w:jc w:val="both"/>
        <w:rPr>
          <w:rStyle w:val="csdffdb52b1"/>
          <w:rFonts w:ascii="Times New Roman" w:hAnsi="Times New Roman" w:cs="Times New Roman"/>
          <w:sz w:val="28"/>
          <w:szCs w:val="28"/>
        </w:rPr>
      </w:pPr>
      <w:r>
        <w:rPr>
          <w:rStyle w:val="csdffdb52b1"/>
          <w:rFonts w:ascii="Times New Roman" w:hAnsi="Times New Roman" w:cs="Times New Roman"/>
          <w:sz w:val="28"/>
          <w:szCs w:val="28"/>
        </w:rPr>
        <w:t xml:space="preserve">- </w:t>
      </w:r>
      <w:r w:rsidR="0038415D">
        <w:rPr>
          <w:rStyle w:val="csdffdb52b1"/>
          <w:rFonts w:ascii="Times New Roman" w:hAnsi="Times New Roman" w:cs="Times New Roman"/>
          <w:sz w:val="28"/>
          <w:szCs w:val="28"/>
        </w:rPr>
        <w:t>четыре</w:t>
      </w:r>
      <w:r w:rsidR="00BC6825" w:rsidRPr="00BC6825">
        <w:rPr>
          <w:rStyle w:val="csdffdb52b1"/>
          <w:rFonts w:ascii="Times New Roman" w:hAnsi="Times New Roman" w:cs="Times New Roman"/>
          <w:sz w:val="28"/>
          <w:szCs w:val="28"/>
        </w:rPr>
        <w:t xml:space="preserve"> сотрудника Администрации приняли участие в семинаре, за счет средств на содержание аппарата управления.</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В соответствии с Соглашением о передаче полномочий муниципального образования Пуровское муниципальному образованию Пуровский район осуществлены расходы на сумму 1 </w:t>
      </w:r>
      <w:r w:rsidR="0038415D">
        <w:rPr>
          <w:rStyle w:val="csdffdb52b1"/>
          <w:rFonts w:ascii="Times New Roman" w:hAnsi="Times New Roman" w:cs="Times New Roman"/>
          <w:sz w:val="28"/>
          <w:szCs w:val="28"/>
        </w:rPr>
        <w:t>756</w:t>
      </w:r>
      <w:r w:rsidRPr="00BC6825">
        <w:rPr>
          <w:rStyle w:val="csdffdb52b1"/>
          <w:rFonts w:ascii="Times New Roman" w:hAnsi="Times New Roman" w:cs="Times New Roman"/>
          <w:sz w:val="28"/>
          <w:szCs w:val="28"/>
        </w:rPr>
        <w:t xml:space="preserve"> тыс.руб.</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0113 «Другие общегосударственные вопросы» расходы составили </w:t>
      </w:r>
      <w:r w:rsidR="008C1CB1">
        <w:rPr>
          <w:rStyle w:val="csdffdb52b1"/>
          <w:rFonts w:ascii="Times New Roman" w:hAnsi="Times New Roman" w:cs="Times New Roman"/>
          <w:sz w:val="28"/>
          <w:szCs w:val="28"/>
        </w:rPr>
        <w:t>1 271</w:t>
      </w:r>
      <w:r w:rsidRPr="00BC6825">
        <w:rPr>
          <w:rStyle w:val="csdffdb52b1"/>
          <w:rFonts w:ascii="Times New Roman" w:hAnsi="Times New Roman" w:cs="Times New Roman"/>
          <w:sz w:val="28"/>
          <w:szCs w:val="28"/>
        </w:rPr>
        <w:t xml:space="preserve"> тыс.руб.</w:t>
      </w:r>
    </w:p>
    <w:p w:rsidR="00846C5E" w:rsidRDefault="00BC6825" w:rsidP="00BC6825">
      <w:pPr>
        <w:pStyle w:val="csad7a2888"/>
        <w:ind w:firstLine="709"/>
        <w:rPr>
          <w:sz w:val="28"/>
          <w:szCs w:val="28"/>
        </w:rPr>
      </w:pPr>
      <w:r w:rsidRPr="00846C5E">
        <w:rPr>
          <w:rStyle w:val="csa0620c6d1"/>
          <w:rFonts w:ascii="Times New Roman" w:hAnsi="Times New Roman" w:cs="Times New Roman"/>
          <w:sz w:val="28"/>
          <w:szCs w:val="28"/>
        </w:rPr>
        <w:t>0200 «Национальная оборона»</w:t>
      </w:r>
      <w:r w:rsidRPr="00BC6825">
        <w:rPr>
          <w:rStyle w:val="csa0620c6d1"/>
          <w:rFonts w:ascii="Times New Roman" w:hAnsi="Times New Roman" w:cs="Times New Roman"/>
          <w:b w:val="0"/>
          <w:sz w:val="28"/>
          <w:szCs w:val="28"/>
        </w:rPr>
        <w:t xml:space="preserve"> </w:t>
      </w:r>
      <w:r w:rsidR="00F80951">
        <w:rPr>
          <w:rStyle w:val="csa0620c6d1"/>
          <w:rFonts w:ascii="Times New Roman" w:hAnsi="Times New Roman" w:cs="Times New Roman"/>
          <w:b w:val="0"/>
          <w:sz w:val="28"/>
          <w:szCs w:val="28"/>
        </w:rPr>
        <w:t>кассовые расходы составили 526 тыс.руб</w:t>
      </w:r>
    </w:p>
    <w:p w:rsidR="00BC6825" w:rsidRPr="00BC6825" w:rsidRDefault="00846C5E" w:rsidP="00BC6825">
      <w:pPr>
        <w:pStyle w:val="csad7a2888"/>
        <w:ind w:firstLine="709"/>
        <w:rPr>
          <w:rStyle w:val="csdffdb52b1"/>
          <w:rFonts w:ascii="Times New Roman" w:hAnsi="Times New Roman" w:cs="Times New Roman"/>
          <w:sz w:val="28"/>
          <w:szCs w:val="28"/>
        </w:rPr>
      </w:pPr>
      <w:r>
        <w:rPr>
          <w:sz w:val="28"/>
          <w:szCs w:val="28"/>
        </w:rPr>
        <w:t xml:space="preserve">По подразделу 0203 «Мобилизационная и вневойсковая подготовка» </w:t>
      </w:r>
      <w:r w:rsidR="00BC6825" w:rsidRPr="00BC6825">
        <w:rPr>
          <w:sz w:val="28"/>
          <w:szCs w:val="28"/>
        </w:rPr>
        <w:t>расходы</w:t>
      </w:r>
      <w:r w:rsidR="00BC6825" w:rsidRPr="00BC6825">
        <w:rPr>
          <w:rStyle w:val="csdffdb52b1"/>
          <w:rFonts w:ascii="Times New Roman" w:hAnsi="Times New Roman" w:cs="Times New Roman"/>
          <w:sz w:val="28"/>
          <w:szCs w:val="28"/>
        </w:rPr>
        <w:t xml:space="preserve"> составили </w:t>
      </w:r>
      <w:r w:rsidR="009C29D5">
        <w:rPr>
          <w:rStyle w:val="csdffdb52b1"/>
          <w:rFonts w:ascii="Times New Roman" w:hAnsi="Times New Roman" w:cs="Times New Roman"/>
          <w:sz w:val="28"/>
          <w:szCs w:val="28"/>
        </w:rPr>
        <w:t>526</w:t>
      </w:r>
      <w:r w:rsidR="00BC6825" w:rsidRPr="00BC6825">
        <w:rPr>
          <w:rStyle w:val="csdffdb52b1"/>
          <w:rFonts w:ascii="Times New Roman" w:hAnsi="Times New Roman" w:cs="Times New Roman"/>
          <w:sz w:val="28"/>
          <w:szCs w:val="28"/>
        </w:rPr>
        <w:t xml:space="preserve"> тыс.руб. </w:t>
      </w:r>
      <w:r w:rsidR="0053504F">
        <w:rPr>
          <w:rStyle w:val="csdffdb52b1"/>
          <w:rFonts w:ascii="Times New Roman" w:hAnsi="Times New Roman" w:cs="Times New Roman"/>
          <w:sz w:val="28"/>
          <w:szCs w:val="28"/>
        </w:rPr>
        <w:t>В</w:t>
      </w:r>
      <w:r w:rsidR="00BC6825" w:rsidRPr="00BC6825">
        <w:rPr>
          <w:rStyle w:val="csdffdb52b1"/>
          <w:rFonts w:ascii="Times New Roman" w:hAnsi="Times New Roman" w:cs="Times New Roman"/>
          <w:sz w:val="28"/>
          <w:szCs w:val="28"/>
        </w:rPr>
        <w:t xml:space="preserve"> муниципальном образовании стоят на учете: всего 9</w:t>
      </w:r>
      <w:r w:rsidR="009C29D5">
        <w:rPr>
          <w:rStyle w:val="csdffdb52b1"/>
          <w:rFonts w:ascii="Times New Roman" w:hAnsi="Times New Roman" w:cs="Times New Roman"/>
          <w:sz w:val="28"/>
          <w:szCs w:val="28"/>
        </w:rPr>
        <w:t>97</w:t>
      </w:r>
      <w:r w:rsidR="00A93787">
        <w:rPr>
          <w:rStyle w:val="csdffdb52b1"/>
          <w:rFonts w:ascii="Times New Roman" w:hAnsi="Times New Roman" w:cs="Times New Roman"/>
          <w:sz w:val="28"/>
          <w:szCs w:val="28"/>
        </w:rPr>
        <w:t xml:space="preserve"> граждан, из них в запасе 938</w:t>
      </w:r>
      <w:r w:rsidR="00BC6825" w:rsidRPr="00BC6825">
        <w:rPr>
          <w:rStyle w:val="csdffdb52b1"/>
          <w:rFonts w:ascii="Times New Roman" w:hAnsi="Times New Roman" w:cs="Times New Roman"/>
          <w:sz w:val="28"/>
          <w:szCs w:val="28"/>
        </w:rPr>
        <w:t xml:space="preserve"> человек (13 офицеров и </w:t>
      </w:r>
      <w:r w:rsidR="00A93787">
        <w:rPr>
          <w:rStyle w:val="csdffdb52b1"/>
          <w:rFonts w:ascii="Times New Roman" w:hAnsi="Times New Roman" w:cs="Times New Roman"/>
          <w:sz w:val="28"/>
          <w:szCs w:val="28"/>
        </w:rPr>
        <w:t>925</w:t>
      </w:r>
      <w:r w:rsidR="00BC6825" w:rsidRPr="00BC6825">
        <w:rPr>
          <w:rStyle w:val="csdffdb52b1"/>
          <w:rFonts w:ascii="Times New Roman" w:hAnsi="Times New Roman" w:cs="Times New Roman"/>
          <w:sz w:val="28"/>
          <w:szCs w:val="28"/>
        </w:rPr>
        <w:t xml:space="preserve"> прапорщиков, сержантов) и 5</w:t>
      </w:r>
      <w:r w:rsidR="00A93787">
        <w:rPr>
          <w:rStyle w:val="csdffdb52b1"/>
          <w:rFonts w:ascii="Times New Roman" w:hAnsi="Times New Roman" w:cs="Times New Roman"/>
          <w:sz w:val="28"/>
          <w:szCs w:val="28"/>
        </w:rPr>
        <w:t>9</w:t>
      </w:r>
      <w:r w:rsidR="00BC6825" w:rsidRPr="00BC6825">
        <w:rPr>
          <w:rStyle w:val="csdffdb52b1"/>
          <w:rFonts w:ascii="Times New Roman" w:hAnsi="Times New Roman" w:cs="Times New Roman"/>
          <w:sz w:val="28"/>
          <w:szCs w:val="28"/>
        </w:rPr>
        <w:t xml:space="preserve"> граждан подлежат призыву на военную службу, за аналогичный период 201</w:t>
      </w:r>
      <w:r w:rsidR="00A93787">
        <w:rPr>
          <w:rStyle w:val="csdffdb52b1"/>
          <w:rFonts w:ascii="Times New Roman" w:hAnsi="Times New Roman" w:cs="Times New Roman"/>
          <w:sz w:val="28"/>
          <w:szCs w:val="28"/>
        </w:rPr>
        <w:t>7 года на учете состояло 930</w:t>
      </w:r>
      <w:r w:rsidR="00BC6825" w:rsidRPr="00BC6825">
        <w:rPr>
          <w:rStyle w:val="csdffdb52b1"/>
          <w:rFonts w:ascii="Times New Roman" w:hAnsi="Times New Roman" w:cs="Times New Roman"/>
          <w:sz w:val="28"/>
          <w:szCs w:val="28"/>
        </w:rPr>
        <w:t xml:space="preserve"> человек.</w:t>
      </w:r>
    </w:p>
    <w:p w:rsidR="00BC6825" w:rsidRDefault="00BC6825" w:rsidP="00BC6825">
      <w:pPr>
        <w:pStyle w:val="csad7a2888"/>
        <w:ind w:firstLine="709"/>
        <w:jc w:val="both"/>
        <w:rPr>
          <w:rStyle w:val="csdffdb52b1"/>
          <w:rFonts w:ascii="Times New Roman" w:hAnsi="Times New Roman" w:cs="Times New Roman"/>
          <w:sz w:val="28"/>
          <w:szCs w:val="28"/>
        </w:rPr>
      </w:pPr>
      <w:r w:rsidRPr="00767C40">
        <w:rPr>
          <w:rStyle w:val="csa0620c6d1"/>
          <w:rFonts w:ascii="Times New Roman" w:hAnsi="Times New Roman" w:cs="Times New Roman"/>
          <w:sz w:val="28"/>
          <w:szCs w:val="28"/>
        </w:rPr>
        <w:t>0300 «Национальная безопасность и правоохранительная деятельность»</w:t>
      </w:r>
      <w:r w:rsidRPr="00BC6825">
        <w:rPr>
          <w:rStyle w:val="csdffdb52b1"/>
          <w:rFonts w:ascii="Times New Roman" w:hAnsi="Times New Roman" w:cs="Times New Roman"/>
          <w:sz w:val="28"/>
          <w:szCs w:val="28"/>
        </w:rPr>
        <w:t xml:space="preserve"> </w:t>
      </w:r>
      <w:r w:rsidR="00F80951">
        <w:rPr>
          <w:rStyle w:val="csdffdb52b1"/>
          <w:rFonts w:ascii="Times New Roman" w:hAnsi="Times New Roman" w:cs="Times New Roman"/>
          <w:sz w:val="28"/>
          <w:szCs w:val="28"/>
        </w:rPr>
        <w:t xml:space="preserve">кассовые </w:t>
      </w:r>
      <w:r w:rsidRPr="00BC6825">
        <w:rPr>
          <w:rStyle w:val="csdffdb52b1"/>
          <w:rFonts w:ascii="Times New Roman" w:hAnsi="Times New Roman" w:cs="Times New Roman"/>
          <w:sz w:val="28"/>
          <w:szCs w:val="28"/>
        </w:rPr>
        <w:t xml:space="preserve">расходы составили </w:t>
      </w:r>
      <w:r w:rsidR="00F80951">
        <w:rPr>
          <w:rStyle w:val="csdffdb52b1"/>
          <w:rFonts w:ascii="Times New Roman" w:hAnsi="Times New Roman" w:cs="Times New Roman"/>
          <w:sz w:val="28"/>
          <w:szCs w:val="28"/>
        </w:rPr>
        <w:t>1 114</w:t>
      </w:r>
      <w:r w:rsidRPr="00BC6825">
        <w:rPr>
          <w:rStyle w:val="csdffdb52b1"/>
          <w:rFonts w:ascii="Times New Roman" w:hAnsi="Times New Roman" w:cs="Times New Roman"/>
          <w:sz w:val="28"/>
          <w:szCs w:val="28"/>
        </w:rPr>
        <w:t xml:space="preserve">тыс.руб. </w:t>
      </w:r>
    </w:p>
    <w:p w:rsidR="00846C5E" w:rsidRPr="00BC6825" w:rsidRDefault="00846C5E" w:rsidP="00BC6825">
      <w:pPr>
        <w:pStyle w:val="csad7a2888"/>
        <w:ind w:firstLine="709"/>
        <w:jc w:val="both"/>
        <w:rPr>
          <w:rStyle w:val="csdffdb52b1"/>
          <w:rFonts w:ascii="Times New Roman" w:hAnsi="Times New Roman" w:cs="Times New Roman"/>
          <w:sz w:val="28"/>
          <w:szCs w:val="28"/>
        </w:rPr>
      </w:pPr>
      <w:r>
        <w:rPr>
          <w:rStyle w:val="csdffdb52b1"/>
          <w:rFonts w:ascii="Times New Roman" w:hAnsi="Times New Roman" w:cs="Times New Roman"/>
          <w:sz w:val="28"/>
          <w:szCs w:val="28"/>
        </w:rPr>
        <w:t>По подразделу 0309 «Защита населения и территории от чрезвычайных ситуаций природного и техногенного характера, гражданская оборона» расходы составили 10 тыс.руб.</w:t>
      </w:r>
    </w:p>
    <w:p w:rsidR="00BC6825" w:rsidRPr="00BC6825" w:rsidRDefault="00767C40" w:rsidP="00BC6825">
      <w:pPr>
        <w:pStyle w:val="csad7a2888"/>
        <w:ind w:firstLine="709"/>
        <w:jc w:val="both"/>
        <w:rPr>
          <w:sz w:val="28"/>
          <w:szCs w:val="28"/>
        </w:rPr>
      </w:pPr>
      <w:r>
        <w:rPr>
          <w:rStyle w:val="csdffdb52b1"/>
          <w:rFonts w:ascii="Times New Roman" w:hAnsi="Times New Roman" w:cs="Times New Roman"/>
          <w:sz w:val="28"/>
          <w:szCs w:val="28"/>
        </w:rPr>
        <w:lastRenderedPageBreak/>
        <w:t>По подразделу 0310 «О</w:t>
      </w:r>
      <w:r w:rsidR="00BC6825" w:rsidRPr="00BC6825">
        <w:rPr>
          <w:rStyle w:val="csdffdb52b1"/>
          <w:rFonts w:ascii="Times New Roman" w:hAnsi="Times New Roman" w:cs="Times New Roman"/>
          <w:sz w:val="28"/>
          <w:szCs w:val="28"/>
        </w:rPr>
        <w:t>беспечение пожарной безопасности</w:t>
      </w:r>
      <w:r>
        <w:rPr>
          <w:rStyle w:val="csdffdb52b1"/>
          <w:rFonts w:ascii="Times New Roman" w:hAnsi="Times New Roman" w:cs="Times New Roman"/>
          <w:sz w:val="28"/>
          <w:szCs w:val="28"/>
        </w:rPr>
        <w:t>»</w:t>
      </w:r>
      <w:r w:rsidR="00BC6825" w:rsidRPr="00BC6825">
        <w:rPr>
          <w:rStyle w:val="csdffdb52b1"/>
          <w:rFonts w:ascii="Times New Roman" w:hAnsi="Times New Roman" w:cs="Times New Roman"/>
          <w:sz w:val="28"/>
          <w:szCs w:val="28"/>
        </w:rPr>
        <w:t xml:space="preserve"> расходы составили </w:t>
      </w:r>
      <w:r w:rsidR="00F72B2E">
        <w:rPr>
          <w:rStyle w:val="csdffdb52b1"/>
          <w:rFonts w:ascii="Times New Roman" w:hAnsi="Times New Roman" w:cs="Times New Roman"/>
          <w:sz w:val="28"/>
          <w:szCs w:val="28"/>
        </w:rPr>
        <w:t>22</w:t>
      </w:r>
      <w:r w:rsidR="00BC6825" w:rsidRPr="00BC6825">
        <w:rPr>
          <w:rStyle w:val="csdffdb52b1"/>
          <w:rFonts w:ascii="Times New Roman" w:hAnsi="Times New Roman" w:cs="Times New Roman"/>
          <w:sz w:val="28"/>
          <w:szCs w:val="28"/>
        </w:rPr>
        <w:t xml:space="preserve"> тыс.руб.</w:t>
      </w:r>
      <w:r w:rsidR="00F72B2E">
        <w:rPr>
          <w:sz w:val="28"/>
          <w:szCs w:val="28"/>
        </w:rPr>
        <w:t xml:space="preserve"> </w:t>
      </w:r>
      <w:r w:rsidR="00BC6825" w:rsidRPr="00BC6825">
        <w:rPr>
          <w:sz w:val="28"/>
          <w:szCs w:val="28"/>
        </w:rPr>
        <w:t xml:space="preserve">. </w:t>
      </w:r>
    </w:p>
    <w:p w:rsidR="00BC6825" w:rsidRPr="00BC6825" w:rsidRDefault="00945077" w:rsidP="00BC6825">
      <w:pPr>
        <w:pStyle w:val="csad7a2888"/>
        <w:ind w:firstLine="709"/>
        <w:jc w:val="both"/>
        <w:rPr>
          <w:sz w:val="28"/>
          <w:szCs w:val="28"/>
        </w:rPr>
      </w:pPr>
      <w:r>
        <w:rPr>
          <w:sz w:val="28"/>
          <w:szCs w:val="28"/>
        </w:rPr>
        <w:t>По подразделу 0314 «</w:t>
      </w:r>
      <w:r w:rsidR="00BC6825" w:rsidRPr="00BC6825">
        <w:rPr>
          <w:sz w:val="28"/>
          <w:szCs w:val="28"/>
        </w:rPr>
        <w:t xml:space="preserve"> </w:t>
      </w:r>
      <w:r>
        <w:rPr>
          <w:sz w:val="28"/>
          <w:szCs w:val="28"/>
        </w:rPr>
        <w:t>Др</w:t>
      </w:r>
      <w:r w:rsidR="00BC6825" w:rsidRPr="00BC6825">
        <w:rPr>
          <w:rStyle w:val="csdffdb52b1"/>
          <w:rFonts w:ascii="Times New Roman" w:hAnsi="Times New Roman" w:cs="Times New Roman"/>
          <w:sz w:val="28"/>
          <w:szCs w:val="28"/>
        </w:rPr>
        <w:t>угие вопросы в области национальной безопасности и правоохранительной деятельности</w:t>
      </w:r>
      <w:r>
        <w:rPr>
          <w:rStyle w:val="csdffdb52b1"/>
          <w:rFonts w:ascii="Times New Roman" w:hAnsi="Times New Roman" w:cs="Times New Roman"/>
          <w:sz w:val="28"/>
          <w:szCs w:val="28"/>
        </w:rPr>
        <w:t>»</w:t>
      </w:r>
      <w:r w:rsidR="00BC6825" w:rsidRPr="00BC6825">
        <w:rPr>
          <w:rStyle w:val="csdffdb52b1"/>
          <w:rFonts w:ascii="Times New Roman" w:hAnsi="Times New Roman" w:cs="Times New Roman"/>
          <w:sz w:val="28"/>
          <w:szCs w:val="28"/>
        </w:rPr>
        <w:t xml:space="preserve">  расходы составили 1 </w:t>
      </w:r>
      <w:r>
        <w:rPr>
          <w:rStyle w:val="csdffdb52b1"/>
          <w:rFonts w:ascii="Times New Roman" w:hAnsi="Times New Roman" w:cs="Times New Roman"/>
          <w:sz w:val="28"/>
          <w:szCs w:val="28"/>
        </w:rPr>
        <w:t>082</w:t>
      </w:r>
      <w:r w:rsidR="00BC6825" w:rsidRPr="00BC6825">
        <w:rPr>
          <w:rStyle w:val="csdffdb52b1"/>
          <w:rFonts w:ascii="Times New Roman" w:hAnsi="Times New Roman" w:cs="Times New Roman"/>
          <w:sz w:val="28"/>
          <w:szCs w:val="28"/>
        </w:rPr>
        <w:t xml:space="preserve"> тыс.руб. </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В охране общественного порядка принимала участие казачья дружина со среднесписочной численностью 10 человек</w:t>
      </w:r>
      <w:r w:rsidR="0053504F">
        <w:rPr>
          <w:rStyle w:val="csdffdb52b1"/>
          <w:rFonts w:ascii="Times New Roman" w:hAnsi="Times New Roman" w:cs="Times New Roman"/>
          <w:sz w:val="28"/>
          <w:szCs w:val="28"/>
        </w:rPr>
        <w:t>.</w:t>
      </w:r>
      <w:r w:rsidRPr="00BC6825">
        <w:rPr>
          <w:rStyle w:val="csdffdb52b1"/>
          <w:rFonts w:ascii="Times New Roman" w:hAnsi="Times New Roman" w:cs="Times New Roman"/>
          <w:sz w:val="28"/>
          <w:szCs w:val="28"/>
        </w:rPr>
        <w:t xml:space="preserve"> </w:t>
      </w:r>
      <w:r w:rsidR="0053504F">
        <w:rPr>
          <w:rStyle w:val="csdffdb52b1"/>
          <w:rFonts w:ascii="Times New Roman" w:hAnsi="Times New Roman" w:cs="Times New Roman"/>
          <w:sz w:val="28"/>
          <w:szCs w:val="28"/>
        </w:rPr>
        <w:t>В</w:t>
      </w:r>
      <w:r w:rsidRPr="00BC6825">
        <w:rPr>
          <w:rStyle w:val="csdffdb52b1"/>
          <w:rFonts w:ascii="Times New Roman" w:hAnsi="Times New Roman" w:cs="Times New Roman"/>
          <w:sz w:val="28"/>
          <w:szCs w:val="28"/>
        </w:rPr>
        <w:t xml:space="preserve"> результате работы выявлено </w:t>
      </w:r>
      <w:r w:rsidR="00C02691">
        <w:rPr>
          <w:rStyle w:val="csdffdb52b1"/>
          <w:rFonts w:ascii="Times New Roman" w:hAnsi="Times New Roman" w:cs="Times New Roman"/>
          <w:sz w:val="28"/>
          <w:szCs w:val="28"/>
        </w:rPr>
        <w:t>2</w:t>
      </w:r>
      <w:r w:rsidRPr="00BC6825">
        <w:rPr>
          <w:rStyle w:val="csdffdb52b1"/>
          <w:rFonts w:ascii="Times New Roman" w:hAnsi="Times New Roman" w:cs="Times New Roman"/>
          <w:sz w:val="28"/>
          <w:szCs w:val="28"/>
        </w:rPr>
        <w:t xml:space="preserve"> </w:t>
      </w:r>
      <w:r w:rsidR="00C02691">
        <w:rPr>
          <w:rStyle w:val="csdffdb52b1"/>
          <w:rFonts w:ascii="Times New Roman" w:hAnsi="Times New Roman" w:cs="Times New Roman"/>
          <w:sz w:val="28"/>
          <w:szCs w:val="28"/>
        </w:rPr>
        <w:t>преступления, 39</w:t>
      </w:r>
      <w:r w:rsidRPr="00BC6825">
        <w:rPr>
          <w:rStyle w:val="csdffdb52b1"/>
          <w:rFonts w:ascii="Times New Roman" w:hAnsi="Times New Roman" w:cs="Times New Roman"/>
          <w:sz w:val="28"/>
          <w:szCs w:val="28"/>
        </w:rPr>
        <w:t xml:space="preserve"> человек доставлено в дежурную часть,</w:t>
      </w:r>
      <w:r w:rsidR="00C02691">
        <w:rPr>
          <w:rStyle w:val="csdffdb52b1"/>
          <w:rFonts w:ascii="Times New Roman" w:hAnsi="Times New Roman" w:cs="Times New Roman"/>
          <w:sz w:val="28"/>
          <w:szCs w:val="28"/>
        </w:rPr>
        <w:t xml:space="preserve"> доставлено на медицинское освидетельствование 12 человек, проведено 25 рейдов по неблагополучным семьям, </w:t>
      </w:r>
      <w:r w:rsidRPr="00BC6825">
        <w:rPr>
          <w:rStyle w:val="csdffdb52b1"/>
          <w:rFonts w:ascii="Times New Roman" w:hAnsi="Times New Roman" w:cs="Times New Roman"/>
          <w:sz w:val="28"/>
          <w:szCs w:val="28"/>
        </w:rPr>
        <w:t xml:space="preserve">осуществлена проверка </w:t>
      </w:r>
      <w:r w:rsidR="00C02691">
        <w:rPr>
          <w:rStyle w:val="csdffdb52b1"/>
          <w:rFonts w:ascii="Times New Roman" w:hAnsi="Times New Roman" w:cs="Times New Roman"/>
          <w:sz w:val="28"/>
          <w:szCs w:val="28"/>
        </w:rPr>
        <w:t>452</w:t>
      </w:r>
      <w:r w:rsidRPr="00BC6825">
        <w:rPr>
          <w:rStyle w:val="csdffdb52b1"/>
          <w:rFonts w:ascii="Times New Roman" w:hAnsi="Times New Roman" w:cs="Times New Roman"/>
          <w:sz w:val="28"/>
          <w:szCs w:val="28"/>
        </w:rPr>
        <w:t xml:space="preserve"> граждан.</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t>0400 Национальная экономика</w:t>
      </w:r>
      <w:r w:rsidR="00224F94">
        <w:rPr>
          <w:rStyle w:val="csa0620c6d1"/>
          <w:rFonts w:ascii="Times New Roman" w:hAnsi="Times New Roman" w:cs="Times New Roman"/>
          <w:sz w:val="28"/>
          <w:szCs w:val="28"/>
        </w:rPr>
        <w:t xml:space="preserve"> </w:t>
      </w:r>
      <w:r w:rsidR="00224F94">
        <w:rPr>
          <w:rStyle w:val="csa0620c6d1"/>
          <w:rFonts w:ascii="Times New Roman" w:hAnsi="Times New Roman" w:cs="Times New Roman"/>
          <w:b w:val="0"/>
          <w:sz w:val="28"/>
          <w:szCs w:val="28"/>
        </w:rPr>
        <w:t>кассовые расходы сос</w:t>
      </w:r>
      <w:r w:rsidR="00224F94" w:rsidRPr="00224F94">
        <w:rPr>
          <w:rStyle w:val="csa0620c6d1"/>
          <w:rFonts w:ascii="Times New Roman" w:hAnsi="Times New Roman" w:cs="Times New Roman"/>
          <w:b w:val="0"/>
          <w:sz w:val="28"/>
          <w:szCs w:val="28"/>
        </w:rPr>
        <w:t>тавили</w:t>
      </w:r>
      <w:r w:rsidR="00224F94">
        <w:rPr>
          <w:rStyle w:val="csa0620c6d1"/>
          <w:rFonts w:ascii="Times New Roman" w:hAnsi="Times New Roman" w:cs="Times New Roman"/>
          <w:b w:val="0"/>
          <w:sz w:val="28"/>
          <w:szCs w:val="28"/>
        </w:rPr>
        <w:t xml:space="preserve"> </w:t>
      </w:r>
      <w:r w:rsidR="00844F90">
        <w:rPr>
          <w:rStyle w:val="csa0620c6d1"/>
          <w:rFonts w:ascii="Times New Roman" w:hAnsi="Times New Roman" w:cs="Times New Roman"/>
          <w:b w:val="0"/>
          <w:sz w:val="28"/>
          <w:szCs w:val="28"/>
        </w:rPr>
        <w:t>25 859</w:t>
      </w:r>
      <w:r w:rsidR="00224F94">
        <w:rPr>
          <w:rStyle w:val="csa0620c6d1"/>
          <w:rFonts w:ascii="Times New Roman" w:hAnsi="Times New Roman" w:cs="Times New Roman"/>
          <w:b w:val="0"/>
          <w:sz w:val="28"/>
          <w:szCs w:val="28"/>
        </w:rPr>
        <w:t>тыс.руб.</w:t>
      </w:r>
    </w:p>
    <w:p w:rsidR="00BC6825" w:rsidRPr="00BC6825" w:rsidRDefault="00522546" w:rsidP="00BC6825">
      <w:pPr>
        <w:pStyle w:val="csad7a2888"/>
        <w:jc w:val="both"/>
        <w:rPr>
          <w:sz w:val="28"/>
          <w:szCs w:val="28"/>
        </w:rPr>
      </w:pPr>
      <w:r>
        <w:rPr>
          <w:rStyle w:val="csdffdb52b1"/>
          <w:rFonts w:ascii="Times New Roman" w:hAnsi="Times New Roman" w:cs="Times New Roman"/>
          <w:sz w:val="28"/>
          <w:szCs w:val="28"/>
        </w:rPr>
        <w:t xml:space="preserve">По подразделу </w:t>
      </w:r>
      <w:r w:rsidR="00BC6825" w:rsidRPr="00BC6825">
        <w:rPr>
          <w:rStyle w:val="csdffdb52b1"/>
          <w:rFonts w:ascii="Times New Roman" w:hAnsi="Times New Roman" w:cs="Times New Roman"/>
          <w:sz w:val="28"/>
          <w:szCs w:val="28"/>
        </w:rPr>
        <w:t xml:space="preserve">0408 «Транспорт» исполнение составило </w:t>
      </w:r>
      <w:r>
        <w:rPr>
          <w:rStyle w:val="csdffdb52b1"/>
          <w:rFonts w:ascii="Times New Roman" w:hAnsi="Times New Roman" w:cs="Times New Roman"/>
          <w:sz w:val="28"/>
          <w:szCs w:val="28"/>
        </w:rPr>
        <w:t>900</w:t>
      </w:r>
      <w:r w:rsidR="00BC6825" w:rsidRPr="00BC6825">
        <w:rPr>
          <w:rStyle w:val="csdffdb52b1"/>
          <w:rFonts w:ascii="Times New Roman" w:hAnsi="Times New Roman" w:cs="Times New Roman"/>
          <w:sz w:val="28"/>
          <w:szCs w:val="28"/>
        </w:rPr>
        <w:t xml:space="preserve"> тыс. руб. количество рейсов составило </w:t>
      </w:r>
      <w:r>
        <w:rPr>
          <w:rStyle w:val="csdffdb52b1"/>
          <w:rFonts w:ascii="Times New Roman" w:hAnsi="Times New Roman" w:cs="Times New Roman"/>
          <w:sz w:val="28"/>
          <w:szCs w:val="28"/>
        </w:rPr>
        <w:t>1548</w:t>
      </w:r>
      <w:r w:rsidR="00BC6825" w:rsidRPr="00BC6825">
        <w:rPr>
          <w:rStyle w:val="csdffdb52b1"/>
          <w:rFonts w:ascii="Times New Roman" w:hAnsi="Times New Roman" w:cs="Times New Roman"/>
          <w:sz w:val="28"/>
          <w:szCs w:val="28"/>
        </w:rPr>
        <w:t>.</w:t>
      </w:r>
    </w:p>
    <w:p w:rsidR="00522546" w:rsidRDefault="00522546" w:rsidP="00BC6825">
      <w:pPr>
        <w:pStyle w:val="csad7a2888"/>
        <w:jc w:val="both"/>
        <w:rPr>
          <w:rStyle w:val="csdffdb52b1"/>
          <w:rFonts w:ascii="Times New Roman" w:hAnsi="Times New Roman" w:cs="Times New Roman"/>
          <w:sz w:val="28"/>
          <w:szCs w:val="28"/>
        </w:rPr>
      </w:pPr>
      <w:r>
        <w:rPr>
          <w:rStyle w:val="csdffdb52b1"/>
          <w:rFonts w:ascii="Times New Roman" w:hAnsi="Times New Roman" w:cs="Times New Roman"/>
          <w:sz w:val="28"/>
          <w:szCs w:val="28"/>
        </w:rPr>
        <w:t xml:space="preserve">По подразделу </w:t>
      </w:r>
      <w:r w:rsidR="00BC6825" w:rsidRPr="00BC6825">
        <w:rPr>
          <w:rStyle w:val="csdffdb52b1"/>
          <w:rFonts w:ascii="Times New Roman" w:hAnsi="Times New Roman" w:cs="Times New Roman"/>
          <w:sz w:val="28"/>
          <w:szCs w:val="28"/>
        </w:rPr>
        <w:t xml:space="preserve">0409 «Дорожное хозяйство (дорожные фонды)» исполнение составило </w:t>
      </w:r>
      <w:r>
        <w:rPr>
          <w:rStyle w:val="csdffdb52b1"/>
          <w:rFonts w:ascii="Times New Roman" w:hAnsi="Times New Roman" w:cs="Times New Roman"/>
          <w:sz w:val="28"/>
          <w:szCs w:val="28"/>
        </w:rPr>
        <w:t>23 997</w:t>
      </w:r>
      <w:r w:rsidR="00BC6825" w:rsidRPr="00BC6825">
        <w:rPr>
          <w:rStyle w:val="csdffdb52b1"/>
          <w:rFonts w:ascii="Times New Roman" w:hAnsi="Times New Roman" w:cs="Times New Roman"/>
          <w:sz w:val="28"/>
          <w:szCs w:val="28"/>
        </w:rPr>
        <w:t xml:space="preserve"> тыс.руб. </w:t>
      </w:r>
    </w:p>
    <w:p w:rsidR="00A26DC0" w:rsidRDefault="00A26DC0" w:rsidP="00BC6825">
      <w:pPr>
        <w:pStyle w:val="csad7a2888"/>
        <w:jc w:val="both"/>
        <w:rPr>
          <w:rStyle w:val="csdffdb52b1"/>
          <w:rFonts w:ascii="Times New Roman" w:hAnsi="Times New Roman" w:cs="Times New Roman"/>
          <w:sz w:val="28"/>
          <w:szCs w:val="28"/>
        </w:rPr>
      </w:pPr>
      <w:r>
        <w:rPr>
          <w:rStyle w:val="csdffdb52b1"/>
          <w:rFonts w:ascii="Times New Roman" w:hAnsi="Times New Roman" w:cs="Times New Roman"/>
          <w:sz w:val="28"/>
          <w:szCs w:val="28"/>
        </w:rPr>
        <w:t xml:space="preserve">По подразделу 0412 «Другие вопросы в области национальной экономики» расходы составили 962 тыс.руб., для обеспечения эффективного и рационального использования земель поселения, были заключены договора на геодезические и кадастровые работы.   </w:t>
      </w:r>
    </w:p>
    <w:p w:rsidR="00BC6825" w:rsidRPr="00522546" w:rsidRDefault="00BC6825" w:rsidP="00BC6825">
      <w:pPr>
        <w:pStyle w:val="csad7a2888"/>
        <w:jc w:val="both"/>
        <w:rPr>
          <w:b/>
          <w:sz w:val="28"/>
          <w:szCs w:val="28"/>
        </w:rPr>
      </w:pPr>
      <w:r w:rsidRPr="00BC6825">
        <w:rPr>
          <w:rStyle w:val="csa0620c6d1"/>
          <w:rFonts w:ascii="Times New Roman" w:hAnsi="Times New Roman" w:cs="Times New Roman"/>
          <w:sz w:val="28"/>
          <w:szCs w:val="28"/>
        </w:rPr>
        <w:t>0500 Жилищно-коммунальное хозяйство</w:t>
      </w:r>
      <w:r w:rsidR="00522546">
        <w:rPr>
          <w:rStyle w:val="csa0620c6d1"/>
          <w:rFonts w:ascii="Times New Roman" w:hAnsi="Times New Roman" w:cs="Times New Roman"/>
          <w:sz w:val="28"/>
          <w:szCs w:val="28"/>
        </w:rPr>
        <w:t xml:space="preserve">  </w:t>
      </w:r>
      <w:r w:rsidR="00522546" w:rsidRPr="00522546">
        <w:rPr>
          <w:rStyle w:val="csa0620c6d1"/>
          <w:rFonts w:ascii="Times New Roman" w:hAnsi="Times New Roman" w:cs="Times New Roman"/>
          <w:b w:val="0"/>
          <w:sz w:val="28"/>
          <w:szCs w:val="28"/>
        </w:rPr>
        <w:t>кассовые расходы</w:t>
      </w:r>
      <w:r w:rsidR="00522546">
        <w:rPr>
          <w:rStyle w:val="csa0620c6d1"/>
          <w:rFonts w:ascii="Times New Roman" w:hAnsi="Times New Roman" w:cs="Times New Roman"/>
          <w:b w:val="0"/>
          <w:sz w:val="28"/>
          <w:szCs w:val="28"/>
        </w:rPr>
        <w:t xml:space="preserve"> составили</w:t>
      </w:r>
      <w:r w:rsidR="0095119A">
        <w:rPr>
          <w:rStyle w:val="csa0620c6d1"/>
          <w:rFonts w:ascii="Times New Roman" w:hAnsi="Times New Roman" w:cs="Times New Roman"/>
          <w:b w:val="0"/>
          <w:sz w:val="28"/>
          <w:szCs w:val="28"/>
        </w:rPr>
        <w:t xml:space="preserve"> 44 773 тыс.руб.</w:t>
      </w:r>
      <w:r w:rsidR="00A26DC0">
        <w:rPr>
          <w:rStyle w:val="csa0620c6d1"/>
          <w:rFonts w:ascii="Times New Roman" w:hAnsi="Times New Roman" w:cs="Times New Roman"/>
          <w:b w:val="0"/>
          <w:sz w:val="28"/>
          <w:szCs w:val="28"/>
        </w:rPr>
        <w:t xml:space="preserve"> </w:t>
      </w:r>
    </w:p>
    <w:p w:rsidR="00BC6825" w:rsidRPr="00BC6825" w:rsidRDefault="00D8719F" w:rsidP="00BC6825">
      <w:pPr>
        <w:pStyle w:val="csad7a2888"/>
        <w:ind w:firstLine="709"/>
        <w:jc w:val="both"/>
        <w:rPr>
          <w:sz w:val="28"/>
          <w:szCs w:val="28"/>
        </w:rPr>
      </w:pPr>
      <w:r>
        <w:rPr>
          <w:rStyle w:val="csdffdb52b1"/>
          <w:rFonts w:ascii="Times New Roman" w:hAnsi="Times New Roman" w:cs="Times New Roman"/>
          <w:sz w:val="28"/>
          <w:szCs w:val="28"/>
        </w:rPr>
        <w:t xml:space="preserve">По подразделу </w:t>
      </w:r>
      <w:r w:rsidR="00BC6825" w:rsidRPr="00BC6825">
        <w:rPr>
          <w:rStyle w:val="csdffdb52b1"/>
          <w:rFonts w:ascii="Times New Roman" w:hAnsi="Times New Roman" w:cs="Times New Roman"/>
          <w:sz w:val="28"/>
          <w:szCs w:val="28"/>
        </w:rPr>
        <w:t xml:space="preserve">0501 «Жилищное хозяйство» исполнение составило </w:t>
      </w:r>
      <w:r w:rsidR="0095119A">
        <w:rPr>
          <w:rStyle w:val="csdffdb52b1"/>
          <w:rFonts w:ascii="Times New Roman" w:hAnsi="Times New Roman" w:cs="Times New Roman"/>
          <w:sz w:val="28"/>
          <w:szCs w:val="28"/>
        </w:rPr>
        <w:t>8 27</w:t>
      </w:r>
      <w:r w:rsidR="00033063">
        <w:rPr>
          <w:rStyle w:val="csdffdb52b1"/>
          <w:rFonts w:ascii="Times New Roman" w:hAnsi="Times New Roman" w:cs="Times New Roman"/>
          <w:sz w:val="28"/>
          <w:szCs w:val="28"/>
        </w:rPr>
        <w:t>9</w:t>
      </w:r>
      <w:r w:rsidR="00BC6825" w:rsidRPr="00BC6825">
        <w:rPr>
          <w:rStyle w:val="csdffdb52b1"/>
          <w:rFonts w:ascii="Times New Roman" w:hAnsi="Times New Roman" w:cs="Times New Roman"/>
          <w:sz w:val="28"/>
          <w:szCs w:val="28"/>
        </w:rPr>
        <w:t xml:space="preserve"> тыс.руб. запланирован и выполнен капитальный ремонт полов в объеме </w:t>
      </w:r>
      <w:r>
        <w:rPr>
          <w:rStyle w:val="csdffdb52b1"/>
          <w:rFonts w:ascii="Times New Roman" w:hAnsi="Times New Roman" w:cs="Times New Roman"/>
          <w:sz w:val="28"/>
          <w:szCs w:val="28"/>
        </w:rPr>
        <w:t>51</w:t>
      </w:r>
      <w:r w:rsidR="00BC6825" w:rsidRPr="00BC6825">
        <w:rPr>
          <w:rStyle w:val="csdffdb52b1"/>
          <w:rFonts w:ascii="Times New Roman" w:hAnsi="Times New Roman" w:cs="Times New Roman"/>
          <w:sz w:val="28"/>
          <w:szCs w:val="28"/>
        </w:rPr>
        <w:t xml:space="preserve"> тыс.кв.м;</w:t>
      </w:r>
      <w:r w:rsidR="00A226EB">
        <w:rPr>
          <w:rStyle w:val="csdffdb52b1"/>
          <w:rFonts w:ascii="Times New Roman" w:hAnsi="Times New Roman" w:cs="Times New Roman"/>
          <w:sz w:val="28"/>
          <w:szCs w:val="28"/>
        </w:rPr>
        <w:t xml:space="preserve"> </w:t>
      </w:r>
      <w:r w:rsidR="00BC6825" w:rsidRPr="00BC6825">
        <w:rPr>
          <w:rStyle w:val="csdffdb52b1"/>
          <w:rFonts w:ascii="Times New Roman" w:hAnsi="Times New Roman" w:cs="Times New Roman"/>
          <w:sz w:val="28"/>
          <w:szCs w:val="28"/>
        </w:rPr>
        <w:t>выполнен</w:t>
      </w:r>
      <w:r>
        <w:rPr>
          <w:rStyle w:val="csdffdb52b1"/>
          <w:rFonts w:ascii="Times New Roman" w:hAnsi="Times New Roman" w:cs="Times New Roman"/>
          <w:sz w:val="28"/>
          <w:szCs w:val="28"/>
        </w:rPr>
        <w:t xml:space="preserve">ы работы по разработке проектно-изыскательской </w:t>
      </w:r>
      <w:r w:rsidR="00BC6825" w:rsidRPr="00BC6825">
        <w:rPr>
          <w:rStyle w:val="csdffdb52b1"/>
          <w:rFonts w:ascii="Times New Roman" w:hAnsi="Times New Roman" w:cs="Times New Roman"/>
          <w:sz w:val="28"/>
          <w:szCs w:val="28"/>
        </w:rPr>
        <w:t xml:space="preserve">документации по капитальному ремонту общего имущества в многоквартирном доме; </w:t>
      </w:r>
      <w:r>
        <w:rPr>
          <w:rStyle w:val="csdffdb52b1"/>
          <w:rFonts w:ascii="Times New Roman" w:hAnsi="Times New Roman" w:cs="Times New Roman"/>
          <w:sz w:val="28"/>
          <w:szCs w:val="28"/>
        </w:rPr>
        <w:t xml:space="preserve">работы по сносу ветхого и аварийного жилищного фонда 13-ти многоквартирных домов, выполнены работы по техническому обследованию строительных конструкций многоквартирных домов в количестве 18, произведены выплаты собственникам за возмещение нотариальных действий по оформлению жилых помещений. </w:t>
      </w:r>
    </w:p>
    <w:p w:rsidR="00BC6825" w:rsidRPr="00BC6825" w:rsidRDefault="00D8719F" w:rsidP="00BC6825">
      <w:pPr>
        <w:pStyle w:val="csad7a2888"/>
        <w:ind w:firstLine="709"/>
        <w:jc w:val="both"/>
        <w:rPr>
          <w:sz w:val="28"/>
          <w:szCs w:val="28"/>
        </w:rPr>
      </w:pPr>
      <w:r>
        <w:rPr>
          <w:rStyle w:val="csdffdb52b1"/>
          <w:rFonts w:ascii="Times New Roman" w:hAnsi="Times New Roman" w:cs="Times New Roman"/>
          <w:sz w:val="28"/>
          <w:szCs w:val="28"/>
        </w:rPr>
        <w:t xml:space="preserve">По подразделу </w:t>
      </w:r>
      <w:r w:rsidR="00BC6825" w:rsidRPr="00BC6825">
        <w:rPr>
          <w:rStyle w:val="csdffdb52b1"/>
          <w:rFonts w:ascii="Times New Roman" w:hAnsi="Times New Roman" w:cs="Times New Roman"/>
          <w:sz w:val="28"/>
          <w:szCs w:val="28"/>
        </w:rPr>
        <w:t xml:space="preserve">0502 «Коммунальное хозяйство» исполнение составило </w:t>
      </w:r>
      <w:r w:rsidR="00943A33">
        <w:rPr>
          <w:rStyle w:val="csdffdb52b1"/>
          <w:rFonts w:ascii="Times New Roman" w:hAnsi="Times New Roman" w:cs="Times New Roman"/>
          <w:sz w:val="28"/>
          <w:szCs w:val="28"/>
        </w:rPr>
        <w:t>1 40</w:t>
      </w:r>
      <w:r w:rsidR="00033063">
        <w:rPr>
          <w:rStyle w:val="csdffdb52b1"/>
          <w:rFonts w:ascii="Times New Roman" w:hAnsi="Times New Roman" w:cs="Times New Roman"/>
          <w:sz w:val="28"/>
          <w:szCs w:val="28"/>
        </w:rPr>
        <w:t>4</w:t>
      </w:r>
      <w:r w:rsidR="00BC6825" w:rsidRPr="00BC6825">
        <w:rPr>
          <w:rStyle w:val="csdffdb52b1"/>
          <w:rFonts w:ascii="Times New Roman" w:hAnsi="Times New Roman" w:cs="Times New Roman"/>
          <w:sz w:val="28"/>
          <w:szCs w:val="28"/>
        </w:rPr>
        <w:t xml:space="preserve"> тыс.руб.  переданы межбюджетные трансферты для исполнения полномочия поселений в сфере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w:t>
      </w:r>
      <w:r w:rsidR="00651715">
        <w:rPr>
          <w:rStyle w:val="csdffdb52b1"/>
          <w:rFonts w:ascii="Times New Roman" w:hAnsi="Times New Roman" w:cs="Times New Roman"/>
          <w:sz w:val="28"/>
          <w:szCs w:val="28"/>
        </w:rPr>
        <w:t>ательством Россий</w:t>
      </w:r>
      <w:r w:rsidR="002925E7">
        <w:rPr>
          <w:rStyle w:val="csdffdb52b1"/>
          <w:rFonts w:ascii="Times New Roman" w:hAnsi="Times New Roman" w:cs="Times New Roman"/>
          <w:sz w:val="28"/>
          <w:szCs w:val="28"/>
        </w:rPr>
        <w:t>ской Федерации,</w:t>
      </w:r>
      <w:r w:rsidR="00651715">
        <w:rPr>
          <w:rStyle w:val="csdffdb52b1"/>
          <w:rFonts w:ascii="Times New Roman" w:hAnsi="Times New Roman" w:cs="Times New Roman"/>
          <w:sz w:val="28"/>
          <w:szCs w:val="28"/>
        </w:rPr>
        <w:t xml:space="preserve"> </w:t>
      </w:r>
      <w:r w:rsidR="002925E7">
        <w:rPr>
          <w:rStyle w:val="csdffdb52b1"/>
          <w:rFonts w:ascii="Times New Roman" w:hAnsi="Times New Roman" w:cs="Times New Roman"/>
          <w:sz w:val="28"/>
          <w:szCs w:val="28"/>
        </w:rPr>
        <w:t>н</w:t>
      </w:r>
      <w:r w:rsidR="00BC6825" w:rsidRPr="00BC6825">
        <w:rPr>
          <w:rStyle w:val="csdffdb52b1"/>
          <w:rFonts w:ascii="Times New Roman" w:hAnsi="Times New Roman" w:cs="Times New Roman"/>
          <w:sz w:val="28"/>
          <w:szCs w:val="28"/>
        </w:rPr>
        <w:t>а основании Соглашения от 14.12.201</w:t>
      </w:r>
      <w:r w:rsidR="00943A33">
        <w:rPr>
          <w:rStyle w:val="csdffdb52b1"/>
          <w:rFonts w:ascii="Times New Roman" w:hAnsi="Times New Roman" w:cs="Times New Roman"/>
          <w:sz w:val="28"/>
          <w:szCs w:val="28"/>
        </w:rPr>
        <w:t>7</w:t>
      </w:r>
      <w:r w:rsidR="00BC6825" w:rsidRPr="00BC6825">
        <w:rPr>
          <w:rStyle w:val="csdffdb52b1"/>
          <w:rFonts w:ascii="Times New Roman" w:hAnsi="Times New Roman" w:cs="Times New Roman"/>
          <w:sz w:val="28"/>
          <w:szCs w:val="28"/>
        </w:rPr>
        <w:t>г. №09/</w:t>
      </w:r>
      <w:r w:rsidR="00A7255F">
        <w:rPr>
          <w:rStyle w:val="csdffdb52b1"/>
          <w:rFonts w:ascii="Times New Roman" w:hAnsi="Times New Roman" w:cs="Times New Roman"/>
          <w:sz w:val="28"/>
          <w:szCs w:val="28"/>
        </w:rPr>
        <w:t>149</w:t>
      </w:r>
      <w:r w:rsidR="00BC6825" w:rsidRPr="00BC6825">
        <w:rPr>
          <w:rStyle w:val="csdffdb52b1"/>
          <w:rFonts w:ascii="Times New Roman" w:hAnsi="Times New Roman" w:cs="Times New Roman"/>
          <w:sz w:val="28"/>
          <w:szCs w:val="28"/>
        </w:rPr>
        <w:t>;</w:t>
      </w:r>
      <w:r w:rsidR="00BC6825" w:rsidRPr="00BC6825">
        <w:rPr>
          <w:sz w:val="28"/>
          <w:szCs w:val="28"/>
          <w:shd w:val="clear" w:color="auto" w:fill="FFFFFF"/>
        </w:rPr>
        <w:br/>
      </w:r>
      <w:r w:rsidR="002925E7">
        <w:rPr>
          <w:rStyle w:val="csdffdb52b1"/>
          <w:rFonts w:ascii="Times New Roman" w:hAnsi="Times New Roman" w:cs="Times New Roman"/>
          <w:sz w:val="28"/>
          <w:szCs w:val="28"/>
        </w:rPr>
        <w:t>П</w:t>
      </w:r>
      <w:r w:rsidR="00BC6825" w:rsidRPr="00BC6825">
        <w:rPr>
          <w:rStyle w:val="csdffdb52b1"/>
          <w:rFonts w:ascii="Times New Roman" w:hAnsi="Times New Roman" w:cs="Times New Roman"/>
          <w:sz w:val="28"/>
          <w:szCs w:val="28"/>
        </w:rPr>
        <w:t xml:space="preserve">редоставлялись услуги бани, банными услугами воспользовались жители поселка в количестве </w:t>
      </w:r>
      <w:r w:rsidR="00A7255F">
        <w:rPr>
          <w:rStyle w:val="csdffdb52b1"/>
          <w:rFonts w:ascii="Times New Roman" w:hAnsi="Times New Roman" w:cs="Times New Roman"/>
          <w:sz w:val="28"/>
          <w:szCs w:val="28"/>
        </w:rPr>
        <w:t>364</w:t>
      </w:r>
      <w:r w:rsidR="00BC6825" w:rsidRPr="00BC6825">
        <w:rPr>
          <w:rStyle w:val="csdffdb52b1"/>
          <w:rFonts w:ascii="Times New Roman" w:hAnsi="Times New Roman" w:cs="Times New Roman"/>
          <w:sz w:val="28"/>
          <w:szCs w:val="28"/>
        </w:rPr>
        <w:t xml:space="preserve"> человек</w:t>
      </w:r>
      <w:r w:rsidR="00A7255F">
        <w:rPr>
          <w:rStyle w:val="csdffdb52b1"/>
          <w:rFonts w:ascii="Times New Roman" w:hAnsi="Times New Roman" w:cs="Times New Roman"/>
          <w:sz w:val="28"/>
          <w:szCs w:val="28"/>
        </w:rPr>
        <w:t>а</w:t>
      </w:r>
      <w:r w:rsidR="00BC6825" w:rsidRPr="00BC6825">
        <w:rPr>
          <w:rStyle w:val="csdffdb52b1"/>
          <w:rFonts w:ascii="Times New Roman" w:hAnsi="Times New Roman" w:cs="Times New Roman"/>
          <w:sz w:val="28"/>
          <w:szCs w:val="28"/>
        </w:rPr>
        <w:t>;</w:t>
      </w:r>
      <w:r w:rsidR="00BC6825" w:rsidRPr="00BC6825">
        <w:rPr>
          <w:sz w:val="28"/>
          <w:szCs w:val="28"/>
        </w:rPr>
        <w:t xml:space="preserve"> в рамках мероприятий по обеспечению </w:t>
      </w:r>
      <w:r w:rsidR="00BC6825" w:rsidRPr="00BC6825">
        <w:rPr>
          <w:sz w:val="28"/>
          <w:szCs w:val="28"/>
        </w:rPr>
        <w:lastRenderedPageBreak/>
        <w:t xml:space="preserve">энергосбережения и повышению энергетической эффективности </w:t>
      </w:r>
      <w:r w:rsidR="00BC6825" w:rsidRPr="00BC6825">
        <w:rPr>
          <w:rStyle w:val="csdffdb52b1"/>
          <w:rFonts w:ascii="Times New Roman" w:hAnsi="Times New Roman" w:cs="Times New Roman"/>
          <w:sz w:val="28"/>
          <w:szCs w:val="28"/>
        </w:rPr>
        <w:t xml:space="preserve">проводились работы по утеплению </w:t>
      </w:r>
      <w:r w:rsidR="00A7255F">
        <w:rPr>
          <w:rStyle w:val="csdffdb52b1"/>
          <w:rFonts w:ascii="Times New Roman" w:hAnsi="Times New Roman" w:cs="Times New Roman"/>
          <w:sz w:val="28"/>
          <w:szCs w:val="28"/>
        </w:rPr>
        <w:t>кровли здания Администрации в объеме 334,6</w:t>
      </w:r>
      <w:r w:rsidR="00B70652">
        <w:rPr>
          <w:rStyle w:val="csdffdb52b1"/>
          <w:rFonts w:ascii="Times New Roman" w:hAnsi="Times New Roman" w:cs="Times New Roman"/>
          <w:sz w:val="28"/>
          <w:szCs w:val="28"/>
        </w:rPr>
        <w:t>0</w:t>
      </w:r>
      <w:r w:rsidR="00A7255F">
        <w:rPr>
          <w:rStyle w:val="csdffdb52b1"/>
          <w:rFonts w:ascii="Times New Roman" w:hAnsi="Times New Roman" w:cs="Times New Roman"/>
          <w:sz w:val="28"/>
          <w:szCs w:val="28"/>
        </w:rPr>
        <w:t xml:space="preserve"> </w:t>
      </w:r>
      <w:r w:rsidR="00B70652">
        <w:rPr>
          <w:rStyle w:val="csdffdb52b1"/>
          <w:rFonts w:ascii="Times New Roman" w:hAnsi="Times New Roman" w:cs="Times New Roman"/>
          <w:sz w:val="28"/>
          <w:szCs w:val="28"/>
        </w:rPr>
        <w:t>м2.</w:t>
      </w:r>
    </w:p>
    <w:p w:rsidR="00BC6825" w:rsidRPr="00BC6825" w:rsidRDefault="008751BA" w:rsidP="00BC6825">
      <w:pPr>
        <w:pStyle w:val="csad7a2888"/>
        <w:ind w:firstLine="709"/>
        <w:jc w:val="both"/>
        <w:rPr>
          <w:sz w:val="28"/>
          <w:szCs w:val="28"/>
        </w:rPr>
      </w:pPr>
      <w:r>
        <w:rPr>
          <w:rStyle w:val="csdffdb52b1"/>
          <w:rFonts w:ascii="Times New Roman" w:hAnsi="Times New Roman" w:cs="Times New Roman"/>
          <w:sz w:val="28"/>
          <w:szCs w:val="28"/>
        </w:rPr>
        <w:t xml:space="preserve">По подразделу </w:t>
      </w:r>
      <w:r w:rsidR="00BC6825" w:rsidRPr="00BC6825">
        <w:rPr>
          <w:rStyle w:val="csdffdb52b1"/>
          <w:rFonts w:ascii="Times New Roman" w:hAnsi="Times New Roman" w:cs="Times New Roman"/>
          <w:sz w:val="28"/>
          <w:szCs w:val="28"/>
        </w:rPr>
        <w:t xml:space="preserve">0503 «Благоустройство» исполнение составило </w:t>
      </w:r>
      <w:r>
        <w:rPr>
          <w:rStyle w:val="csdffdb52b1"/>
          <w:rFonts w:ascii="Times New Roman" w:hAnsi="Times New Roman" w:cs="Times New Roman"/>
          <w:sz w:val="28"/>
          <w:szCs w:val="28"/>
        </w:rPr>
        <w:t>18 876</w:t>
      </w:r>
      <w:r w:rsidR="00BC6825" w:rsidRPr="00BC6825">
        <w:rPr>
          <w:rStyle w:val="csdffdb52b1"/>
          <w:rFonts w:ascii="Times New Roman" w:hAnsi="Times New Roman" w:cs="Times New Roman"/>
          <w:sz w:val="28"/>
          <w:szCs w:val="28"/>
        </w:rPr>
        <w:t xml:space="preserve"> тыс.руб. выполнено содержание линий уличного освещения протяженностью 10,49 км; выполнено техническое присоединение 2-х электро</w:t>
      </w:r>
      <w:r w:rsidR="00AA6F5C">
        <w:rPr>
          <w:rStyle w:val="csdffdb52b1"/>
          <w:rFonts w:ascii="Times New Roman" w:hAnsi="Times New Roman" w:cs="Times New Roman"/>
          <w:sz w:val="28"/>
          <w:szCs w:val="28"/>
        </w:rPr>
        <w:t xml:space="preserve"> </w:t>
      </w:r>
      <w:r w:rsidR="00BC6825" w:rsidRPr="00BC6825">
        <w:rPr>
          <w:rStyle w:val="csdffdb52b1"/>
          <w:rFonts w:ascii="Times New Roman" w:hAnsi="Times New Roman" w:cs="Times New Roman"/>
          <w:sz w:val="28"/>
          <w:szCs w:val="28"/>
        </w:rPr>
        <w:t>принимающих устройств;</w:t>
      </w:r>
      <w:r>
        <w:rPr>
          <w:rStyle w:val="csdffdb52b1"/>
          <w:rFonts w:ascii="Times New Roman" w:hAnsi="Times New Roman" w:cs="Times New Roman"/>
          <w:sz w:val="28"/>
          <w:szCs w:val="28"/>
        </w:rPr>
        <w:t xml:space="preserve"> выполнены работы по замене светодиодных светильников уличного освещения в количестве 65 шт.</w:t>
      </w:r>
      <w:r w:rsidR="00BC6825" w:rsidRPr="00BC6825">
        <w:rPr>
          <w:rStyle w:val="csdffdb52b1"/>
          <w:rFonts w:ascii="Times New Roman" w:hAnsi="Times New Roman" w:cs="Times New Roman"/>
          <w:sz w:val="28"/>
          <w:szCs w:val="28"/>
        </w:rPr>
        <w:t xml:space="preserve"> </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На озеленение территории в целях улучшения качества жизни людей и повышения уровня культурного обустройства местожительства</w:t>
      </w:r>
      <w:r w:rsidR="008751BA">
        <w:rPr>
          <w:rStyle w:val="csdffdb52b1"/>
          <w:rFonts w:ascii="Times New Roman" w:hAnsi="Times New Roman" w:cs="Times New Roman"/>
          <w:sz w:val="28"/>
          <w:szCs w:val="28"/>
        </w:rPr>
        <w:t xml:space="preserve"> запланирован и </w:t>
      </w:r>
      <w:r w:rsidRPr="00BC6825">
        <w:rPr>
          <w:rStyle w:val="csdffdb52b1"/>
          <w:rFonts w:ascii="Times New Roman" w:hAnsi="Times New Roman" w:cs="Times New Roman"/>
          <w:sz w:val="28"/>
          <w:szCs w:val="28"/>
        </w:rPr>
        <w:t xml:space="preserve"> выполнен комплекс работ по озеленени</w:t>
      </w:r>
      <w:r w:rsidR="008751BA">
        <w:rPr>
          <w:rStyle w:val="csdffdb52b1"/>
          <w:rFonts w:ascii="Times New Roman" w:hAnsi="Times New Roman" w:cs="Times New Roman"/>
          <w:sz w:val="28"/>
          <w:szCs w:val="28"/>
        </w:rPr>
        <w:t>ю земель площадью 0,07 тыс.м.кв.</w:t>
      </w:r>
    </w:p>
    <w:p w:rsidR="006D6621" w:rsidRDefault="00BC6825" w:rsidP="00DA0517">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На прочие мероприятия по благоустройству</w:t>
      </w:r>
      <w:r w:rsidR="006D6621">
        <w:rPr>
          <w:rStyle w:val="csdffdb52b1"/>
          <w:rFonts w:ascii="Times New Roman" w:hAnsi="Times New Roman" w:cs="Times New Roman"/>
          <w:sz w:val="28"/>
          <w:szCs w:val="28"/>
        </w:rPr>
        <w:t>:</w:t>
      </w:r>
      <w:r w:rsidRPr="00BC6825">
        <w:rPr>
          <w:rStyle w:val="csdffdb52b1"/>
          <w:rFonts w:ascii="Times New Roman" w:hAnsi="Times New Roman" w:cs="Times New Roman"/>
          <w:sz w:val="28"/>
          <w:szCs w:val="28"/>
        </w:rPr>
        <w:t xml:space="preserve"> </w:t>
      </w:r>
      <w:r w:rsidR="006D6621">
        <w:rPr>
          <w:rStyle w:val="csdffdb52b1"/>
          <w:rFonts w:ascii="Times New Roman" w:hAnsi="Times New Roman" w:cs="Times New Roman"/>
          <w:sz w:val="28"/>
          <w:szCs w:val="28"/>
        </w:rPr>
        <w:t>В</w:t>
      </w:r>
      <w:r w:rsidRPr="00BC6825">
        <w:rPr>
          <w:rStyle w:val="csdffdb52b1"/>
          <w:rFonts w:ascii="Times New Roman" w:hAnsi="Times New Roman" w:cs="Times New Roman"/>
          <w:sz w:val="28"/>
          <w:szCs w:val="28"/>
        </w:rPr>
        <w:t xml:space="preserve"> целях безопасного проживания населения выполнен отлов </w:t>
      </w:r>
      <w:r w:rsidR="008751BA">
        <w:rPr>
          <w:rStyle w:val="csdffdb52b1"/>
          <w:rFonts w:ascii="Times New Roman" w:hAnsi="Times New Roman" w:cs="Times New Roman"/>
          <w:sz w:val="28"/>
          <w:szCs w:val="28"/>
        </w:rPr>
        <w:t>91</w:t>
      </w:r>
      <w:r w:rsidR="006D6621">
        <w:rPr>
          <w:rStyle w:val="csdffdb52b1"/>
          <w:rFonts w:ascii="Times New Roman" w:hAnsi="Times New Roman" w:cs="Times New Roman"/>
          <w:sz w:val="28"/>
          <w:szCs w:val="28"/>
        </w:rPr>
        <w:t xml:space="preserve"> головы</w:t>
      </w:r>
      <w:r w:rsidRPr="00BC6825">
        <w:rPr>
          <w:rStyle w:val="csdffdb52b1"/>
          <w:rFonts w:ascii="Times New Roman" w:hAnsi="Times New Roman" w:cs="Times New Roman"/>
          <w:sz w:val="28"/>
          <w:szCs w:val="28"/>
        </w:rPr>
        <w:t xml:space="preserve"> безнадзорных животных на сумму </w:t>
      </w:r>
      <w:r w:rsidR="008751BA">
        <w:rPr>
          <w:rStyle w:val="csdffdb52b1"/>
          <w:rFonts w:ascii="Times New Roman" w:hAnsi="Times New Roman" w:cs="Times New Roman"/>
          <w:sz w:val="28"/>
          <w:szCs w:val="28"/>
        </w:rPr>
        <w:t>400</w:t>
      </w:r>
      <w:r w:rsidR="006D6621">
        <w:rPr>
          <w:rStyle w:val="csdffdb52b1"/>
          <w:rFonts w:ascii="Times New Roman" w:hAnsi="Times New Roman" w:cs="Times New Roman"/>
          <w:sz w:val="28"/>
          <w:szCs w:val="28"/>
        </w:rPr>
        <w:t xml:space="preserve"> тыс.руб. Р</w:t>
      </w:r>
      <w:r w:rsidRPr="00BC6825">
        <w:rPr>
          <w:rStyle w:val="csdffdb52b1"/>
          <w:rFonts w:ascii="Times New Roman" w:hAnsi="Times New Roman" w:cs="Times New Roman"/>
          <w:sz w:val="28"/>
          <w:szCs w:val="28"/>
        </w:rPr>
        <w:t xml:space="preserve">аботы по отоплению и содержанию </w:t>
      </w:r>
      <w:r w:rsidR="00531829">
        <w:rPr>
          <w:rStyle w:val="csdffdb52b1"/>
          <w:rFonts w:ascii="Times New Roman" w:hAnsi="Times New Roman" w:cs="Times New Roman"/>
          <w:sz w:val="28"/>
          <w:szCs w:val="28"/>
        </w:rPr>
        <w:t>5</w:t>
      </w:r>
      <w:r w:rsidRPr="00BC6825">
        <w:rPr>
          <w:rStyle w:val="csdffdb52b1"/>
          <w:rFonts w:ascii="Times New Roman" w:hAnsi="Times New Roman" w:cs="Times New Roman"/>
          <w:sz w:val="28"/>
          <w:szCs w:val="28"/>
        </w:rPr>
        <w:t xml:space="preserve"> пожарных водоёмов на сумму </w:t>
      </w:r>
      <w:r w:rsidR="008751BA">
        <w:rPr>
          <w:rStyle w:val="csdffdb52b1"/>
          <w:rFonts w:ascii="Times New Roman" w:hAnsi="Times New Roman" w:cs="Times New Roman"/>
          <w:sz w:val="28"/>
          <w:szCs w:val="28"/>
        </w:rPr>
        <w:t>2 092</w:t>
      </w:r>
      <w:r w:rsidRPr="00BC6825">
        <w:rPr>
          <w:rStyle w:val="csdffdb52b1"/>
          <w:rFonts w:ascii="Times New Roman" w:hAnsi="Times New Roman" w:cs="Times New Roman"/>
          <w:sz w:val="28"/>
          <w:szCs w:val="28"/>
        </w:rPr>
        <w:t xml:space="preserve"> тыс. руб. </w:t>
      </w:r>
      <w:r w:rsidR="006D6621">
        <w:rPr>
          <w:rStyle w:val="csdffdb52b1"/>
          <w:rFonts w:ascii="Times New Roman" w:hAnsi="Times New Roman" w:cs="Times New Roman"/>
          <w:sz w:val="28"/>
          <w:szCs w:val="28"/>
        </w:rPr>
        <w:t>Для</w:t>
      </w:r>
      <w:r w:rsidRPr="00BC6825">
        <w:rPr>
          <w:rStyle w:val="csdffdb52b1"/>
          <w:rFonts w:ascii="Times New Roman" w:hAnsi="Times New Roman" w:cs="Times New Roman"/>
          <w:sz w:val="28"/>
          <w:szCs w:val="28"/>
        </w:rPr>
        <w:t xml:space="preserve"> улучшения санитарного состояния территории поселения и улучшения экологического состояния окружающей среды выполнена уборка территорий </w:t>
      </w:r>
      <w:r w:rsidR="00AA6F5C">
        <w:rPr>
          <w:rStyle w:val="csdffdb52b1"/>
          <w:rFonts w:ascii="Times New Roman" w:hAnsi="Times New Roman" w:cs="Times New Roman"/>
          <w:sz w:val="28"/>
          <w:szCs w:val="28"/>
        </w:rPr>
        <w:t>.</w:t>
      </w:r>
      <w:r w:rsidRPr="00BC6825">
        <w:rPr>
          <w:rStyle w:val="csdffdb52b1"/>
          <w:rFonts w:ascii="Times New Roman" w:hAnsi="Times New Roman" w:cs="Times New Roman"/>
          <w:sz w:val="28"/>
          <w:szCs w:val="28"/>
        </w:rPr>
        <w:t xml:space="preserve"> </w:t>
      </w:r>
      <w:r w:rsidR="00AA6F5C">
        <w:rPr>
          <w:rStyle w:val="csdffdb52b1"/>
          <w:rFonts w:ascii="Times New Roman" w:hAnsi="Times New Roman" w:cs="Times New Roman"/>
          <w:sz w:val="28"/>
          <w:szCs w:val="28"/>
        </w:rPr>
        <w:t>В летних бригадах</w:t>
      </w:r>
      <w:r w:rsidRPr="00BC6825">
        <w:rPr>
          <w:rStyle w:val="csdffdb52b1"/>
          <w:rFonts w:ascii="Times New Roman" w:hAnsi="Times New Roman" w:cs="Times New Roman"/>
          <w:sz w:val="28"/>
          <w:szCs w:val="28"/>
        </w:rPr>
        <w:t xml:space="preserve"> задействовано </w:t>
      </w:r>
      <w:r w:rsidR="008751BA">
        <w:rPr>
          <w:rStyle w:val="csdffdb52b1"/>
          <w:rFonts w:ascii="Times New Roman" w:hAnsi="Times New Roman" w:cs="Times New Roman"/>
          <w:sz w:val="28"/>
          <w:szCs w:val="28"/>
        </w:rPr>
        <w:t>36</w:t>
      </w:r>
      <w:r w:rsidR="00AA6F5C">
        <w:rPr>
          <w:rStyle w:val="csdffdb52b1"/>
          <w:rFonts w:ascii="Times New Roman" w:hAnsi="Times New Roman" w:cs="Times New Roman"/>
          <w:sz w:val="28"/>
          <w:szCs w:val="28"/>
        </w:rPr>
        <w:t xml:space="preserve"> человек,</w:t>
      </w:r>
      <w:r w:rsidRPr="00BC6825">
        <w:rPr>
          <w:rStyle w:val="csdffdb52b1"/>
          <w:rFonts w:ascii="Times New Roman" w:hAnsi="Times New Roman" w:cs="Times New Roman"/>
          <w:sz w:val="28"/>
          <w:szCs w:val="28"/>
        </w:rPr>
        <w:t xml:space="preserve"> произведены расходы на сумму 1 </w:t>
      </w:r>
      <w:r w:rsidR="008751BA">
        <w:rPr>
          <w:rStyle w:val="csdffdb52b1"/>
          <w:rFonts w:ascii="Times New Roman" w:hAnsi="Times New Roman" w:cs="Times New Roman"/>
          <w:sz w:val="28"/>
          <w:szCs w:val="28"/>
        </w:rPr>
        <w:t>071</w:t>
      </w:r>
      <w:r w:rsidR="006D6621">
        <w:rPr>
          <w:rStyle w:val="csdffdb52b1"/>
          <w:rFonts w:ascii="Times New Roman" w:hAnsi="Times New Roman" w:cs="Times New Roman"/>
          <w:sz w:val="28"/>
          <w:szCs w:val="28"/>
        </w:rPr>
        <w:t xml:space="preserve"> тыс. руб.. П</w:t>
      </w:r>
      <w:r w:rsidRPr="00BC6825">
        <w:rPr>
          <w:rStyle w:val="csdffdb52b1"/>
          <w:rFonts w:ascii="Times New Roman" w:hAnsi="Times New Roman" w:cs="Times New Roman"/>
          <w:sz w:val="28"/>
          <w:szCs w:val="28"/>
        </w:rPr>
        <w:t>редоставлены транспортные услуги по содержанию «Парка 60-летия Победы» на сумму 2 40</w:t>
      </w:r>
      <w:r w:rsidR="008751BA">
        <w:rPr>
          <w:rStyle w:val="csdffdb52b1"/>
          <w:rFonts w:ascii="Times New Roman" w:hAnsi="Times New Roman" w:cs="Times New Roman"/>
          <w:sz w:val="28"/>
          <w:szCs w:val="28"/>
        </w:rPr>
        <w:t>0</w:t>
      </w:r>
      <w:r w:rsidR="00DA0517">
        <w:rPr>
          <w:rStyle w:val="csdffdb52b1"/>
          <w:rFonts w:ascii="Times New Roman" w:hAnsi="Times New Roman" w:cs="Times New Roman"/>
          <w:sz w:val="28"/>
          <w:szCs w:val="28"/>
        </w:rPr>
        <w:t xml:space="preserve"> тыс. руб.; выполнены работы по покраске флагштоков в количес</w:t>
      </w:r>
      <w:r w:rsidR="006D6621">
        <w:rPr>
          <w:rStyle w:val="csdffdb52b1"/>
          <w:rFonts w:ascii="Times New Roman" w:hAnsi="Times New Roman" w:cs="Times New Roman"/>
          <w:sz w:val="28"/>
          <w:szCs w:val="28"/>
        </w:rPr>
        <w:t>тве 30-ти штук,</w:t>
      </w:r>
      <w:r w:rsidR="00DA0517">
        <w:rPr>
          <w:rStyle w:val="csdffdb52b1"/>
          <w:rFonts w:ascii="Times New Roman" w:hAnsi="Times New Roman" w:cs="Times New Roman"/>
          <w:sz w:val="28"/>
          <w:szCs w:val="28"/>
        </w:rPr>
        <w:t xml:space="preserve"> по санитарному содержанию земель13,40 тыс.м2, на создание условий и обустройство мест массового отдыха населения запланированы и выполнены работы  по строительству ледового городка, выполнены раб</w:t>
      </w:r>
      <w:r w:rsidR="00AA6F5C">
        <w:rPr>
          <w:rStyle w:val="csdffdb52b1"/>
          <w:rFonts w:ascii="Times New Roman" w:hAnsi="Times New Roman" w:cs="Times New Roman"/>
          <w:sz w:val="28"/>
          <w:szCs w:val="28"/>
        </w:rPr>
        <w:t xml:space="preserve">оты по демонтажу 7-ми </w:t>
      </w:r>
      <w:r w:rsidR="00DA0517">
        <w:rPr>
          <w:rStyle w:val="csdffdb52b1"/>
          <w:rFonts w:ascii="Times New Roman" w:hAnsi="Times New Roman" w:cs="Times New Roman"/>
          <w:sz w:val="28"/>
          <w:szCs w:val="28"/>
        </w:rPr>
        <w:t xml:space="preserve">елок и монтажу 2-х </w:t>
      </w:r>
      <w:r w:rsidR="00AA6F5C">
        <w:rPr>
          <w:rStyle w:val="csdffdb52b1"/>
          <w:rFonts w:ascii="Times New Roman" w:hAnsi="Times New Roman" w:cs="Times New Roman"/>
          <w:sz w:val="28"/>
          <w:szCs w:val="28"/>
        </w:rPr>
        <w:t xml:space="preserve">новогодних </w:t>
      </w:r>
      <w:r w:rsidR="00DA0517">
        <w:rPr>
          <w:rStyle w:val="csdffdb52b1"/>
          <w:rFonts w:ascii="Times New Roman" w:hAnsi="Times New Roman" w:cs="Times New Roman"/>
          <w:sz w:val="28"/>
          <w:szCs w:val="28"/>
        </w:rPr>
        <w:t>елок, приобретение фейерверка, выполнен комплекс работ по содержанию детских игровых площадок (приобретение, монтаж, ремонт, содержание), приобретен инвентарь для хозяйственных нужд.</w:t>
      </w:r>
    </w:p>
    <w:p w:rsidR="00BC6825" w:rsidRPr="00DA0517" w:rsidRDefault="00DA0517" w:rsidP="00DA0517">
      <w:pPr>
        <w:pStyle w:val="csad7a2888"/>
        <w:ind w:firstLine="709"/>
        <w:jc w:val="both"/>
        <w:rPr>
          <w:color w:val="000000"/>
          <w:sz w:val="28"/>
          <w:szCs w:val="28"/>
          <w:shd w:val="clear" w:color="auto" w:fill="FFFFFF"/>
        </w:rPr>
      </w:pPr>
      <w:r>
        <w:rPr>
          <w:rStyle w:val="csdffdb52b1"/>
          <w:rFonts w:ascii="Times New Roman" w:hAnsi="Times New Roman" w:cs="Times New Roman"/>
          <w:sz w:val="28"/>
          <w:szCs w:val="28"/>
        </w:rPr>
        <w:t xml:space="preserve"> Формирование комфортной городской среды исполнение составило 5 574 тыс.руб.</w:t>
      </w:r>
      <w:r w:rsidR="003A6F22">
        <w:rPr>
          <w:rStyle w:val="csdffdb52b1"/>
          <w:rFonts w:ascii="Times New Roman" w:hAnsi="Times New Roman" w:cs="Times New Roman"/>
          <w:sz w:val="28"/>
          <w:szCs w:val="28"/>
        </w:rPr>
        <w:t xml:space="preserve"> На «Благоустройство общественных территорий» выполнены работы по разработке дизайн проекта общественной территории в количестве 2 шт, санитарная очистка общественной территории</w:t>
      </w:r>
      <w:r w:rsidR="00104789">
        <w:rPr>
          <w:rStyle w:val="csdffdb52b1"/>
          <w:rFonts w:ascii="Times New Roman" w:hAnsi="Times New Roman" w:cs="Times New Roman"/>
          <w:sz w:val="28"/>
          <w:szCs w:val="28"/>
        </w:rPr>
        <w:t xml:space="preserve"> площадью</w:t>
      </w:r>
      <w:r w:rsidR="003A6F22">
        <w:rPr>
          <w:rStyle w:val="csdffdb52b1"/>
          <w:rFonts w:ascii="Times New Roman" w:hAnsi="Times New Roman" w:cs="Times New Roman"/>
          <w:sz w:val="28"/>
          <w:szCs w:val="28"/>
        </w:rPr>
        <w:t xml:space="preserve"> </w:t>
      </w:r>
      <w:r>
        <w:rPr>
          <w:rStyle w:val="csdffdb52b1"/>
          <w:rFonts w:ascii="Times New Roman" w:hAnsi="Times New Roman" w:cs="Times New Roman"/>
          <w:sz w:val="28"/>
          <w:szCs w:val="28"/>
        </w:rPr>
        <w:t xml:space="preserve"> </w:t>
      </w:r>
      <w:r w:rsidR="003A6F22">
        <w:rPr>
          <w:rStyle w:val="csdffdb52b1"/>
          <w:rFonts w:ascii="Times New Roman" w:hAnsi="Times New Roman" w:cs="Times New Roman"/>
          <w:sz w:val="28"/>
          <w:szCs w:val="28"/>
        </w:rPr>
        <w:t xml:space="preserve">9,84 тыс.м2, разработка проектно-сметной документации, выполнены работы по реконструкции детской игровой площадки. На «Благоустройство дворовых территорий многоквартирных домов, расположенных по адресу: п.Пуровск ул.Железнодорожная д.7, ул.27 Съезда КПСС д.4,2,3,5,7 (приобретение и установка скамеек, урн, уличных светильников). </w:t>
      </w:r>
    </w:p>
    <w:p w:rsidR="00BC6825" w:rsidRPr="00BC6825" w:rsidRDefault="003A6F22" w:rsidP="00BC6825">
      <w:pPr>
        <w:pStyle w:val="csad7a2888"/>
        <w:ind w:firstLine="709"/>
        <w:jc w:val="both"/>
        <w:rPr>
          <w:rStyle w:val="csdffdb52b1"/>
          <w:rFonts w:ascii="Times New Roman" w:hAnsi="Times New Roman" w:cs="Times New Roman"/>
          <w:sz w:val="28"/>
          <w:szCs w:val="28"/>
        </w:rPr>
      </w:pPr>
      <w:r>
        <w:rPr>
          <w:rStyle w:val="csdffdb52b1"/>
          <w:rFonts w:ascii="Times New Roman" w:hAnsi="Times New Roman" w:cs="Times New Roman"/>
          <w:sz w:val="28"/>
          <w:szCs w:val="28"/>
        </w:rPr>
        <w:t xml:space="preserve">По подразделу </w:t>
      </w:r>
      <w:r w:rsidR="00BC6825" w:rsidRPr="00BC6825">
        <w:rPr>
          <w:rStyle w:val="csdffdb52b1"/>
          <w:rFonts w:ascii="Times New Roman" w:hAnsi="Times New Roman" w:cs="Times New Roman"/>
          <w:sz w:val="28"/>
          <w:szCs w:val="28"/>
        </w:rPr>
        <w:t xml:space="preserve">0505 «Другие вопросы в области жилищно-коммунального хозяйства» исполнение составило </w:t>
      </w:r>
      <w:r>
        <w:rPr>
          <w:rStyle w:val="csdffdb52b1"/>
          <w:rFonts w:ascii="Times New Roman" w:hAnsi="Times New Roman" w:cs="Times New Roman"/>
          <w:sz w:val="28"/>
          <w:szCs w:val="28"/>
        </w:rPr>
        <w:t>16 214</w:t>
      </w:r>
      <w:r w:rsidR="00BC6825" w:rsidRPr="00BC6825">
        <w:rPr>
          <w:rStyle w:val="csdffdb52b1"/>
          <w:rFonts w:ascii="Times New Roman" w:hAnsi="Times New Roman" w:cs="Times New Roman"/>
          <w:sz w:val="28"/>
          <w:szCs w:val="28"/>
        </w:rPr>
        <w:t xml:space="preserve"> тыс.руб.</w:t>
      </w:r>
    </w:p>
    <w:p w:rsidR="00BC6825" w:rsidRPr="00BC6825" w:rsidRDefault="00104789" w:rsidP="00BC6825">
      <w:pPr>
        <w:pStyle w:val="csad7a2888"/>
        <w:ind w:firstLine="709"/>
        <w:jc w:val="both"/>
        <w:rPr>
          <w:rStyle w:val="csdffdb52b1"/>
          <w:rFonts w:ascii="Times New Roman" w:hAnsi="Times New Roman" w:cs="Times New Roman"/>
          <w:sz w:val="28"/>
          <w:szCs w:val="28"/>
        </w:rPr>
      </w:pPr>
      <w:r>
        <w:rPr>
          <w:rStyle w:val="csdffdb52b1"/>
          <w:rFonts w:ascii="Times New Roman" w:hAnsi="Times New Roman" w:cs="Times New Roman"/>
          <w:sz w:val="28"/>
          <w:szCs w:val="28"/>
        </w:rPr>
        <w:t xml:space="preserve">Для </w:t>
      </w:r>
      <w:r w:rsidR="00BC6825" w:rsidRPr="00BC6825">
        <w:rPr>
          <w:rStyle w:val="csdffdb52b1"/>
          <w:rFonts w:ascii="Times New Roman" w:hAnsi="Times New Roman" w:cs="Times New Roman"/>
          <w:sz w:val="28"/>
          <w:szCs w:val="28"/>
        </w:rPr>
        <w:t xml:space="preserve">обеспечения реализации вопросов местного значения, в сфере жилищно-коммунального хозяйства и на содержание МКУ МО Пуровское "УКХБиТО" </w:t>
      </w:r>
      <w:r w:rsidR="003A6F22">
        <w:rPr>
          <w:rStyle w:val="csdffdb52b1"/>
          <w:rFonts w:ascii="Times New Roman" w:hAnsi="Times New Roman" w:cs="Times New Roman"/>
          <w:sz w:val="28"/>
          <w:szCs w:val="28"/>
        </w:rPr>
        <w:t xml:space="preserve"> со штатной численностью учреждения на 01.01.2019</w:t>
      </w:r>
      <w:r w:rsidR="00BC6825" w:rsidRPr="00BC6825">
        <w:rPr>
          <w:rStyle w:val="csdffdb52b1"/>
          <w:rFonts w:ascii="Times New Roman" w:hAnsi="Times New Roman" w:cs="Times New Roman"/>
          <w:sz w:val="28"/>
          <w:szCs w:val="28"/>
        </w:rPr>
        <w:t xml:space="preserve"> составила 14 человек.</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lastRenderedPageBreak/>
        <w:t>0700 Образование</w:t>
      </w:r>
      <w:r w:rsidR="005C4B80">
        <w:rPr>
          <w:rStyle w:val="csa0620c6d1"/>
          <w:rFonts w:ascii="Times New Roman" w:hAnsi="Times New Roman" w:cs="Times New Roman"/>
          <w:sz w:val="28"/>
          <w:szCs w:val="28"/>
        </w:rPr>
        <w:t xml:space="preserve"> </w:t>
      </w:r>
      <w:r w:rsidR="005C4B80" w:rsidRPr="005C4B80">
        <w:rPr>
          <w:rStyle w:val="csa0620c6d1"/>
          <w:rFonts w:ascii="Times New Roman" w:hAnsi="Times New Roman" w:cs="Times New Roman"/>
          <w:b w:val="0"/>
          <w:sz w:val="28"/>
          <w:szCs w:val="28"/>
        </w:rPr>
        <w:t>кассовые расходы составили</w:t>
      </w:r>
      <w:r w:rsidR="005C4B80">
        <w:rPr>
          <w:rStyle w:val="csa0620c6d1"/>
          <w:rFonts w:ascii="Times New Roman" w:hAnsi="Times New Roman" w:cs="Times New Roman"/>
          <w:b w:val="0"/>
          <w:sz w:val="28"/>
          <w:szCs w:val="28"/>
        </w:rPr>
        <w:t xml:space="preserve"> 179 тыс.руб.</w:t>
      </w:r>
    </w:p>
    <w:p w:rsidR="005C4B80" w:rsidRDefault="005C4B80" w:rsidP="00BC6825">
      <w:pPr>
        <w:pStyle w:val="csad7a2888"/>
        <w:ind w:firstLine="709"/>
        <w:jc w:val="both"/>
        <w:rPr>
          <w:rStyle w:val="csdffdb52b1"/>
          <w:rFonts w:ascii="Times New Roman" w:hAnsi="Times New Roman" w:cs="Times New Roman"/>
          <w:sz w:val="28"/>
          <w:szCs w:val="28"/>
        </w:rPr>
      </w:pPr>
      <w:r>
        <w:rPr>
          <w:rStyle w:val="csdffdb52b1"/>
          <w:rFonts w:ascii="Times New Roman" w:hAnsi="Times New Roman" w:cs="Times New Roman"/>
          <w:sz w:val="28"/>
          <w:szCs w:val="28"/>
        </w:rPr>
        <w:t>По подразделу 0705 «Профессиональная подготовка, переподготовка и повышение квалификации» расходы составили 49 тыс.руб. В целях обеспечения повышения квалификации муниципальных служащих Администрации поселения и в соответствии с Федеральным законодательством о муниципальной службе</w:t>
      </w:r>
      <w:r w:rsidR="003E5F32">
        <w:rPr>
          <w:rStyle w:val="csdffdb52b1"/>
          <w:rFonts w:ascii="Times New Roman" w:hAnsi="Times New Roman" w:cs="Times New Roman"/>
          <w:sz w:val="28"/>
          <w:szCs w:val="28"/>
        </w:rPr>
        <w:t>,</w:t>
      </w:r>
      <w:r>
        <w:rPr>
          <w:rStyle w:val="csdffdb52b1"/>
          <w:rFonts w:ascii="Times New Roman" w:hAnsi="Times New Roman" w:cs="Times New Roman"/>
          <w:sz w:val="28"/>
          <w:szCs w:val="28"/>
        </w:rPr>
        <w:t xml:space="preserve"> курсы прошли 14 сотрудников.  </w:t>
      </w:r>
    </w:p>
    <w:p w:rsidR="00BC6825" w:rsidRPr="00BC6825" w:rsidRDefault="00BC6825" w:rsidP="00BC6825">
      <w:pPr>
        <w:pStyle w:val="csad7a2888"/>
        <w:ind w:firstLine="709"/>
        <w:jc w:val="both"/>
        <w:rPr>
          <w:rStyle w:val="cs2a67f4ad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0707 «Молодежная политика» расходы составили </w:t>
      </w:r>
      <w:r w:rsidR="005C4B80">
        <w:rPr>
          <w:rStyle w:val="csdffdb52b1"/>
          <w:rFonts w:ascii="Times New Roman" w:hAnsi="Times New Roman" w:cs="Times New Roman"/>
          <w:sz w:val="28"/>
          <w:szCs w:val="28"/>
        </w:rPr>
        <w:t>130</w:t>
      </w:r>
      <w:r w:rsidRPr="00BC6825">
        <w:rPr>
          <w:rStyle w:val="csdffdb52b1"/>
          <w:rFonts w:ascii="Times New Roman" w:hAnsi="Times New Roman" w:cs="Times New Roman"/>
          <w:sz w:val="28"/>
          <w:szCs w:val="28"/>
        </w:rPr>
        <w:t xml:space="preserve"> тыс.руб. Проведено </w:t>
      </w:r>
      <w:r w:rsidR="005C4B80">
        <w:rPr>
          <w:rStyle w:val="csdffdb52b1"/>
          <w:rFonts w:ascii="Times New Roman" w:hAnsi="Times New Roman" w:cs="Times New Roman"/>
          <w:sz w:val="28"/>
          <w:szCs w:val="28"/>
        </w:rPr>
        <w:t>1</w:t>
      </w:r>
      <w:r w:rsidRPr="00BC6825">
        <w:rPr>
          <w:rStyle w:val="csdffdb52b1"/>
          <w:rFonts w:ascii="Times New Roman" w:hAnsi="Times New Roman" w:cs="Times New Roman"/>
          <w:sz w:val="28"/>
          <w:szCs w:val="28"/>
        </w:rPr>
        <w:t>6 особо значимых мероприятий</w:t>
      </w:r>
      <w:r w:rsidR="005C4B80">
        <w:rPr>
          <w:rStyle w:val="csdffdb52b1"/>
          <w:rFonts w:ascii="Times New Roman" w:hAnsi="Times New Roman" w:cs="Times New Roman"/>
          <w:sz w:val="28"/>
          <w:szCs w:val="28"/>
        </w:rPr>
        <w:t xml:space="preserve">. </w:t>
      </w:r>
      <w:r w:rsidR="003E5F32">
        <w:rPr>
          <w:rStyle w:val="csdffdb52b1"/>
          <w:rFonts w:ascii="Times New Roman" w:hAnsi="Times New Roman" w:cs="Times New Roman"/>
          <w:sz w:val="28"/>
          <w:szCs w:val="28"/>
        </w:rPr>
        <w:t>М</w:t>
      </w:r>
      <w:r w:rsidR="005C4B80">
        <w:rPr>
          <w:rStyle w:val="csdffdb52b1"/>
          <w:rFonts w:ascii="Times New Roman" w:hAnsi="Times New Roman" w:cs="Times New Roman"/>
          <w:sz w:val="28"/>
          <w:szCs w:val="28"/>
        </w:rPr>
        <w:t>асштабными мероприятиями в отчетном периоде стали: мероприятия посвященные празднованию «День Победы» (акции «Георгиевская ленточка» и «Бессмертный полк»</w:t>
      </w:r>
      <w:r w:rsidR="000F7C6A">
        <w:rPr>
          <w:rStyle w:val="csdffdb52b1"/>
          <w:rFonts w:ascii="Times New Roman" w:hAnsi="Times New Roman" w:cs="Times New Roman"/>
          <w:sz w:val="28"/>
          <w:szCs w:val="28"/>
        </w:rPr>
        <w:t>, праздничный концерт)</w:t>
      </w:r>
      <w:r w:rsidR="003E5F32">
        <w:rPr>
          <w:rStyle w:val="csdffdb52b1"/>
          <w:rFonts w:ascii="Times New Roman" w:hAnsi="Times New Roman" w:cs="Times New Roman"/>
          <w:sz w:val="28"/>
          <w:szCs w:val="28"/>
        </w:rPr>
        <w:t>,</w:t>
      </w:r>
      <w:r w:rsidR="000F7C6A">
        <w:rPr>
          <w:rStyle w:val="csdffdb52b1"/>
          <w:rFonts w:ascii="Times New Roman" w:hAnsi="Times New Roman" w:cs="Times New Roman"/>
          <w:sz w:val="28"/>
          <w:szCs w:val="28"/>
        </w:rPr>
        <w:t xml:space="preserve"> детская программа «День защиты детей»</w:t>
      </w:r>
      <w:r w:rsidR="003E5F32">
        <w:rPr>
          <w:rStyle w:val="csdffdb52b1"/>
          <w:rFonts w:ascii="Times New Roman" w:hAnsi="Times New Roman" w:cs="Times New Roman"/>
          <w:sz w:val="28"/>
          <w:szCs w:val="28"/>
        </w:rPr>
        <w:t>,</w:t>
      </w:r>
      <w:r w:rsidR="000F7C6A">
        <w:rPr>
          <w:rStyle w:val="csdffdb52b1"/>
          <w:rFonts w:ascii="Times New Roman" w:hAnsi="Times New Roman" w:cs="Times New Roman"/>
          <w:sz w:val="28"/>
          <w:szCs w:val="28"/>
        </w:rPr>
        <w:t xml:space="preserve"> праздничная программа посвященная «День с.Сывдарма»</w:t>
      </w:r>
      <w:r w:rsidR="003E5F32">
        <w:rPr>
          <w:rStyle w:val="csdffdb52b1"/>
          <w:rFonts w:ascii="Times New Roman" w:hAnsi="Times New Roman" w:cs="Times New Roman"/>
          <w:sz w:val="28"/>
          <w:szCs w:val="28"/>
        </w:rPr>
        <w:t>,</w:t>
      </w:r>
      <w:r w:rsidR="000F7C6A">
        <w:rPr>
          <w:rStyle w:val="csdffdb52b1"/>
          <w:rFonts w:ascii="Times New Roman" w:hAnsi="Times New Roman" w:cs="Times New Roman"/>
          <w:sz w:val="28"/>
          <w:szCs w:val="28"/>
        </w:rPr>
        <w:t xml:space="preserve"> концертная программа</w:t>
      </w:r>
      <w:r w:rsidR="003E5F32">
        <w:rPr>
          <w:rStyle w:val="csdffdb52b1"/>
          <w:rFonts w:ascii="Times New Roman" w:hAnsi="Times New Roman" w:cs="Times New Roman"/>
          <w:sz w:val="28"/>
          <w:szCs w:val="28"/>
        </w:rPr>
        <w:t xml:space="preserve">, </w:t>
      </w:r>
      <w:r w:rsidR="000F7C6A">
        <w:rPr>
          <w:rStyle w:val="csdffdb52b1"/>
          <w:rFonts w:ascii="Times New Roman" w:hAnsi="Times New Roman" w:cs="Times New Roman"/>
          <w:sz w:val="28"/>
          <w:szCs w:val="28"/>
        </w:rPr>
        <w:t>посвящен</w:t>
      </w:r>
      <w:r w:rsidR="003E5F32">
        <w:rPr>
          <w:rStyle w:val="csdffdb52b1"/>
          <w:rFonts w:ascii="Times New Roman" w:hAnsi="Times New Roman" w:cs="Times New Roman"/>
          <w:sz w:val="28"/>
          <w:szCs w:val="28"/>
        </w:rPr>
        <w:t>ная Всероссийскому «Дню Матери». П</w:t>
      </w:r>
      <w:r w:rsidR="000F7C6A">
        <w:rPr>
          <w:rStyle w:val="csdffdb52b1"/>
          <w:rFonts w:ascii="Times New Roman" w:hAnsi="Times New Roman" w:cs="Times New Roman"/>
          <w:sz w:val="28"/>
          <w:szCs w:val="28"/>
        </w:rPr>
        <w:t>раздничное</w:t>
      </w:r>
      <w:r w:rsidR="003E5F32">
        <w:rPr>
          <w:rStyle w:val="csdffdb52b1"/>
          <w:rFonts w:ascii="Times New Roman" w:hAnsi="Times New Roman" w:cs="Times New Roman"/>
          <w:sz w:val="28"/>
          <w:szCs w:val="28"/>
        </w:rPr>
        <w:t>,</w:t>
      </w:r>
      <w:r w:rsidR="000F7C6A">
        <w:rPr>
          <w:rStyle w:val="csdffdb52b1"/>
          <w:rFonts w:ascii="Times New Roman" w:hAnsi="Times New Roman" w:cs="Times New Roman"/>
          <w:sz w:val="28"/>
          <w:szCs w:val="28"/>
        </w:rPr>
        <w:t xml:space="preserve"> театрализованное представление «Елка Главы» и другие мероприятия, которые способствуют увеличению числа граждан, принимающих активное участие в общественной жизни поселения</w:t>
      </w:r>
      <w:r w:rsidR="003E5F32">
        <w:rPr>
          <w:rStyle w:val="csdffdb52b1"/>
          <w:rFonts w:ascii="Times New Roman" w:hAnsi="Times New Roman" w:cs="Times New Roman"/>
          <w:sz w:val="28"/>
          <w:szCs w:val="28"/>
        </w:rPr>
        <w:t>,</w:t>
      </w:r>
      <w:r w:rsidR="000F7C6A">
        <w:rPr>
          <w:rStyle w:val="csdffdb52b1"/>
          <w:rFonts w:ascii="Times New Roman" w:hAnsi="Times New Roman" w:cs="Times New Roman"/>
          <w:sz w:val="28"/>
          <w:szCs w:val="28"/>
        </w:rPr>
        <w:t xml:space="preserve"> </w:t>
      </w:r>
      <w:r w:rsidR="003E5F32">
        <w:rPr>
          <w:rStyle w:val="csdffdb52b1"/>
          <w:rFonts w:ascii="Times New Roman" w:hAnsi="Times New Roman" w:cs="Times New Roman"/>
          <w:sz w:val="28"/>
          <w:szCs w:val="28"/>
        </w:rPr>
        <w:t>что</w:t>
      </w:r>
      <w:r w:rsidR="000F7C6A">
        <w:rPr>
          <w:rStyle w:val="csdffdb52b1"/>
          <w:rFonts w:ascii="Times New Roman" w:hAnsi="Times New Roman" w:cs="Times New Roman"/>
          <w:sz w:val="28"/>
          <w:szCs w:val="28"/>
        </w:rPr>
        <w:t xml:space="preserve"> обеспечива</w:t>
      </w:r>
      <w:r w:rsidR="003E5F32">
        <w:rPr>
          <w:rStyle w:val="csdffdb52b1"/>
          <w:rFonts w:ascii="Times New Roman" w:hAnsi="Times New Roman" w:cs="Times New Roman"/>
          <w:sz w:val="28"/>
          <w:szCs w:val="28"/>
        </w:rPr>
        <w:t>ет</w:t>
      </w:r>
      <w:r w:rsidR="000F7C6A">
        <w:rPr>
          <w:rStyle w:val="csdffdb52b1"/>
          <w:rFonts w:ascii="Times New Roman" w:hAnsi="Times New Roman" w:cs="Times New Roman"/>
          <w:sz w:val="28"/>
          <w:szCs w:val="28"/>
        </w:rPr>
        <w:t xml:space="preserve"> благоприятную среду для развития молодежи и её самореализации. В 2018 году в данных мероприятиях приняло участие 1578 человек</w:t>
      </w:r>
      <w:r w:rsidRPr="00BC6825">
        <w:rPr>
          <w:rStyle w:val="csdffdb52b1"/>
          <w:rFonts w:ascii="Times New Roman" w:hAnsi="Times New Roman" w:cs="Times New Roman"/>
          <w:sz w:val="28"/>
          <w:szCs w:val="28"/>
        </w:rPr>
        <w:t xml:space="preserve">. </w:t>
      </w:r>
      <w:r w:rsidRPr="00BC6825">
        <w:rPr>
          <w:rStyle w:val="cs2a67f4ad1"/>
          <w:rFonts w:ascii="Times New Roman" w:hAnsi="Times New Roman" w:cs="Times New Roman"/>
          <w:sz w:val="28"/>
          <w:szCs w:val="28"/>
        </w:rPr>
        <w:t>Средства использованы на приобретение подарочных сертификатов и сувениров.</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t>0800 Культура, кинематография</w:t>
      </w:r>
      <w:r w:rsidR="0054692B">
        <w:rPr>
          <w:rStyle w:val="csa0620c6d1"/>
          <w:rFonts w:ascii="Times New Roman" w:hAnsi="Times New Roman" w:cs="Times New Roman"/>
          <w:sz w:val="28"/>
          <w:szCs w:val="28"/>
        </w:rPr>
        <w:t xml:space="preserve"> </w:t>
      </w:r>
      <w:r w:rsidR="0054692B" w:rsidRPr="0054692B">
        <w:rPr>
          <w:rStyle w:val="csa0620c6d1"/>
          <w:rFonts w:ascii="Times New Roman" w:hAnsi="Times New Roman" w:cs="Times New Roman"/>
          <w:b w:val="0"/>
          <w:sz w:val="28"/>
          <w:szCs w:val="28"/>
        </w:rPr>
        <w:t>кассовые расходы составили</w:t>
      </w:r>
      <w:r w:rsidR="0054692B">
        <w:rPr>
          <w:rStyle w:val="csa0620c6d1"/>
          <w:rFonts w:ascii="Times New Roman" w:hAnsi="Times New Roman" w:cs="Times New Roman"/>
          <w:b w:val="0"/>
          <w:sz w:val="28"/>
          <w:szCs w:val="28"/>
        </w:rPr>
        <w:t xml:space="preserve"> 100 тыс.руб</w:t>
      </w:r>
    </w:p>
    <w:p w:rsid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0801 «Культура» расходы составили </w:t>
      </w:r>
      <w:r w:rsidR="0054692B">
        <w:rPr>
          <w:rStyle w:val="csdffdb52b1"/>
          <w:rFonts w:ascii="Times New Roman" w:hAnsi="Times New Roman" w:cs="Times New Roman"/>
          <w:sz w:val="28"/>
          <w:szCs w:val="28"/>
        </w:rPr>
        <w:t>100</w:t>
      </w:r>
      <w:r w:rsidRPr="00BC6825">
        <w:rPr>
          <w:rStyle w:val="csdffdb52b1"/>
          <w:rFonts w:ascii="Times New Roman" w:hAnsi="Times New Roman" w:cs="Times New Roman"/>
          <w:sz w:val="28"/>
          <w:szCs w:val="28"/>
        </w:rPr>
        <w:t xml:space="preserve"> тыс.руб.</w:t>
      </w:r>
      <w:r w:rsidR="00526C30">
        <w:rPr>
          <w:rStyle w:val="csdffdb52b1"/>
          <w:rFonts w:ascii="Times New Roman" w:hAnsi="Times New Roman" w:cs="Times New Roman"/>
          <w:sz w:val="28"/>
          <w:szCs w:val="28"/>
        </w:rPr>
        <w:t xml:space="preserve"> Было организовано и проведено 5 масштабных мероприятий: открытый чемпионат на «Кубок Главы муниципального образования Пуровское» по смешанному единоборству; выездное новогоднее</w:t>
      </w:r>
      <w:r w:rsidR="003E5F32">
        <w:rPr>
          <w:rStyle w:val="csdffdb52b1"/>
          <w:rFonts w:ascii="Times New Roman" w:hAnsi="Times New Roman" w:cs="Times New Roman"/>
          <w:sz w:val="28"/>
          <w:szCs w:val="28"/>
        </w:rPr>
        <w:t>,</w:t>
      </w:r>
      <w:r w:rsidR="00526C30">
        <w:rPr>
          <w:rStyle w:val="csdffdb52b1"/>
          <w:rFonts w:ascii="Times New Roman" w:hAnsi="Times New Roman" w:cs="Times New Roman"/>
          <w:sz w:val="28"/>
          <w:szCs w:val="28"/>
        </w:rPr>
        <w:t xml:space="preserve"> театрализованное представление для детей; «Вручение премии Главы МО Пуровское в области гражданских инициатив «Неравнодушный гражданин» и проведение благотворительного концерта  по сбору средств на строительство  Храма. </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t>1000 Социальная политика</w:t>
      </w:r>
      <w:r w:rsidR="00D11843">
        <w:rPr>
          <w:rStyle w:val="csa0620c6d1"/>
          <w:rFonts w:ascii="Times New Roman" w:hAnsi="Times New Roman" w:cs="Times New Roman"/>
          <w:sz w:val="28"/>
          <w:szCs w:val="28"/>
        </w:rPr>
        <w:t xml:space="preserve"> </w:t>
      </w:r>
      <w:r w:rsidR="00D11843" w:rsidRPr="00D11843">
        <w:rPr>
          <w:rStyle w:val="csa0620c6d1"/>
          <w:rFonts w:ascii="Times New Roman" w:hAnsi="Times New Roman" w:cs="Times New Roman"/>
          <w:b w:val="0"/>
          <w:sz w:val="28"/>
          <w:szCs w:val="28"/>
        </w:rPr>
        <w:t>кассовые расходы составили</w:t>
      </w:r>
      <w:r w:rsidR="00D11843">
        <w:rPr>
          <w:rStyle w:val="csa0620c6d1"/>
          <w:rFonts w:ascii="Times New Roman" w:hAnsi="Times New Roman" w:cs="Times New Roman"/>
          <w:b w:val="0"/>
          <w:sz w:val="28"/>
          <w:szCs w:val="28"/>
        </w:rPr>
        <w:t xml:space="preserve"> </w:t>
      </w:r>
      <w:r w:rsidR="00A779A7">
        <w:rPr>
          <w:rStyle w:val="csa0620c6d1"/>
          <w:rFonts w:ascii="Times New Roman" w:hAnsi="Times New Roman" w:cs="Times New Roman"/>
          <w:b w:val="0"/>
          <w:sz w:val="28"/>
          <w:szCs w:val="28"/>
        </w:rPr>
        <w:t>16 </w:t>
      </w:r>
      <w:r w:rsidR="00F4142B">
        <w:rPr>
          <w:rStyle w:val="csa0620c6d1"/>
          <w:rFonts w:ascii="Times New Roman" w:hAnsi="Times New Roman" w:cs="Times New Roman"/>
          <w:b w:val="0"/>
          <w:sz w:val="28"/>
          <w:szCs w:val="28"/>
        </w:rPr>
        <w:t>665</w:t>
      </w:r>
      <w:r w:rsidR="00A779A7">
        <w:rPr>
          <w:rStyle w:val="csa0620c6d1"/>
          <w:rFonts w:ascii="Times New Roman" w:hAnsi="Times New Roman" w:cs="Times New Roman"/>
          <w:b w:val="0"/>
          <w:sz w:val="28"/>
          <w:szCs w:val="28"/>
        </w:rPr>
        <w:t xml:space="preserve"> тыс.руб</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 xml:space="preserve">По подразделу 1001 «Пенсионное обеспечение» кассовые расходы составили 1 </w:t>
      </w:r>
      <w:r w:rsidR="00A779A7">
        <w:rPr>
          <w:rStyle w:val="csdffdb52b1"/>
          <w:rFonts w:ascii="Times New Roman" w:hAnsi="Times New Roman" w:cs="Times New Roman"/>
          <w:sz w:val="28"/>
          <w:szCs w:val="28"/>
        </w:rPr>
        <w:t>572</w:t>
      </w:r>
      <w:r w:rsidRPr="00BC6825">
        <w:rPr>
          <w:rStyle w:val="csdffdb52b1"/>
          <w:rFonts w:ascii="Times New Roman" w:hAnsi="Times New Roman" w:cs="Times New Roman"/>
          <w:sz w:val="28"/>
          <w:szCs w:val="28"/>
        </w:rPr>
        <w:t xml:space="preserve"> тыс.руб. Пенсия за выслугу лет за отчетный период предоставлена </w:t>
      </w:r>
      <w:r w:rsidR="00A779A7">
        <w:rPr>
          <w:rStyle w:val="csdffdb52b1"/>
          <w:rFonts w:ascii="Times New Roman" w:hAnsi="Times New Roman" w:cs="Times New Roman"/>
          <w:sz w:val="28"/>
          <w:szCs w:val="28"/>
        </w:rPr>
        <w:t>5</w:t>
      </w:r>
      <w:r w:rsidRPr="00BC6825">
        <w:rPr>
          <w:rStyle w:val="csdffdb52b1"/>
          <w:rFonts w:ascii="Times New Roman" w:hAnsi="Times New Roman" w:cs="Times New Roman"/>
          <w:sz w:val="28"/>
          <w:szCs w:val="28"/>
        </w:rPr>
        <w:t xml:space="preserve"> чел</w:t>
      </w:r>
      <w:r w:rsidR="003E5F32">
        <w:rPr>
          <w:rStyle w:val="csdffdb52b1"/>
          <w:rFonts w:ascii="Times New Roman" w:hAnsi="Times New Roman" w:cs="Times New Roman"/>
          <w:sz w:val="28"/>
          <w:szCs w:val="28"/>
        </w:rPr>
        <w:t>овекам</w:t>
      </w:r>
      <w:r w:rsidRPr="00BC6825">
        <w:rPr>
          <w:rStyle w:val="csdffdb52b1"/>
          <w:rFonts w:ascii="Times New Roman" w:hAnsi="Times New Roman" w:cs="Times New Roman"/>
          <w:sz w:val="28"/>
          <w:szCs w:val="28"/>
        </w:rPr>
        <w:t xml:space="preserve">, из них </w:t>
      </w:r>
      <w:r w:rsidR="00A779A7">
        <w:rPr>
          <w:rStyle w:val="csdffdb52b1"/>
          <w:rFonts w:ascii="Times New Roman" w:hAnsi="Times New Roman" w:cs="Times New Roman"/>
          <w:sz w:val="28"/>
          <w:szCs w:val="28"/>
        </w:rPr>
        <w:t>4</w:t>
      </w:r>
      <w:r w:rsidRPr="00BC6825">
        <w:rPr>
          <w:rStyle w:val="csdffdb52b1"/>
          <w:rFonts w:ascii="Times New Roman" w:hAnsi="Times New Roman" w:cs="Times New Roman"/>
          <w:sz w:val="28"/>
          <w:szCs w:val="28"/>
        </w:rPr>
        <w:t xml:space="preserve"> человека, замещавших должности муниципальной службы в соответствии с Законом ЯНАО от 22.06.2007 года № 67-ЗАО "О муниципальной службе в Ямало-Ненецком автономном округе" и 1 человек, замещавший муниципальную должность согласно Закона ЯНАО от 25.12.2008 года № 123-ЗАО "О гарантиях осуществления полномочий депутата, выборного должностного лица местного самоуправления, члена выборного органа местного самоуправления, члена избирательной комиссии муниципального образования в ЯНАО".</w:t>
      </w:r>
      <w:r w:rsidR="00A779A7">
        <w:rPr>
          <w:rStyle w:val="csdffdb52b1"/>
          <w:rFonts w:ascii="Times New Roman" w:hAnsi="Times New Roman" w:cs="Times New Roman"/>
          <w:sz w:val="28"/>
          <w:szCs w:val="28"/>
        </w:rPr>
        <w:t xml:space="preserve"> </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 xml:space="preserve">По подразделу 1003 «Социальное обеспечение населения» расходы составили </w:t>
      </w:r>
      <w:r w:rsidR="00A779A7">
        <w:rPr>
          <w:rStyle w:val="csdffdb52b1"/>
          <w:rFonts w:ascii="Times New Roman" w:hAnsi="Times New Roman" w:cs="Times New Roman"/>
          <w:sz w:val="28"/>
          <w:szCs w:val="28"/>
        </w:rPr>
        <w:t>191</w:t>
      </w:r>
      <w:r w:rsidRPr="00BC6825">
        <w:rPr>
          <w:rStyle w:val="csdffdb52b1"/>
          <w:rFonts w:ascii="Times New Roman" w:hAnsi="Times New Roman" w:cs="Times New Roman"/>
          <w:sz w:val="28"/>
          <w:szCs w:val="28"/>
        </w:rPr>
        <w:t xml:space="preserve"> тыс.руб., осуществлены выплаты материальной помощи</w:t>
      </w:r>
      <w:r w:rsidR="00A779A7">
        <w:rPr>
          <w:rStyle w:val="csdffdb52b1"/>
          <w:rFonts w:ascii="Times New Roman" w:hAnsi="Times New Roman" w:cs="Times New Roman"/>
          <w:sz w:val="28"/>
          <w:szCs w:val="28"/>
        </w:rPr>
        <w:t xml:space="preserve"> </w:t>
      </w:r>
      <w:r w:rsidR="00A779A7">
        <w:rPr>
          <w:rStyle w:val="csdffdb52b1"/>
          <w:rFonts w:ascii="Times New Roman" w:hAnsi="Times New Roman" w:cs="Times New Roman"/>
          <w:sz w:val="28"/>
          <w:szCs w:val="28"/>
        </w:rPr>
        <w:lastRenderedPageBreak/>
        <w:t xml:space="preserve">пострадавшим, </w:t>
      </w:r>
      <w:r w:rsidRPr="00BC6825">
        <w:rPr>
          <w:rStyle w:val="csdffdb52b1"/>
          <w:rFonts w:ascii="Times New Roman" w:hAnsi="Times New Roman" w:cs="Times New Roman"/>
          <w:sz w:val="28"/>
          <w:szCs w:val="28"/>
        </w:rPr>
        <w:t>для съема жилых помещений гражданам в количестве 7 человек, жилье которых пострадало в результате пожара по адресу п.Пуровск, ул.Молодежная дом №15</w:t>
      </w:r>
      <w:r w:rsidR="000F61B1">
        <w:rPr>
          <w:rStyle w:val="csdffdb52b1"/>
          <w:rFonts w:ascii="Times New Roman" w:hAnsi="Times New Roman" w:cs="Times New Roman"/>
          <w:sz w:val="28"/>
          <w:szCs w:val="28"/>
        </w:rPr>
        <w:t>.</w:t>
      </w:r>
      <w:r w:rsidR="00A779A7">
        <w:rPr>
          <w:rStyle w:val="csdffdb52b1"/>
          <w:rFonts w:ascii="Times New Roman" w:hAnsi="Times New Roman" w:cs="Times New Roman"/>
          <w:sz w:val="28"/>
          <w:szCs w:val="28"/>
        </w:rPr>
        <w:t xml:space="preserve"> </w:t>
      </w:r>
      <w:r w:rsidR="000F61B1">
        <w:rPr>
          <w:rStyle w:val="csdffdb52b1"/>
          <w:rFonts w:ascii="Times New Roman" w:hAnsi="Times New Roman" w:cs="Times New Roman"/>
          <w:sz w:val="28"/>
          <w:szCs w:val="28"/>
        </w:rPr>
        <w:t>З</w:t>
      </w:r>
      <w:r w:rsidRPr="00BC6825">
        <w:rPr>
          <w:rStyle w:val="csdffdb52b1"/>
          <w:rFonts w:ascii="Times New Roman" w:hAnsi="Times New Roman" w:cs="Times New Roman"/>
          <w:sz w:val="28"/>
          <w:szCs w:val="28"/>
        </w:rPr>
        <w:t>а присвоение звания «Почетный гражданин»</w:t>
      </w:r>
      <w:r w:rsidR="00A779A7">
        <w:rPr>
          <w:rStyle w:val="csdffdb52b1"/>
          <w:rFonts w:ascii="Times New Roman" w:hAnsi="Times New Roman" w:cs="Times New Roman"/>
          <w:sz w:val="28"/>
          <w:szCs w:val="28"/>
        </w:rPr>
        <w:t xml:space="preserve"> получил выплату один житель поселка</w:t>
      </w:r>
      <w:r w:rsidRPr="00BC6825">
        <w:rPr>
          <w:rStyle w:val="csdffdb52b1"/>
          <w:rFonts w:ascii="Times New Roman" w:hAnsi="Times New Roman" w:cs="Times New Roman"/>
          <w:sz w:val="28"/>
          <w:szCs w:val="28"/>
        </w:rPr>
        <w:t>.</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1006 «Другие вопросы в области социальной политики» расходы составили </w:t>
      </w:r>
      <w:r w:rsidR="00ED05C8">
        <w:rPr>
          <w:rStyle w:val="csdffdb52b1"/>
          <w:rFonts w:ascii="Times New Roman" w:hAnsi="Times New Roman" w:cs="Times New Roman"/>
          <w:sz w:val="28"/>
          <w:szCs w:val="28"/>
        </w:rPr>
        <w:t>14 902</w:t>
      </w:r>
      <w:r w:rsidRPr="00BC6825">
        <w:rPr>
          <w:rStyle w:val="csdffdb52b1"/>
          <w:rFonts w:ascii="Times New Roman" w:hAnsi="Times New Roman" w:cs="Times New Roman"/>
          <w:sz w:val="28"/>
          <w:szCs w:val="28"/>
        </w:rPr>
        <w:t xml:space="preserve"> тыс.руб., выплаты</w:t>
      </w:r>
      <w:r w:rsidR="000F61B1">
        <w:rPr>
          <w:rStyle w:val="csdffdb52b1"/>
          <w:rFonts w:ascii="Times New Roman" w:hAnsi="Times New Roman" w:cs="Times New Roman"/>
          <w:sz w:val="28"/>
          <w:szCs w:val="28"/>
        </w:rPr>
        <w:t xml:space="preserve"> произведены</w:t>
      </w:r>
      <w:r w:rsidRPr="00BC6825">
        <w:rPr>
          <w:rStyle w:val="csdffdb52b1"/>
          <w:rFonts w:ascii="Times New Roman" w:hAnsi="Times New Roman" w:cs="Times New Roman"/>
          <w:sz w:val="28"/>
          <w:szCs w:val="28"/>
        </w:rPr>
        <w:t xml:space="preserve"> в соответствии с критериями оценки работы за квартал и год. Среднесписочная численность составила </w:t>
      </w:r>
      <w:r w:rsidR="00ED05C8">
        <w:rPr>
          <w:rStyle w:val="csdffdb52b1"/>
          <w:rFonts w:ascii="Times New Roman" w:hAnsi="Times New Roman" w:cs="Times New Roman"/>
          <w:sz w:val="28"/>
          <w:szCs w:val="28"/>
        </w:rPr>
        <w:t>19,7</w:t>
      </w:r>
      <w:r w:rsidRPr="00BC6825">
        <w:rPr>
          <w:rStyle w:val="csdffdb52b1"/>
          <w:rFonts w:ascii="Times New Roman" w:hAnsi="Times New Roman" w:cs="Times New Roman"/>
          <w:sz w:val="28"/>
          <w:szCs w:val="28"/>
        </w:rPr>
        <w:t xml:space="preserve"> человек.</w:t>
      </w:r>
    </w:p>
    <w:p w:rsidR="00BC6825" w:rsidRPr="00F4142B" w:rsidRDefault="00BC6825" w:rsidP="00BC6825">
      <w:pPr>
        <w:pStyle w:val="csad7a2888"/>
        <w:jc w:val="both"/>
        <w:rPr>
          <w:b/>
          <w:sz w:val="28"/>
          <w:szCs w:val="28"/>
        </w:rPr>
      </w:pPr>
      <w:r w:rsidRPr="00BC6825">
        <w:rPr>
          <w:rStyle w:val="csa0620c6d1"/>
          <w:rFonts w:ascii="Times New Roman" w:hAnsi="Times New Roman" w:cs="Times New Roman"/>
          <w:sz w:val="28"/>
          <w:szCs w:val="28"/>
        </w:rPr>
        <w:t>1100 Физическая культура и спорт</w:t>
      </w:r>
      <w:r w:rsidR="00F4142B">
        <w:rPr>
          <w:rStyle w:val="csa0620c6d1"/>
          <w:rFonts w:ascii="Times New Roman" w:hAnsi="Times New Roman" w:cs="Times New Roman"/>
          <w:sz w:val="28"/>
          <w:szCs w:val="28"/>
        </w:rPr>
        <w:t xml:space="preserve"> </w:t>
      </w:r>
      <w:r w:rsidR="00F4142B" w:rsidRPr="00F4142B">
        <w:rPr>
          <w:rStyle w:val="csa0620c6d1"/>
          <w:rFonts w:ascii="Times New Roman" w:hAnsi="Times New Roman" w:cs="Times New Roman"/>
          <w:b w:val="0"/>
          <w:sz w:val="28"/>
          <w:szCs w:val="28"/>
        </w:rPr>
        <w:t>кассовые расходы составили</w:t>
      </w:r>
      <w:r w:rsidR="00F4142B">
        <w:rPr>
          <w:rStyle w:val="csa0620c6d1"/>
          <w:rFonts w:ascii="Times New Roman" w:hAnsi="Times New Roman" w:cs="Times New Roman"/>
          <w:b w:val="0"/>
          <w:sz w:val="28"/>
          <w:szCs w:val="28"/>
        </w:rPr>
        <w:t xml:space="preserve"> 235 тыс.руб</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 xml:space="preserve">По подразделу 1101 «Физическая культура» расходы составили </w:t>
      </w:r>
      <w:r w:rsidR="009327BE">
        <w:rPr>
          <w:rStyle w:val="csdffdb52b1"/>
          <w:rFonts w:ascii="Times New Roman" w:hAnsi="Times New Roman" w:cs="Times New Roman"/>
          <w:sz w:val="28"/>
          <w:szCs w:val="28"/>
        </w:rPr>
        <w:t>235</w:t>
      </w:r>
      <w:r w:rsidRPr="00BC6825">
        <w:rPr>
          <w:rStyle w:val="csdffdb52b1"/>
          <w:rFonts w:ascii="Times New Roman" w:hAnsi="Times New Roman" w:cs="Times New Roman"/>
          <w:sz w:val="28"/>
          <w:szCs w:val="28"/>
        </w:rPr>
        <w:t xml:space="preserve"> тыс.руб. Проведены </w:t>
      </w:r>
      <w:r w:rsidR="009327BE">
        <w:rPr>
          <w:rStyle w:val="csdffdb52b1"/>
          <w:rFonts w:ascii="Times New Roman" w:hAnsi="Times New Roman" w:cs="Times New Roman"/>
          <w:sz w:val="28"/>
          <w:szCs w:val="28"/>
        </w:rPr>
        <w:t>19</w:t>
      </w:r>
      <w:r w:rsidRPr="00BC6825">
        <w:rPr>
          <w:rStyle w:val="csdffdb52b1"/>
          <w:rFonts w:ascii="Times New Roman" w:hAnsi="Times New Roman" w:cs="Times New Roman"/>
          <w:sz w:val="28"/>
          <w:szCs w:val="28"/>
        </w:rPr>
        <w:t xml:space="preserve"> мероприятий в области физкультуры и спорта, что на 7 мероприятия больше, чем в 201</w:t>
      </w:r>
      <w:r w:rsidR="009327BE">
        <w:rPr>
          <w:rStyle w:val="csdffdb52b1"/>
          <w:rFonts w:ascii="Times New Roman" w:hAnsi="Times New Roman" w:cs="Times New Roman"/>
          <w:sz w:val="28"/>
          <w:szCs w:val="28"/>
        </w:rPr>
        <w:t>7 году</w:t>
      </w:r>
      <w:r w:rsidRPr="00BC6825">
        <w:rPr>
          <w:rStyle w:val="csdffdb52b1"/>
          <w:rFonts w:ascii="Times New Roman" w:hAnsi="Times New Roman" w:cs="Times New Roman"/>
          <w:sz w:val="28"/>
          <w:szCs w:val="28"/>
        </w:rPr>
        <w:t>,</w:t>
      </w:r>
      <w:r w:rsidR="004A1440">
        <w:rPr>
          <w:rStyle w:val="csdffdb52b1"/>
          <w:rFonts w:ascii="Times New Roman" w:hAnsi="Times New Roman" w:cs="Times New Roman"/>
          <w:sz w:val="28"/>
          <w:szCs w:val="28"/>
        </w:rPr>
        <w:t xml:space="preserve"> сор</w:t>
      </w:r>
      <w:r w:rsidR="006D224B">
        <w:rPr>
          <w:rStyle w:val="csdffdb52b1"/>
          <w:rFonts w:ascii="Times New Roman" w:hAnsi="Times New Roman" w:cs="Times New Roman"/>
          <w:sz w:val="28"/>
          <w:szCs w:val="28"/>
        </w:rPr>
        <w:t>евновани</w:t>
      </w:r>
      <w:r w:rsidR="004A1440">
        <w:rPr>
          <w:rStyle w:val="csdffdb52b1"/>
          <w:rFonts w:ascii="Times New Roman" w:hAnsi="Times New Roman" w:cs="Times New Roman"/>
          <w:sz w:val="28"/>
          <w:szCs w:val="28"/>
        </w:rPr>
        <w:t>я</w:t>
      </w:r>
      <w:r w:rsidR="006D224B">
        <w:rPr>
          <w:rStyle w:val="csdffdb52b1"/>
          <w:rFonts w:ascii="Times New Roman" w:hAnsi="Times New Roman" w:cs="Times New Roman"/>
          <w:sz w:val="28"/>
          <w:szCs w:val="28"/>
        </w:rPr>
        <w:t xml:space="preserve"> по рыбной ловле; «фестиваль спорта»; «Велопробег», посвященный Дню флага Российской Федерации; спортивно-развлекательные соревнования, посвященные празднованию «Дня молодежи». В</w:t>
      </w:r>
      <w:r w:rsidRPr="00BC6825">
        <w:rPr>
          <w:rStyle w:val="cs2a67f4ad1"/>
          <w:rFonts w:ascii="Times New Roman" w:hAnsi="Times New Roman" w:cs="Times New Roman"/>
          <w:sz w:val="28"/>
          <w:szCs w:val="28"/>
        </w:rPr>
        <w:t xml:space="preserve"> данных мероприятиях приняло участие </w:t>
      </w:r>
      <w:r w:rsidR="006D224B">
        <w:rPr>
          <w:rStyle w:val="cs2a67f4ad1"/>
          <w:rFonts w:ascii="Times New Roman" w:hAnsi="Times New Roman" w:cs="Times New Roman"/>
          <w:sz w:val="28"/>
          <w:szCs w:val="28"/>
        </w:rPr>
        <w:t>580</w:t>
      </w:r>
      <w:r w:rsidR="00842CD1">
        <w:rPr>
          <w:rStyle w:val="cs2a67f4ad1"/>
          <w:rFonts w:ascii="Times New Roman" w:hAnsi="Times New Roman" w:cs="Times New Roman"/>
          <w:sz w:val="28"/>
          <w:szCs w:val="28"/>
        </w:rPr>
        <w:t xml:space="preserve"> человек, </w:t>
      </w:r>
      <w:r w:rsidR="00842CD1">
        <w:rPr>
          <w:rStyle w:val="csdffdb52b1"/>
          <w:rFonts w:ascii="Times New Roman" w:hAnsi="Times New Roman" w:cs="Times New Roman"/>
          <w:sz w:val="28"/>
          <w:szCs w:val="28"/>
        </w:rPr>
        <w:t>в том числе из категории инвалидов и людей с ограниченными возможностями здоровья</w:t>
      </w:r>
      <w:r w:rsidRPr="00BC6825">
        <w:rPr>
          <w:rStyle w:val="csdffdb52b1"/>
          <w:rFonts w:ascii="Times New Roman" w:hAnsi="Times New Roman" w:cs="Times New Roman"/>
          <w:sz w:val="28"/>
          <w:szCs w:val="28"/>
        </w:rPr>
        <w:t>.</w:t>
      </w:r>
      <w:r w:rsidR="00842CD1">
        <w:rPr>
          <w:rStyle w:val="csdffdb52b1"/>
          <w:rFonts w:ascii="Times New Roman" w:hAnsi="Times New Roman" w:cs="Times New Roman"/>
          <w:sz w:val="28"/>
          <w:szCs w:val="28"/>
        </w:rPr>
        <w:t xml:space="preserve"> На территории поселения также были проведены внеплановые мероприятия: «Первый открытый Чемпионат по смешанным единоборствам ММА», присутствовало 70 человек, из них 30</w:t>
      </w:r>
      <w:r w:rsidR="00464EBE">
        <w:rPr>
          <w:rStyle w:val="csdffdb52b1"/>
          <w:rFonts w:ascii="Times New Roman" w:hAnsi="Times New Roman" w:cs="Times New Roman"/>
          <w:sz w:val="28"/>
          <w:szCs w:val="28"/>
        </w:rPr>
        <w:t xml:space="preserve"> человек</w:t>
      </w:r>
      <w:r w:rsidR="00842CD1">
        <w:rPr>
          <w:rStyle w:val="csdffdb52b1"/>
          <w:rFonts w:ascii="Times New Roman" w:hAnsi="Times New Roman" w:cs="Times New Roman"/>
          <w:sz w:val="28"/>
          <w:szCs w:val="28"/>
        </w:rPr>
        <w:t xml:space="preserve"> принимали участие. Благотворительный концерт по сбору средств на строительство Храма в честь Святой Матроны Московской «Всем миром», на данном мероприятии присутствовали 250 человек. Средства использованы на приобретение подарочных сертификатов, памятных подарков и сувениров.</w:t>
      </w:r>
    </w:p>
    <w:p w:rsidR="00BC6825" w:rsidRPr="00BC6825" w:rsidRDefault="00BC6825" w:rsidP="00BC6825">
      <w:pPr>
        <w:pStyle w:val="a4"/>
        <w:numPr>
          <w:ilvl w:val="0"/>
          <w:numId w:val="5"/>
        </w:numPr>
        <w:ind w:left="0"/>
        <w:jc w:val="center"/>
        <w:rPr>
          <w:b/>
          <w:sz w:val="28"/>
          <w:szCs w:val="28"/>
        </w:rPr>
      </w:pPr>
      <w:r w:rsidRPr="00BC6825">
        <w:rPr>
          <w:b/>
          <w:sz w:val="28"/>
          <w:szCs w:val="28"/>
        </w:rPr>
        <w:t>ЖИЛИЩНО-КОММУНАЛЬНОЕ ХОЗЯЙСТВО</w:t>
      </w:r>
    </w:p>
    <w:p w:rsidR="00A66507" w:rsidRPr="00A66507" w:rsidRDefault="0093678B" w:rsidP="00A66507">
      <w:pPr>
        <w:jc w:val="both"/>
        <w:rPr>
          <w:rFonts w:ascii="Times New Roman" w:hAnsi="Times New Roman" w:cs="Times New Roman"/>
          <w:iCs/>
          <w:sz w:val="28"/>
          <w:szCs w:val="28"/>
        </w:rPr>
      </w:pPr>
      <w:r>
        <w:rPr>
          <w:rFonts w:ascii="Times New Roman" w:hAnsi="Times New Roman" w:cs="Times New Roman"/>
          <w:sz w:val="28"/>
          <w:szCs w:val="28"/>
        </w:rPr>
        <w:t xml:space="preserve">           </w:t>
      </w:r>
      <w:r w:rsidR="00A66507" w:rsidRPr="00A66507">
        <w:rPr>
          <w:rFonts w:ascii="Times New Roman" w:hAnsi="Times New Roman" w:cs="Times New Roman"/>
          <w:iCs/>
          <w:sz w:val="28"/>
          <w:szCs w:val="28"/>
        </w:rPr>
        <w:t xml:space="preserve">На всех объектах жизнеобеспечения, а также в жилом фонде и социальных объектах своевременно завершены работы по подготовке к зиме. Проведены торги и начинаются работы по замене отопительного оборудования котельной № 4 в </w:t>
      </w:r>
      <w:r w:rsidR="00750363">
        <w:rPr>
          <w:rFonts w:ascii="Times New Roman" w:hAnsi="Times New Roman" w:cs="Times New Roman"/>
          <w:iCs/>
          <w:sz w:val="28"/>
          <w:szCs w:val="28"/>
        </w:rPr>
        <w:t>с</w:t>
      </w:r>
      <w:r w:rsidR="00A66507" w:rsidRPr="00A66507">
        <w:rPr>
          <w:rFonts w:ascii="Times New Roman" w:hAnsi="Times New Roman" w:cs="Times New Roman"/>
          <w:iCs/>
          <w:sz w:val="28"/>
          <w:szCs w:val="28"/>
        </w:rPr>
        <w:t>. Сывдарма, которое долгое время представляло опасность ввиду его высокого процента износа. Работы будут проведены без отключения снабжения поселка тепловой энергией.</w:t>
      </w:r>
    </w:p>
    <w:p w:rsidR="00537CD9" w:rsidRPr="00537CD9" w:rsidRDefault="00476839" w:rsidP="008308ED">
      <w:pPr>
        <w:ind w:firstLine="708"/>
        <w:jc w:val="both"/>
        <w:rPr>
          <w:rFonts w:ascii="Times New Roman" w:eastAsia="Calibri" w:hAnsi="Times New Roman" w:cs="Times New Roman"/>
          <w:sz w:val="28"/>
          <w:szCs w:val="28"/>
        </w:rPr>
      </w:pPr>
      <w:r>
        <w:rPr>
          <w:rFonts w:ascii="Times New Roman" w:hAnsi="Times New Roman" w:cs="Times New Roman"/>
          <w:sz w:val="28"/>
          <w:szCs w:val="28"/>
        </w:rPr>
        <w:t>В течении прошедшего года</w:t>
      </w:r>
      <w:r w:rsidR="00A66507" w:rsidRPr="00537CD9">
        <w:rPr>
          <w:rFonts w:ascii="Times New Roman" w:hAnsi="Times New Roman" w:cs="Times New Roman"/>
          <w:sz w:val="28"/>
          <w:szCs w:val="28"/>
        </w:rPr>
        <w:t xml:space="preserve"> самым актуальным вопросо</w:t>
      </w:r>
      <w:r>
        <w:rPr>
          <w:rFonts w:ascii="Times New Roman" w:hAnsi="Times New Roman" w:cs="Times New Roman"/>
          <w:sz w:val="28"/>
          <w:szCs w:val="28"/>
        </w:rPr>
        <w:t>м для нас стало</w:t>
      </w:r>
      <w:r w:rsidR="00A66507" w:rsidRPr="00537CD9">
        <w:rPr>
          <w:rFonts w:ascii="Times New Roman" w:hAnsi="Times New Roman" w:cs="Times New Roman"/>
          <w:sz w:val="28"/>
          <w:szCs w:val="28"/>
        </w:rPr>
        <w:t xml:space="preserve"> приведение качества питьевой воды в соответствие с требованиями.</w:t>
      </w:r>
      <w:r w:rsidR="00537CD9" w:rsidRPr="00537CD9">
        <w:rPr>
          <w:rFonts w:ascii="Times New Roman" w:hAnsi="Times New Roman" w:cs="Times New Roman"/>
          <w:sz w:val="28"/>
          <w:szCs w:val="28"/>
        </w:rPr>
        <w:t xml:space="preserve"> В поселке Пуровск</w:t>
      </w:r>
      <w:r w:rsidR="00A66507" w:rsidRPr="00537CD9">
        <w:rPr>
          <w:rFonts w:ascii="Times New Roman" w:hAnsi="Times New Roman" w:cs="Times New Roman"/>
          <w:sz w:val="28"/>
          <w:szCs w:val="28"/>
        </w:rPr>
        <w:t xml:space="preserve"> </w:t>
      </w:r>
      <w:r w:rsidR="00537CD9" w:rsidRPr="00537CD9">
        <w:rPr>
          <w:rFonts w:ascii="Times New Roman" w:hAnsi="Times New Roman" w:cs="Times New Roman"/>
          <w:sz w:val="28"/>
          <w:szCs w:val="28"/>
        </w:rPr>
        <w:t>у</w:t>
      </w:r>
      <w:r w:rsidR="00A66507" w:rsidRPr="00537CD9">
        <w:rPr>
          <w:rFonts w:ascii="Times New Roman" w:hAnsi="Times New Roman" w:cs="Times New Roman"/>
          <w:sz w:val="28"/>
          <w:szCs w:val="28"/>
        </w:rPr>
        <w:t>становлены две блочно</w:t>
      </w:r>
      <w:r>
        <w:rPr>
          <w:rFonts w:ascii="Times New Roman" w:hAnsi="Times New Roman" w:cs="Times New Roman"/>
          <w:sz w:val="28"/>
          <w:szCs w:val="28"/>
        </w:rPr>
        <w:t xml:space="preserve">-модульных станции водоочистки. </w:t>
      </w:r>
      <w:r>
        <w:rPr>
          <w:rFonts w:ascii="Times New Roman" w:eastAsia="Calibri" w:hAnsi="Times New Roman" w:cs="Times New Roman"/>
          <w:sz w:val="28"/>
          <w:szCs w:val="28"/>
        </w:rPr>
        <w:t>С</w:t>
      </w:r>
      <w:r w:rsidR="00537CD9" w:rsidRPr="00537CD9">
        <w:rPr>
          <w:rFonts w:ascii="Times New Roman" w:eastAsia="Calibri" w:hAnsi="Times New Roman" w:cs="Times New Roman"/>
          <w:sz w:val="28"/>
          <w:szCs w:val="28"/>
        </w:rPr>
        <w:t>монтированы основные элементы станций, произведен монтаж накопительных емкостей и металлоконструкций. Завершен этап пусконаладочных работ. С конца февраля текущего года станции работают в опытно-эксплуатационном режиме, позволяющем протестировать станции в нормальном режиме работы до передачи их</w:t>
      </w:r>
      <w:r>
        <w:rPr>
          <w:rFonts w:ascii="Times New Roman" w:eastAsia="Calibri" w:hAnsi="Times New Roman" w:cs="Times New Roman"/>
          <w:sz w:val="28"/>
          <w:szCs w:val="28"/>
        </w:rPr>
        <w:t xml:space="preserve"> на баланс</w:t>
      </w:r>
      <w:r w:rsidR="00537CD9" w:rsidRPr="00537CD9">
        <w:rPr>
          <w:rFonts w:ascii="Times New Roman" w:eastAsia="Calibri" w:hAnsi="Times New Roman" w:cs="Times New Roman"/>
          <w:sz w:val="28"/>
          <w:szCs w:val="28"/>
        </w:rPr>
        <w:t xml:space="preserve"> ресурс</w:t>
      </w:r>
      <w:r>
        <w:rPr>
          <w:rFonts w:ascii="Times New Roman" w:eastAsia="Calibri" w:hAnsi="Times New Roman" w:cs="Times New Roman"/>
          <w:sz w:val="28"/>
          <w:szCs w:val="28"/>
        </w:rPr>
        <w:t>о</w:t>
      </w:r>
      <w:r w:rsidR="00537CD9" w:rsidRPr="00537CD9">
        <w:rPr>
          <w:rFonts w:ascii="Times New Roman" w:eastAsia="Calibri" w:hAnsi="Times New Roman" w:cs="Times New Roman"/>
          <w:sz w:val="28"/>
          <w:szCs w:val="28"/>
        </w:rPr>
        <w:t xml:space="preserve">снабжающей организации. </w:t>
      </w:r>
      <w:r>
        <w:rPr>
          <w:rFonts w:ascii="Times New Roman" w:eastAsia="Calibri" w:hAnsi="Times New Roman" w:cs="Times New Roman"/>
          <w:sz w:val="28"/>
          <w:szCs w:val="28"/>
        </w:rPr>
        <w:t>П</w:t>
      </w:r>
      <w:r w:rsidR="00537CD9" w:rsidRPr="00537CD9">
        <w:rPr>
          <w:rFonts w:ascii="Times New Roman" w:eastAsia="Calibri" w:hAnsi="Times New Roman" w:cs="Times New Roman"/>
          <w:sz w:val="28"/>
          <w:szCs w:val="28"/>
        </w:rPr>
        <w:t>роизводится тонкая корректировка режимов работы станции</w:t>
      </w:r>
      <w:r>
        <w:rPr>
          <w:rFonts w:ascii="Times New Roman" w:eastAsia="Calibri" w:hAnsi="Times New Roman" w:cs="Times New Roman"/>
          <w:sz w:val="28"/>
          <w:szCs w:val="28"/>
        </w:rPr>
        <w:t>, для получения качества воды,</w:t>
      </w:r>
      <w:r w:rsidR="00537CD9" w:rsidRPr="00537CD9">
        <w:rPr>
          <w:rFonts w:ascii="Times New Roman" w:eastAsia="Calibri" w:hAnsi="Times New Roman" w:cs="Times New Roman"/>
          <w:sz w:val="28"/>
          <w:szCs w:val="28"/>
        </w:rPr>
        <w:t xml:space="preserve"> соответствующей нормам Российского законодательства. После того, как будет </w:t>
      </w:r>
      <w:r w:rsidR="00537CD9" w:rsidRPr="00537CD9">
        <w:rPr>
          <w:rFonts w:ascii="Times New Roman" w:eastAsia="Calibri" w:hAnsi="Times New Roman" w:cs="Times New Roman"/>
          <w:sz w:val="28"/>
          <w:szCs w:val="28"/>
        </w:rPr>
        <w:lastRenderedPageBreak/>
        <w:t>получен протокол лабораторных испытаний питьевой воды и будут документально завершены работы по вводу в эксплуатацию станций, потребители поселка Пуровск официально получат чистую питьевую воду.</w:t>
      </w:r>
    </w:p>
    <w:p w:rsidR="00537CD9" w:rsidRPr="00537CD9" w:rsidRDefault="00537CD9" w:rsidP="00735D2B">
      <w:pPr>
        <w:spacing w:line="256" w:lineRule="auto"/>
        <w:ind w:firstLine="708"/>
        <w:jc w:val="both"/>
        <w:rPr>
          <w:rFonts w:ascii="Times New Roman" w:eastAsia="Calibri" w:hAnsi="Times New Roman" w:cs="Times New Roman"/>
          <w:sz w:val="28"/>
          <w:szCs w:val="28"/>
        </w:rPr>
      </w:pPr>
      <w:r w:rsidRPr="00537CD9">
        <w:rPr>
          <w:rFonts w:ascii="Times New Roman" w:eastAsia="Calibri" w:hAnsi="Times New Roman" w:cs="Times New Roman"/>
          <w:sz w:val="28"/>
          <w:szCs w:val="28"/>
        </w:rPr>
        <w:t xml:space="preserve">Аналогичная ситуация со станцией водоочистки в </w:t>
      </w:r>
      <w:r w:rsidR="00D86BE4">
        <w:rPr>
          <w:rFonts w:ascii="Times New Roman" w:eastAsia="Calibri" w:hAnsi="Times New Roman" w:cs="Times New Roman"/>
          <w:sz w:val="28"/>
          <w:szCs w:val="28"/>
        </w:rPr>
        <w:t>с</w:t>
      </w:r>
      <w:r w:rsidRPr="00537CD9">
        <w:rPr>
          <w:rFonts w:ascii="Times New Roman" w:eastAsia="Calibri" w:hAnsi="Times New Roman" w:cs="Times New Roman"/>
          <w:sz w:val="28"/>
          <w:szCs w:val="28"/>
        </w:rPr>
        <w:t xml:space="preserve">.Сывдарма. В настоящий момент станция построена, </w:t>
      </w:r>
      <w:r w:rsidR="009D0E65">
        <w:rPr>
          <w:rFonts w:ascii="Times New Roman" w:eastAsia="Calibri" w:hAnsi="Times New Roman" w:cs="Times New Roman"/>
          <w:sz w:val="28"/>
          <w:szCs w:val="28"/>
        </w:rPr>
        <w:t>проведены</w:t>
      </w:r>
      <w:r w:rsidRPr="00537CD9">
        <w:rPr>
          <w:rFonts w:ascii="Times New Roman" w:eastAsia="Calibri" w:hAnsi="Times New Roman" w:cs="Times New Roman"/>
          <w:sz w:val="28"/>
          <w:szCs w:val="28"/>
        </w:rPr>
        <w:t xml:space="preserve"> пусконаладочные работы и находится в режиме испытания. По истечении определенного периода, необходимого для тестирования станций, будут произведены отборы проб </w:t>
      </w:r>
      <w:r w:rsidR="00476839">
        <w:rPr>
          <w:rFonts w:ascii="Times New Roman" w:eastAsia="Calibri" w:hAnsi="Times New Roman" w:cs="Times New Roman"/>
          <w:sz w:val="28"/>
          <w:szCs w:val="28"/>
        </w:rPr>
        <w:t>и станция будет передана ресурс</w:t>
      </w:r>
      <w:r w:rsidRPr="00537CD9">
        <w:rPr>
          <w:rFonts w:ascii="Times New Roman" w:eastAsia="Calibri" w:hAnsi="Times New Roman" w:cs="Times New Roman"/>
          <w:sz w:val="28"/>
          <w:szCs w:val="28"/>
        </w:rPr>
        <w:t>оснабжающей организации для дальнейшей эксплуатации.</w:t>
      </w:r>
    </w:p>
    <w:p w:rsidR="00BC6825" w:rsidRPr="00BC6825" w:rsidRDefault="00D65B27" w:rsidP="00735D2B">
      <w:pPr>
        <w:ind w:firstLine="708"/>
        <w:jc w:val="both"/>
        <w:rPr>
          <w:rFonts w:ascii="Times New Roman" w:hAnsi="Times New Roman" w:cs="Times New Roman"/>
          <w:sz w:val="28"/>
          <w:szCs w:val="28"/>
        </w:rPr>
      </w:pPr>
      <w:r>
        <w:rPr>
          <w:rFonts w:ascii="Times New Roman" w:hAnsi="Times New Roman" w:cs="Times New Roman"/>
          <w:sz w:val="28"/>
          <w:szCs w:val="28"/>
        </w:rPr>
        <w:t>За период 2018 года</w:t>
      </w:r>
      <w:r w:rsidR="00BC6825" w:rsidRPr="00BC6825">
        <w:rPr>
          <w:rFonts w:ascii="Times New Roman" w:hAnsi="Times New Roman" w:cs="Times New Roman"/>
          <w:sz w:val="28"/>
          <w:szCs w:val="28"/>
        </w:rPr>
        <w:t xml:space="preserve"> был произведен снос </w:t>
      </w:r>
      <w:r w:rsidR="00E67FAF">
        <w:rPr>
          <w:rFonts w:ascii="Times New Roman" w:hAnsi="Times New Roman" w:cs="Times New Roman"/>
          <w:sz w:val="28"/>
          <w:szCs w:val="28"/>
        </w:rPr>
        <w:t>13</w:t>
      </w:r>
      <w:r w:rsidR="00BC6825" w:rsidRPr="00BC6825">
        <w:rPr>
          <w:rFonts w:ascii="Times New Roman" w:hAnsi="Times New Roman" w:cs="Times New Roman"/>
          <w:sz w:val="28"/>
          <w:szCs w:val="28"/>
        </w:rPr>
        <w:t xml:space="preserve"> расселенных аварийных домов</w:t>
      </w:r>
      <w:r w:rsidR="009F5CC0">
        <w:rPr>
          <w:rFonts w:ascii="Times New Roman" w:hAnsi="Times New Roman" w:cs="Times New Roman"/>
          <w:sz w:val="28"/>
          <w:szCs w:val="28"/>
        </w:rPr>
        <w:t>, площадью 4155,20 м2</w:t>
      </w:r>
      <w:r>
        <w:rPr>
          <w:rFonts w:ascii="Times New Roman" w:hAnsi="Times New Roman" w:cs="Times New Roman"/>
          <w:sz w:val="28"/>
          <w:szCs w:val="28"/>
        </w:rPr>
        <w:t>.</w:t>
      </w:r>
      <w:r w:rsidR="00BC6825" w:rsidRPr="00BC6825">
        <w:rPr>
          <w:rFonts w:ascii="Times New Roman" w:hAnsi="Times New Roman" w:cs="Times New Roman"/>
          <w:sz w:val="28"/>
          <w:szCs w:val="28"/>
        </w:rPr>
        <w:t xml:space="preserve"> Все собственники обеспечены жилыми помещениями. </w:t>
      </w:r>
    </w:p>
    <w:p w:rsidR="007D7FC8" w:rsidRDefault="00B624FF" w:rsidP="00BC6825">
      <w:pPr>
        <w:ind w:firstLine="708"/>
        <w:jc w:val="both"/>
        <w:rPr>
          <w:rFonts w:ascii="Times New Roman" w:hAnsi="Times New Roman" w:cs="Times New Roman"/>
          <w:color w:val="000000"/>
          <w:sz w:val="28"/>
          <w:szCs w:val="28"/>
        </w:rPr>
      </w:pPr>
      <w:r w:rsidRPr="00B624FF">
        <w:rPr>
          <w:rFonts w:ascii="Times New Roman" w:hAnsi="Times New Roman" w:cs="Times New Roman"/>
          <w:color w:val="000000"/>
          <w:sz w:val="28"/>
          <w:szCs w:val="28"/>
        </w:rPr>
        <w:t xml:space="preserve">В 2018 году проведены работы по капитальному ремонту многоквартирного дома № 2, расположенного по улице 27 Съезда КПСС в п. Пуровск. В рамках работ по ремонту общего имущества проведен ремонт внутридомовых инженерных и электрических сетей, замена стояков отопления и канализации, заменены коллективные приборы учета, отремонтирован фундамент, а также произведен ремонт тамбуров с заменых входных дверей. </w:t>
      </w:r>
      <w:r>
        <w:rPr>
          <w:rFonts w:ascii="Times New Roman" w:hAnsi="Times New Roman" w:cs="Times New Roman"/>
          <w:color w:val="000000"/>
          <w:sz w:val="28"/>
          <w:szCs w:val="28"/>
        </w:rPr>
        <w:t xml:space="preserve">Общая площадь работ составила 973,50 м2. </w:t>
      </w:r>
      <w:r w:rsidRPr="00B624FF">
        <w:rPr>
          <w:rFonts w:ascii="Times New Roman" w:hAnsi="Times New Roman" w:cs="Times New Roman"/>
          <w:color w:val="000000"/>
          <w:sz w:val="28"/>
          <w:szCs w:val="28"/>
        </w:rPr>
        <w:t xml:space="preserve">Для проведения работ в 2019 году по капитальному ремонту общего имущества многоквартирного дома № 2 по ул. Железнодорожной в </w:t>
      </w:r>
      <w:r w:rsidR="00750363">
        <w:rPr>
          <w:rFonts w:ascii="Times New Roman" w:hAnsi="Times New Roman" w:cs="Times New Roman"/>
          <w:color w:val="000000"/>
          <w:sz w:val="28"/>
          <w:szCs w:val="28"/>
        </w:rPr>
        <w:t>с.</w:t>
      </w:r>
      <w:r w:rsidRPr="00B624FF">
        <w:rPr>
          <w:rFonts w:ascii="Times New Roman" w:hAnsi="Times New Roman" w:cs="Times New Roman"/>
          <w:color w:val="000000"/>
          <w:sz w:val="28"/>
          <w:szCs w:val="28"/>
        </w:rPr>
        <w:t xml:space="preserve"> Сывдарма разработана проектная документация, включающая в себя утепление фасада, ремонт кро</w:t>
      </w:r>
      <w:r w:rsidR="005D296F">
        <w:rPr>
          <w:rFonts w:ascii="Times New Roman" w:hAnsi="Times New Roman" w:cs="Times New Roman"/>
          <w:color w:val="000000"/>
          <w:sz w:val="28"/>
          <w:szCs w:val="28"/>
        </w:rPr>
        <w:t>в</w:t>
      </w:r>
      <w:r w:rsidRPr="00B624FF">
        <w:rPr>
          <w:rFonts w:ascii="Times New Roman" w:hAnsi="Times New Roman" w:cs="Times New Roman"/>
          <w:color w:val="000000"/>
          <w:sz w:val="28"/>
          <w:szCs w:val="28"/>
        </w:rPr>
        <w:t>ли и фундамента, ремонт внутридомовых инженерных сетей</w:t>
      </w:r>
      <w:r>
        <w:rPr>
          <w:rFonts w:ascii="Times New Roman" w:hAnsi="Times New Roman" w:cs="Times New Roman"/>
          <w:color w:val="000000"/>
          <w:sz w:val="28"/>
          <w:szCs w:val="28"/>
        </w:rPr>
        <w:t xml:space="preserve">. </w:t>
      </w:r>
      <w:r w:rsidR="007C28CE">
        <w:rPr>
          <w:rFonts w:ascii="Times New Roman" w:hAnsi="Times New Roman" w:cs="Times New Roman"/>
          <w:color w:val="000000"/>
          <w:sz w:val="28"/>
          <w:szCs w:val="28"/>
        </w:rPr>
        <w:t>Ремонт муниципальных квартир по адресу п.Пуровск ул.Монтажников д.18 кв.6, ул. Строителей д.6а кв.5. Общая площадь работ составляет 51 м2.</w:t>
      </w:r>
      <w:r w:rsidR="00D65B27" w:rsidRPr="00D65B27">
        <w:rPr>
          <w:rFonts w:ascii="Times New Roman" w:hAnsi="Times New Roman" w:cs="Times New Roman"/>
          <w:color w:val="000000"/>
          <w:sz w:val="28"/>
          <w:szCs w:val="28"/>
        </w:rPr>
        <w:t>.</w:t>
      </w:r>
    </w:p>
    <w:p w:rsidR="009F5CC0" w:rsidRDefault="00E33985" w:rsidP="00BC6825">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мероприятий по «Энергосбережению и повышению энергетической эффективности» произведен капитальный ремонт кровли здания Администрации, выполнено утепление кровли площадью 334,60 м2.    </w:t>
      </w:r>
    </w:p>
    <w:p w:rsidR="00B04461" w:rsidRDefault="00165742" w:rsidP="006029C3">
      <w:pPr>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6029C3" w:rsidRPr="006029C3">
        <w:rPr>
          <w:rFonts w:ascii="Times New Roman" w:hAnsi="Times New Roman" w:cs="Times New Roman"/>
          <w:iCs/>
          <w:color w:val="000000"/>
          <w:sz w:val="28"/>
          <w:szCs w:val="28"/>
        </w:rPr>
        <w:t>В настоящее время идут подготовительные работы для реализации приоритетного проекта «Формирование комфортной городской среды». Обустройство</w:t>
      </w:r>
      <w:r w:rsidR="005D296F">
        <w:rPr>
          <w:rFonts w:ascii="Times New Roman" w:hAnsi="Times New Roman" w:cs="Times New Roman"/>
          <w:iCs/>
          <w:color w:val="000000"/>
          <w:sz w:val="28"/>
          <w:szCs w:val="28"/>
        </w:rPr>
        <w:t>,</w:t>
      </w:r>
      <w:r w:rsidR="006029C3" w:rsidRPr="006029C3">
        <w:rPr>
          <w:rFonts w:ascii="Times New Roman" w:hAnsi="Times New Roman" w:cs="Times New Roman"/>
          <w:iCs/>
          <w:color w:val="000000"/>
          <w:sz w:val="28"/>
          <w:szCs w:val="28"/>
        </w:rPr>
        <w:t xml:space="preserve"> выбранной рейтинговым голосованием на портале «Живем на Севере» общественной территории - сквера «Первопроходцам Ямала»</w:t>
      </w:r>
      <w:r w:rsidR="005D296F">
        <w:rPr>
          <w:rFonts w:ascii="Times New Roman" w:hAnsi="Times New Roman" w:cs="Times New Roman"/>
          <w:iCs/>
          <w:color w:val="000000"/>
          <w:sz w:val="28"/>
          <w:szCs w:val="28"/>
        </w:rPr>
        <w:t>,</w:t>
      </w:r>
      <w:r w:rsidR="006029C3" w:rsidRPr="006029C3">
        <w:rPr>
          <w:rFonts w:ascii="Times New Roman" w:hAnsi="Times New Roman" w:cs="Times New Roman"/>
          <w:iCs/>
          <w:color w:val="000000"/>
          <w:sz w:val="28"/>
          <w:szCs w:val="28"/>
        </w:rPr>
        <w:t xml:space="preserve"> начнется уже в 2019 году. По проекту  сквер получит современный облик</w:t>
      </w:r>
      <w:r w:rsidR="006029C3">
        <w:rPr>
          <w:rFonts w:ascii="Times New Roman" w:hAnsi="Times New Roman" w:cs="Times New Roman"/>
          <w:iCs/>
          <w:color w:val="000000"/>
          <w:sz w:val="28"/>
          <w:szCs w:val="28"/>
        </w:rPr>
        <w:t>.</w:t>
      </w:r>
      <w:r w:rsidR="006029C3" w:rsidRPr="006029C3">
        <w:rPr>
          <w:rFonts w:ascii="Times New Roman" w:hAnsi="Times New Roman" w:cs="Times New Roman"/>
          <w:iCs/>
          <w:color w:val="000000"/>
          <w:sz w:val="28"/>
          <w:szCs w:val="28"/>
        </w:rPr>
        <w:t xml:space="preserve"> </w:t>
      </w:r>
      <w:r w:rsidR="006029C3">
        <w:rPr>
          <w:rFonts w:ascii="Times New Roman" w:hAnsi="Times New Roman" w:cs="Times New Roman"/>
          <w:iCs/>
          <w:color w:val="000000"/>
          <w:sz w:val="28"/>
          <w:szCs w:val="28"/>
        </w:rPr>
        <w:t>Н</w:t>
      </w:r>
      <w:r w:rsidR="006029C3" w:rsidRPr="006029C3">
        <w:rPr>
          <w:rFonts w:ascii="Times New Roman" w:hAnsi="Times New Roman" w:cs="Times New Roman"/>
          <w:iCs/>
          <w:color w:val="000000"/>
          <w:sz w:val="28"/>
          <w:szCs w:val="28"/>
        </w:rPr>
        <w:t>а территории разместятся детские игровые и спортивные комплексы, семейные места отдыха, тротуарные дорожки для прогулок, уличный монитор, хорошее освещение, доска почета и много</w:t>
      </w:r>
      <w:r w:rsidR="006029C3">
        <w:rPr>
          <w:rFonts w:ascii="Times New Roman" w:hAnsi="Times New Roman" w:cs="Times New Roman"/>
          <w:iCs/>
          <w:color w:val="000000"/>
          <w:sz w:val="28"/>
          <w:szCs w:val="28"/>
        </w:rPr>
        <w:t>е</w:t>
      </w:r>
      <w:r w:rsidR="006029C3" w:rsidRPr="006029C3">
        <w:rPr>
          <w:rFonts w:ascii="Times New Roman" w:hAnsi="Times New Roman" w:cs="Times New Roman"/>
          <w:iCs/>
          <w:color w:val="000000"/>
          <w:sz w:val="28"/>
          <w:szCs w:val="28"/>
        </w:rPr>
        <w:t xml:space="preserve"> другое</w:t>
      </w:r>
      <w:r w:rsidR="006029C3">
        <w:rPr>
          <w:rFonts w:ascii="Times New Roman" w:hAnsi="Times New Roman" w:cs="Times New Roman"/>
          <w:iCs/>
          <w:color w:val="000000"/>
          <w:sz w:val="28"/>
          <w:szCs w:val="28"/>
        </w:rPr>
        <w:t>.</w:t>
      </w:r>
      <w:r w:rsidR="007A7E7B">
        <w:rPr>
          <w:rFonts w:ascii="Times New Roman" w:hAnsi="Times New Roman" w:cs="Times New Roman"/>
          <w:iCs/>
          <w:color w:val="000000"/>
          <w:sz w:val="28"/>
          <w:szCs w:val="28"/>
        </w:rPr>
        <w:t xml:space="preserve"> </w:t>
      </w:r>
      <w:r w:rsidR="006029C3" w:rsidRPr="006029C3">
        <w:rPr>
          <w:rFonts w:ascii="Times New Roman" w:hAnsi="Times New Roman" w:cs="Times New Roman"/>
          <w:iCs/>
          <w:color w:val="000000"/>
          <w:sz w:val="28"/>
          <w:szCs w:val="28"/>
        </w:rPr>
        <w:t xml:space="preserve">В продолжении темы реализации «Комфортной городской среды» за летний период выполнены работы по строительству новой детской игровой площадки по улице 27 Съезда, сегодня это самая большая площадка в поселке. </w:t>
      </w:r>
    </w:p>
    <w:p w:rsidR="006029C3" w:rsidRPr="006029C3" w:rsidRDefault="006029C3" w:rsidP="00B04461">
      <w:pPr>
        <w:ind w:firstLine="708"/>
        <w:rPr>
          <w:rFonts w:ascii="Times New Roman" w:hAnsi="Times New Roman" w:cs="Times New Roman"/>
          <w:iCs/>
          <w:color w:val="000000"/>
          <w:sz w:val="28"/>
          <w:szCs w:val="28"/>
        </w:rPr>
      </w:pPr>
      <w:r w:rsidRPr="006029C3">
        <w:rPr>
          <w:rFonts w:ascii="Times New Roman" w:hAnsi="Times New Roman" w:cs="Times New Roman"/>
          <w:iCs/>
          <w:color w:val="000000"/>
          <w:sz w:val="28"/>
          <w:szCs w:val="28"/>
        </w:rPr>
        <w:lastRenderedPageBreak/>
        <w:t>Не могу оставить без внимания, что взаимодействие Администрации поселения с депутатом Тюменской областной Думой Бабиным Никол</w:t>
      </w:r>
      <w:r w:rsidR="00F647DE">
        <w:rPr>
          <w:rFonts w:ascii="Times New Roman" w:hAnsi="Times New Roman" w:cs="Times New Roman"/>
          <w:iCs/>
          <w:color w:val="000000"/>
          <w:sz w:val="28"/>
          <w:szCs w:val="28"/>
        </w:rPr>
        <w:t>а</w:t>
      </w:r>
      <w:r w:rsidRPr="006029C3">
        <w:rPr>
          <w:rFonts w:ascii="Times New Roman" w:hAnsi="Times New Roman" w:cs="Times New Roman"/>
          <w:iCs/>
          <w:color w:val="000000"/>
          <w:sz w:val="28"/>
          <w:szCs w:val="28"/>
        </w:rPr>
        <w:t xml:space="preserve">ем Андреевичем, подарило Пуровску уличную тренажерную площадку «Дружба», все объекты очень востребованы у жителей поселения и уже функционируют. В наших планах в следующем году реконструировать старое футбольное поле.  Также, в течение летнего периода текущего года реализован минимальный перечень работ по благоустройству на 7 дворовых территориях. В этих дворах появились лавочки и урны, а также установлены новые уличные светодиодные светильники. В планах на следующий год благоустроить еще 8 дворовых территорий </w:t>
      </w:r>
      <w:r w:rsidR="004722F9">
        <w:rPr>
          <w:rFonts w:ascii="Times New Roman" w:hAnsi="Times New Roman" w:cs="Times New Roman"/>
          <w:iCs/>
          <w:color w:val="000000"/>
          <w:sz w:val="28"/>
          <w:szCs w:val="28"/>
        </w:rPr>
        <w:t>с.</w:t>
      </w:r>
      <w:r w:rsidRPr="006029C3">
        <w:rPr>
          <w:rFonts w:ascii="Times New Roman" w:hAnsi="Times New Roman" w:cs="Times New Roman"/>
          <w:iCs/>
          <w:color w:val="000000"/>
          <w:sz w:val="28"/>
          <w:szCs w:val="28"/>
        </w:rPr>
        <w:t xml:space="preserve"> Сывдарма.</w:t>
      </w:r>
    </w:p>
    <w:p w:rsidR="006029C3" w:rsidRDefault="00B04461" w:rsidP="00B04461">
      <w:pPr>
        <w:ind w:firstLine="708"/>
        <w:rPr>
          <w:rFonts w:ascii="Times New Roman" w:hAnsi="Times New Roman" w:cs="Times New Roman"/>
          <w:iCs/>
          <w:color w:val="000000"/>
          <w:sz w:val="28"/>
          <w:szCs w:val="28"/>
        </w:rPr>
      </w:pPr>
      <w:r>
        <w:rPr>
          <w:rFonts w:ascii="Times New Roman" w:hAnsi="Times New Roman" w:cs="Times New Roman"/>
          <w:iCs/>
          <w:color w:val="000000"/>
          <w:sz w:val="28"/>
          <w:szCs w:val="28"/>
        </w:rPr>
        <w:t>Также</w:t>
      </w:r>
      <w:r w:rsidR="006029C3" w:rsidRPr="006029C3">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с</w:t>
      </w:r>
      <w:r w:rsidRPr="006029C3">
        <w:rPr>
          <w:rFonts w:ascii="Times New Roman" w:hAnsi="Times New Roman" w:cs="Times New Roman"/>
          <w:iCs/>
          <w:color w:val="000000"/>
          <w:sz w:val="28"/>
          <w:szCs w:val="28"/>
        </w:rPr>
        <w:t>. Сывдарма в районе домов № 3,4,5 по ул. Железнодорожная</w:t>
      </w:r>
      <w:r>
        <w:rPr>
          <w:rFonts w:ascii="Times New Roman" w:hAnsi="Times New Roman" w:cs="Times New Roman"/>
          <w:iCs/>
          <w:color w:val="000000"/>
          <w:sz w:val="28"/>
          <w:szCs w:val="28"/>
        </w:rPr>
        <w:t xml:space="preserve"> проведены</w:t>
      </w:r>
      <w:r w:rsidR="006029C3" w:rsidRPr="006029C3">
        <w:rPr>
          <w:rFonts w:ascii="Times New Roman" w:hAnsi="Times New Roman" w:cs="Times New Roman"/>
          <w:iCs/>
          <w:color w:val="000000"/>
          <w:sz w:val="28"/>
          <w:szCs w:val="28"/>
        </w:rPr>
        <w:t xml:space="preserve"> работ</w:t>
      </w:r>
      <w:r>
        <w:rPr>
          <w:rFonts w:ascii="Times New Roman" w:hAnsi="Times New Roman" w:cs="Times New Roman"/>
          <w:iCs/>
          <w:color w:val="000000"/>
          <w:sz w:val="28"/>
          <w:szCs w:val="28"/>
        </w:rPr>
        <w:t>ы</w:t>
      </w:r>
      <w:r w:rsidR="006029C3" w:rsidRPr="006029C3">
        <w:rPr>
          <w:rFonts w:ascii="Times New Roman" w:hAnsi="Times New Roman" w:cs="Times New Roman"/>
          <w:iCs/>
          <w:color w:val="000000"/>
          <w:sz w:val="28"/>
          <w:szCs w:val="28"/>
        </w:rPr>
        <w:t xml:space="preserve"> по ремонту внутриквартальных проездов. </w:t>
      </w:r>
      <w:r>
        <w:rPr>
          <w:rFonts w:ascii="Times New Roman" w:hAnsi="Times New Roman" w:cs="Times New Roman"/>
          <w:iCs/>
          <w:color w:val="000000"/>
          <w:sz w:val="28"/>
          <w:szCs w:val="28"/>
        </w:rPr>
        <w:t>Заменены</w:t>
      </w:r>
      <w:r w:rsidR="006029C3" w:rsidRPr="006029C3">
        <w:rPr>
          <w:rFonts w:ascii="Times New Roman" w:hAnsi="Times New Roman" w:cs="Times New Roman"/>
          <w:iCs/>
          <w:color w:val="000000"/>
          <w:sz w:val="28"/>
          <w:szCs w:val="28"/>
        </w:rPr>
        <w:t xml:space="preserve"> до</w:t>
      </w:r>
      <w:r>
        <w:rPr>
          <w:rFonts w:ascii="Times New Roman" w:hAnsi="Times New Roman" w:cs="Times New Roman"/>
          <w:iCs/>
          <w:color w:val="000000"/>
          <w:sz w:val="28"/>
          <w:szCs w:val="28"/>
        </w:rPr>
        <w:t>рожные плиты и смонтирован водоотвод для талых вод. Хочу отметить</w:t>
      </w:r>
      <w:r w:rsidR="00AD287E">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что жильцы этих домов ежегодно жаловались на подтопление дворов и подвалов по этим адресам</w:t>
      </w:r>
      <w:r w:rsidR="006029C3" w:rsidRPr="006029C3">
        <w:rPr>
          <w:rFonts w:ascii="Times New Roman" w:hAnsi="Times New Roman" w:cs="Times New Roman"/>
          <w:iCs/>
          <w:color w:val="000000"/>
          <w:sz w:val="28"/>
          <w:szCs w:val="28"/>
        </w:rPr>
        <w:t>.</w:t>
      </w:r>
    </w:p>
    <w:p w:rsidR="000530D8" w:rsidRDefault="000530D8"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sz w:val="28"/>
          <w:szCs w:val="28"/>
        </w:rPr>
      </w:pPr>
      <w:r w:rsidRPr="00AD1199">
        <w:rPr>
          <w:rFonts w:ascii="Times New Roman" w:eastAsia="Lucida Sans Unicode" w:hAnsi="Times New Roman" w:cs="Times New Roman"/>
          <w:b/>
          <w:sz w:val="28"/>
          <w:szCs w:val="28"/>
        </w:rPr>
        <w:t>2.1 Дорожное хозяйство</w:t>
      </w:r>
    </w:p>
    <w:p w:rsidR="00BC6825" w:rsidRPr="00BC6825" w:rsidRDefault="00BC6825" w:rsidP="00BC6825">
      <w:pPr>
        <w:ind w:firstLine="720"/>
        <w:jc w:val="center"/>
        <w:rPr>
          <w:rFonts w:ascii="Times New Roman" w:hAnsi="Times New Roman" w:cs="Times New Roman"/>
          <w:sz w:val="28"/>
          <w:szCs w:val="28"/>
        </w:rPr>
      </w:pPr>
    </w:p>
    <w:p w:rsidR="00BC6825" w:rsidRPr="00BC6825" w:rsidRDefault="00BC6825" w:rsidP="00BC6825">
      <w:pPr>
        <w:ind w:firstLine="720"/>
        <w:jc w:val="both"/>
        <w:rPr>
          <w:rFonts w:ascii="Times New Roman" w:hAnsi="Times New Roman" w:cs="Times New Roman"/>
          <w:sz w:val="28"/>
          <w:szCs w:val="28"/>
        </w:rPr>
      </w:pPr>
      <w:r w:rsidRPr="00BC6825">
        <w:rPr>
          <w:rFonts w:ascii="Times New Roman" w:hAnsi="Times New Roman" w:cs="Times New Roman"/>
          <w:sz w:val="28"/>
          <w:szCs w:val="28"/>
        </w:rPr>
        <w:t>В 201</w:t>
      </w:r>
      <w:r w:rsidR="00D052BF">
        <w:rPr>
          <w:rFonts w:ascii="Times New Roman" w:hAnsi="Times New Roman" w:cs="Times New Roman"/>
          <w:sz w:val="28"/>
          <w:szCs w:val="28"/>
        </w:rPr>
        <w:t>8</w:t>
      </w:r>
      <w:r w:rsidRPr="00BC6825">
        <w:rPr>
          <w:rFonts w:ascii="Times New Roman" w:hAnsi="Times New Roman" w:cs="Times New Roman"/>
          <w:sz w:val="28"/>
          <w:szCs w:val="28"/>
        </w:rPr>
        <w:t xml:space="preserve"> году </w:t>
      </w:r>
      <w:r w:rsidR="005F0817">
        <w:rPr>
          <w:rFonts w:ascii="Times New Roman" w:hAnsi="Times New Roman" w:cs="Times New Roman"/>
          <w:sz w:val="28"/>
          <w:szCs w:val="28"/>
        </w:rPr>
        <w:t>были выделены средства</w:t>
      </w:r>
      <w:r w:rsidR="005F0817" w:rsidRPr="00BC6825">
        <w:rPr>
          <w:rFonts w:ascii="Times New Roman" w:hAnsi="Times New Roman" w:cs="Times New Roman"/>
          <w:sz w:val="28"/>
          <w:szCs w:val="28"/>
        </w:rPr>
        <w:t xml:space="preserve"> </w:t>
      </w:r>
      <w:r w:rsidRPr="00BC6825">
        <w:rPr>
          <w:rFonts w:ascii="Times New Roman" w:hAnsi="Times New Roman" w:cs="Times New Roman"/>
          <w:sz w:val="28"/>
          <w:szCs w:val="28"/>
        </w:rPr>
        <w:t>на содержание автомобильных дорог</w:t>
      </w:r>
      <w:r w:rsidR="005F0817">
        <w:rPr>
          <w:rFonts w:ascii="Times New Roman" w:hAnsi="Times New Roman" w:cs="Times New Roman"/>
          <w:sz w:val="28"/>
          <w:szCs w:val="28"/>
        </w:rPr>
        <w:t xml:space="preserve"> п. Пуровск </w:t>
      </w:r>
      <w:r w:rsidR="004722F9">
        <w:rPr>
          <w:rFonts w:ascii="Times New Roman" w:hAnsi="Times New Roman" w:cs="Times New Roman"/>
          <w:sz w:val="28"/>
          <w:szCs w:val="28"/>
        </w:rPr>
        <w:t>с</w:t>
      </w:r>
      <w:r w:rsidR="005F0817">
        <w:rPr>
          <w:rFonts w:ascii="Times New Roman" w:hAnsi="Times New Roman" w:cs="Times New Roman"/>
          <w:sz w:val="28"/>
          <w:szCs w:val="28"/>
        </w:rPr>
        <w:t xml:space="preserve">. Сывдарма, </w:t>
      </w:r>
      <w:r w:rsidRPr="00BC6825">
        <w:rPr>
          <w:rFonts w:ascii="Times New Roman" w:hAnsi="Times New Roman" w:cs="Times New Roman"/>
          <w:sz w:val="28"/>
          <w:szCs w:val="28"/>
        </w:rPr>
        <w:t xml:space="preserve">в сумме </w:t>
      </w:r>
      <w:r w:rsidR="00D052BF" w:rsidRPr="005F0817">
        <w:rPr>
          <w:rFonts w:ascii="Times New Roman" w:hAnsi="Times New Roman" w:cs="Times New Roman"/>
          <w:sz w:val="28"/>
          <w:szCs w:val="28"/>
        </w:rPr>
        <w:t>23</w:t>
      </w:r>
      <w:r w:rsidR="0061638D" w:rsidRPr="005F0817">
        <w:rPr>
          <w:rFonts w:ascii="Times New Roman" w:hAnsi="Times New Roman" w:cs="Times New Roman"/>
          <w:sz w:val="28"/>
          <w:szCs w:val="28"/>
        </w:rPr>
        <w:t> </w:t>
      </w:r>
      <w:r w:rsidR="00D052BF" w:rsidRPr="005F0817">
        <w:rPr>
          <w:rFonts w:ascii="Times New Roman" w:hAnsi="Times New Roman" w:cs="Times New Roman"/>
          <w:sz w:val="28"/>
          <w:szCs w:val="28"/>
        </w:rPr>
        <w:t>88</w:t>
      </w:r>
      <w:r w:rsidR="005F0817">
        <w:rPr>
          <w:rFonts w:ascii="Times New Roman" w:hAnsi="Times New Roman" w:cs="Times New Roman"/>
          <w:sz w:val="28"/>
          <w:szCs w:val="28"/>
        </w:rPr>
        <w:t>1</w:t>
      </w:r>
      <w:r w:rsidR="0061638D" w:rsidRPr="005F0817">
        <w:rPr>
          <w:rFonts w:ascii="Times New Roman" w:hAnsi="Times New Roman" w:cs="Times New Roman"/>
          <w:sz w:val="28"/>
          <w:szCs w:val="28"/>
        </w:rPr>
        <w:t xml:space="preserve"> тыс.</w:t>
      </w:r>
      <w:r w:rsidRPr="005F0817">
        <w:rPr>
          <w:rFonts w:ascii="Times New Roman" w:hAnsi="Times New Roman" w:cs="Times New Roman"/>
          <w:sz w:val="28"/>
          <w:szCs w:val="28"/>
        </w:rPr>
        <w:t xml:space="preserve"> руб., </w:t>
      </w:r>
      <w:r w:rsidR="005F0817" w:rsidRPr="005F0817">
        <w:rPr>
          <w:rFonts w:ascii="Times New Roman" w:hAnsi="Times New Roman" w:cs="Times New Roman"/>
          <w:sz w:val="28"/>
          <w:szCs w:val="28"/>
        </w:rPr>
        <w:t xml:space="preserve"> </w:t>
      </w:r>
      <w:r w:rsidRPr="005F0817">
        <w:rPr>
          <w:rFonts w:ascii="Times New Roman" w:hAnsi="Times New Roman" w:cs="Times New Roman"/>
          <w:sz w:val="28"/>
          <w:szCs w:val="28"/>
        </w:rPr>
        <w:t xml:space="preserve">в том числе средства районного бюджета </w:t>
      </w:r>
      <w:r w:rsidR="00D052BF" w:rsidRPr="005F0817">
        <w:rPr>
          <w:rFonts w:ascii="Times New Roman" w:hAnsi="Times New Roman" w:cs="Times New Roman"/>
          <w:sz w:val="28"/>
          <w:szCs w:val="28"/>
        </w:rPr>
        <w:t xml:space="preserve">9 897 </w:t>
      </w:r>
      <w:r w:rsidR="005F0817" w:rsidRPr="005F0817">
        <w:rPr>
          <w:rFonts w:ascii="Times New Roman" w:hAnsi="Times New Roman" w:cs="Times New Roman"/>
          <w:sz w:val="28"/>
          <w:szCs w:val="28"/>
        </w:rPr>
        <w:t>тыс.</w:t>
      </w:r>
      <w:r w:rsidRPr="005F0817">
        <w:rPr>
          <w:rFonts w:ascii="Times New Roman" w:hAnsi="Times New Roman" w:cs="Times New Roman"/>
          <w:sz w:val="28"/>
          <w:szCs w:val="28"/>
        </w:rPr>
        <w:t xml:space="preserve">руб., средства </w:t>
      </w:r>
      <w:r w:rsidR="001159ED" w:rsidRPr="005F0817">
        <w:rPr>
          <w:rFonts w:ascii="Times New Roman" w:hAnsi="Times New Roman" w:cs="Times New Roman"/>
          <w:sz w:val="28"/>
          <w:szCs w:val="28"/>
        </w:rPr>
        <w:t>окружного бюджета</w:t>
      </w:r>
      <w:r w:rsidRPr="005F0817">
        <w:rPr>
          <w:rFonts w:ascii="Times New Roman" w:hAnsi="Times New Roman" w:cs="Times New Roman"/>
          <w:sz w:val="28"/>
          <w:szCs w:val="28"/>
        </w:rPr>
        <w:t xml:space="preserve"> 10</w:t>
      </w:r>
      <w:r w:rsidR="00622630" w:rsidRPr="005F0817">
        <w:rPr>
          <w:rFonts w:ascii="Times New Roman" w:hAnsi="Times New Roman" w:cs="Times New Roman"/>
          <w:sz w:val="28"/>
          <w:szCs w:val="28"/>
        </w:rPr>
        <w:t xml:space="preserve"> </w:t>
      </w:r>
      <w:r w:rsidRPr="005F0817">
        <w:rPr>
          <w:rFonts w:ascii="Times New Roman" w:hAnsi="Times New Roman" w:cs="Times New Roman"/>
          <w:sz w:val="28"/>
          <w:szCs w:val="28"/>
        </w:rPr>
        <w:t>69</w:t>
      </w:r>
      <w:r w:rsidR="005F0817" w:rsidRPr="005F0817">
        <w:rPr>
          <w:rFonts w:ascii="Times New Roman" w:hAnsi="Times New Roman" w:cs="Times New Roman"/>
          <w:sz w:val="28"/>
          <w:szCs w:val="28"/>
        </w:rPr>
        <w:t>3</w:t>
      </w:r>
      <w:r w:rsidR="00D052BF" w:rsidRPr="005F0817">
        <w:rPr>
          <w:rFonts w:ascii="Times New Roman" w:hAnsi="Times New Roman" w:cs="Times New Roman"/>
          <w:sz w:val="28"/>
          <w:szCs w:val="28"/>
        </w:rPr>
        <w:t xml:space="preserve"> </w:t>
      </w:r>
      <w:r w:rsidR="005F0817" w:rsidRPr="005F0817">
        <w:rPr>
          <w:rFonts w:ascii="Times New Roman" w:hAnsi="Times New Roman" w:cs="Times New Roman"/>
          <w:sz w:val="28"/>
          <w:szCs w:val="28"/>
        </w:rPr>
        <w:t>тыс.</w:t>
      </w:r>
      <w:r w:rsidRPr="005F0817">
        <w:rPr>
          <w:rFonts w:ascii="Times New Roman" w:hAnsi="Times New Roman" w:cs="Times New Roman"/>
          <w:sz w:val="28"/>
          <w:szCs w:val="28"/>
        </w:rPr>
        <w:t xml:space="preserve">руб., средства местного бюджета </w:t>
      </w:r>
      <w:r w:rsidR="00D052BF" w:rsidRPr="005F0817">
        <w:rPr>
          <w:rFonts w:ascii="Times New Roman" w:hAnsi="Times New Roman" w:cs="Times New Roman"/>
          <w:sz w:val="28"/>
          <w:szCs w:val="28"/>
        </w:rPr>
        <w:t>3</w:t>
      </w:r>
      <w:r w:rsidRPr="005F0817">
        <w:rPr>
          <w:rFonts w:ascii="Times New Roman" w:hAnsi="Times New Roman" w:cs="Times New Roman"/>
          <w:sz w:val="28"/>
          <w:szCs w:val="28"/>
        </w:rPr>
        <w:t> </w:t>
      </w:r>
      <w:r w:rsidR="005F0817" w:rsidRPr="005F0817">
        <w:rPr>
          <w:rFonts w:ascii="Times New Roman" w:hAnsi="Times New Roman" w:cs="Times New Roman"/>
          <w:sz w:val="28"/>
          <w:szCs w:val="28"/>
        </w:rPr>
        <w:t>29</w:t>
      </w:r>
      <w:r w:rsidR="005F0817">
        <w:rPr>
          <w:rFonts w:ascii="Times New Roman" w:hAnsi="Times New Roman" w:cs="Times New Roman"/>
          <w:sz w:val="28"/>
          <w:szCs w:val="28"/>
        </w:rPr>
        <w:t>1</w:t>
      </w:r>
      <w:r w:rsidR="00D052BF" w:rsidRPr="005F0817">
        <w:rPr>
          <w:rFonts w:ascii="Times New Roman" w:hAnsi="Times New Roman" w:cs="Times New Roman"/>
          <w:sz w:val="28"/>
          <w:szCs w:val="28"/>
        </w:rPr>
        <w:t> </w:t>
      </w:r>
      <w:r w:rsidR="005F0817" w:rsidRPr="005F0817">
        <w:rPr>
          <w:rFonts w:ascii="Times New Roman" w:hAnsi="Times New Roman" w:cs="Times New Roman"/>
          <w:sz w:val="28"/>
          <w:szCs w:val="28"/>
        </w:rPr>
        <w:t>тыс.</w:t>
      </w:r>
      <w:r w:rsidRPr="005F0817">
        <w:rPr>
          <w:rFonts w:ascii="Times New Roman" w:hAnsi="Times New Roman" w:cs="Times New Roman"/>
          <w:sz w:val="28"/>
          <w:szCs w:val="28"/>
        </w:rPr>
        <w:t>руб</w:t>
      </w:r>
      <w:r w:rsidR="001159ED" w:rsidRPr="005F0817">
        <w:rPr>
          <w:rFonts w:ascii="Times New Roman" w:hAnsi="Times New Roman" w:cs="Times New Roman"/>
          <w:sz w:val="28"/>
          <w:szCs w:val="28"/>
        </w:rPr>
        <w:t>., что</w:t>
      </w:r>
      <w:r w:rsidRPr="005F0817">
        <w:rPr>
          <w:rFonts w:ascii="Times New Roman" w:hAnsi="Times New Roman" w:cs="Times New Roman"/>
          <w:sz w:val="28"/>
          <w:szCs w:val="28"/>
        </w:rPr>
        <w:t xml:space="preserve"> на  </w:t>
      </w:r>
      <w:r w:rsidR="00A928D5" w:rsidRPr="005F0817">
        <w:rPr>
          <w:rFonts w:ascii="Times New Roman" w:hAnsi="Times New Roman" w:cs="Times New Roman"/>
          <w:sz w:val="28"/>
          <w:szCs w:val="28"/>
        </w:rPr>
        <w:t xml:space="preserve">5 239 </w:t>
      </w:r>
      <w:r w:rsidR="005F0817">
        <w:rPr>
          <w:rFonts w:ascii="Times New Roman" w:hAnsi="Times New Roman" w:cs="Times New Roman"/>
          <w:sz w:val="28"/>
          <w:szCs w:val="28"/>
        </w:rPr>
        <w:t>тыс.</w:t>
      </w:r>
      <w:r w:rsidRPr="005F0817">
        <w:rPr>
          <w:rFonts w:ascii="Times New Roman" w:hAnsi="Times New Roman" w:cs="Times New Roman"/>
          <w:sz w:val="28"/>
          <w:szCs w:val="28"/>
        </w:rPr>
        <w:t xml:space="preserve">руб. </w:t>
      </w:r>
      <w:r w:rsidR="001159ED" w:rsidRPr="005F0817">
        <w:rPr>
          <w:rFonts w:ascii="Times New Roman" w:hAnsi="Times New Roman" w:cs="Times New Roman"/>
          <w:sz w:val="28"/>
          <w:szCs w:val="28"/>
        </w:rPr>
        <w:t>больше</w:t>
      </w:r>
      <w:r w:rsidRPr="005F0817">
        <w:rPr>
          <w:rFonts w:ascii="Times New Roman" w:hAnsi="Times New Roman" w:cs="Times New Roman"/>
          <w:sz w:val="28"/>
          <w:szCs w:val="28"/>
        </w:rPr>
        <w:t>, чем было выделено в 201</w:t>
      </w:r>
      <w:r w:rsidR="001159ED" w:rsidRPr="005F0817">
        <w:rPr>
          <w:rFonts w:ascii="Times New Roman" w:hAnsi="Times New Roman" w:cs="Times New Roman"/>
          <w:sz w:val="28"/>
          <w:szCs w:val="28"/>
        </w:rPr>
        <w:t>7</w:t>
      </w:r>
      <w:r w:rsidRPr="005F0817">
        <w:rPr>
          <w:rFonts w:ascii="Times New Roman" w:hAnsi="Times New Roman" w:cs="Times New Roman"/>
          <w:sz w:val="28"/>
          <w:szCs w:val="28"/>
        </w:rPr>
        <w:t xml:space="preserve"> году на содержание дорог. </w:t>
      </w:r>
    </w:p>
    <w:tbl>
      <w:tblPr>
        <w:tblpPr w:leftFromText="180" w:rightFromText="180" w:vertAnchor="text" w:tblpX="122" w:tblpY="1"/>
        <w:tblOverlap w:val="neve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45"/>
        <w:gridCol w:w="688"/>
        <w:gridCol w:w="736"/>
        <w:gridCol w:w="1364"/>
        <w:gridCol w:w="1200"/>
        <w:gridCol w:w="1277"/>
        <w:gridCol w:w="1546"/>
        <w:gridCol w:w="16"/>
      </w:tblGrid>
      <w:tr w:rsidR="00BC6825" w:rsidRPr="00D319B5" w:rsidTr="00B73A1D">
        <w:trPr>
          <w:gridBefore w:val="1"/>
          <w:gridAfter w:val="1"/>
          <w:wBefore w:w="675" w:type="dxa"/>
          <w:wAfter w:w="16" w:type="dxa"/>
          <w:trHeight w:val="351"/>
        </w:trPr>
        <w:tc>
          <w:tcPr>
            <w:tcW w:w="9356" w:type="dxa"/>
            <w:gridSpan w:val="7"/>
            <w:tcBorders>
              <w:top w:val="nil"/>
              <w:left w:val="nil"/>
              <w:bottom w:val="single" w:sz="4" w:space="0" w:color="auto"/>
              <w:right w:val="nil"/>
            </w:tcBorders>
          </w:tcPr>
          <w:p w:rsidR="00BC6825" w:rsidRPr="00D319B5" w:rsidRDefault="00BC6825" w:rsidP="007D7FC8">
            <w:pPr>
              <w:tabs>
                <w:tab w:val="left" w:pos="5790"/>
                <w:tab w:val="left" w:pos="7200"/>
              </w:tabs>
              <w:rPr>
                <w:rFonts w:ascii="Times New Roman" w:hAnsi="Times New Roman" w:cs="Times New Roman"/>
                <w:sz w:val="28"/>
                <w:szCs w:val="28"/>
              </w:rPr>
            </w:pPr>
          </w:p>
        </w:tc>
      </w:tr>
      <w:tr w:rsidR="00BC6825" w:rsidRPr="00D319B5" w:rsidTr="0031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75" w:type="dxa"/>
            <w:vMerge w:val="restart"/>
            <w:tcBorders>
              <w:top w:val="single" w:sz="4" w:space="0" w:color="auto"/>
              <w:left w:val="single" w:sz="4" w:space="0" w:color="auto"/>
              <w:right w:val="single" w:sz="4" w:space="0" w:color="auto"/>
            </w:tcBorders>
            <w:shd w:val="clear" w:color="auto" w:fill="auto"/>
            <w:noWrap/>
            <w:vAlign w:val="center"/>
          </w:tcPr>
          <w:p w:rsidR="00BC6825" w:rsidRPr="00D319B5" w:rsidRDefault="00BC6825" w:rsidP="00B73A1D">
            <w:pPr>
              <w:tabs>
                <w:tab w:val="left" w:pos="-284"/>
              </w:tabs>
              <w:ind w:hanging="142"/>
              <w:jc w:val="center"/>
              <w:rPr>
                <w:rFonts w:ascii="Times New Roman" w:hAnsi="Times New Roman" w:cs="Times New Roman"/>
                <w:sz w:val="20"/>
                <w:szCs w:val="20"/>
              </w:rPr>
            </w:pPr>
            <w:r w:rsidRPr="00D319B5">
              <w:rPr>
                <w:rFonts w:ascii="Times New Roman" w:hAnsi="Times New Roman" w:cs="Times New Roman"/>
                <w:sz w:val="20"/>
                <w:szCs w:val="20"/>
              </w:rPr>
              <w:t>№ п/п</w:t>
            </w:r>
          </w:p>
        </w:tc>
        <w:tc>
          <w:tcPr>
            <w:tcW w:w="2545" w:type="dxa"/>
            <w:vMerge w:val="restart"/>
            <w:tcBorders>
              <w:top w:val="nil"/>
              <w:left w:val="nil"/>
              <w:right w:val="single" w:sz="4" w:space="0" w:color="auto"/>
            </w:tcBorders>
            <w:shd w:val="clear" w:color="auto" w:fill="auto"/>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Наименование объектов</w:t>
            </w:r>
          </w:p>
        </w:tc>
        <w:tc>
          <w:tcPr>
            <w:tcW w:w="688" w:type="dxa"/>
            <w:vMerge w:val="restart"/>
            <w:tcBorders>
              <w:top w:val="nil"/>
              <w:left w:val="nil"/>
              <w:right w:val="single" w:sz="4" w:space="0" w:color="auto"/>
            </w:tcBorders>
            <w:shd w:val="clear" w:color="auto" w:fill="auto"/>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Ед.изм.</w:t>
            </w:r>
          </w:p>
        </w:tc>
        <w:tc>
          <w:tcPr>
            <w:tcW w:w="736" w:type="dxa"/>
            <w:vMerge w:val="restart"/>
            <w:tcBorders>
              <w:top w:val="nil"/>
              <w:left w:val="nil"/>
              <w:right w:val="single" w:sz="4" w:space="0" w:color="auto"/>
            </w:tcBorders>
            <w:shd w:val="clear" w:color="auto" w:fill="auto"/>
            <w:vAlign w:val="center"/>
          </w:tcPr>
          <w:p w:rsidR="00BC6825" w:rsidRPr="00D319B5" w:rsidRDefault="00250207" w:rsidP="00B73A1D">
            <w:pPr>
              <w:jc w:val="center"/>
              <w:rPr>
                <w:rFonts w:ascii="Times New Roman" w:hAnsi="Times New Roman" w:cs="Times New Roman"/>
                <w:sz w:val="20"/>
                <w:szCs w:val="20"/>
              </w:rPr>
            </w:pPr>
            <w:r>
              <w:rPr>
                <w:rFonts w:ascii="Times New Roman" w:hAnsi="Times New Roman" w:cs="Times New Roman"/>
                <w:sz w:val="20"/>
                <w:szCs w:val="20"/>
              </w:rPr>
              <w:t>О</w:t>
            </w:r>
            <w:r w:rsidR="00BC6825" w:rsidRPr="00D319B5">
              <w:rPr>
                <w:rFonts w:ascii="Times New Roman" w:hAnsi="Times New Roman" w:cs="Times New Roman"/>
                <w:sz w:val="20"/>
                <w:szCs w:val="20"/>
              </w:rPr>
              <w:t>бъем</w:t>
            </w:r>
          </w:p>
        </w:tc>
        <w:tc>
          <w:tcPr>
            <w:tcW w:w="5403" w:type="dxa"/>
            <w:gridSpan w:val="5"/>
            <w:tcBorders>
              <w:top w:val="single" w:sz="4" w:space="0" w:color="auto"/>
              <w:left w:val="nil"/>
              <w:bottom w:val="single" w:sz="4" w:space="0" w:color="auto"/>
              <w:right w:val="single" w:sz="4" w:space="0" w:color="auto"/>
            </w:tcBorders>
            <w:shd w:val="clear" w:color="auto" w:fill="auto"/>
            <w:vAlign w:val="center"/>
          </w:tcPr>
          <w:p w:rsidR="00BC6825" w:rsidRPr="00D319B5" w:rsidRDefault="00250207" w:rsidP="00250207">
            <w:pPr>
              <w:jc w:val="center"/>
              <w:rPr>
                <w:rFonts w:ascii="Times New Roman" w:hAnsi="Times New Roman" w:cs="Times New Roman"/>
                <w:b/>
                <w:bCs/>
                <w:sz w:val="20"/>
                <w:szCs w:val="20"/>
              </w:rPr>
            </w:pPr>
            <w:r>
              <w:rPr>
                <w:rFonts w:ascii="Times New Roman" w:hAnsi="Times New Roman" w:cs="Times New Roman"/>
                <w:sz w:val="20"/>
                <w:szCs w:val="20"/>
              </w:rPr>
              <w:t>Кассовое исполнение</w:t>
            </w:r>
            <w:r w:rsidR="00BC6825" w:rsidRPr="00D319B5">
              <w:rPr>
                <w:rFonts w:ascii="Times New Roman" w:hAnsi="Times New Roman" w:cs="Times New Roman"/>
                <w:sz w:val="20"/>
                <w:szCs w:val="20"/>
              </w:rPr>
              <w:t xml:space="preserve"> тыс. руб, в т.ч.</w:t>
            </w:r>
          </w:p>
        </w:tc>
      </w:tr>
      <w:tr w:rsidR="00BC6825" w:rsidRPr="00D319B5" w:rsidTr="0031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75" w:type="dxa"/>
            <w:vMerge/>
            <w:tcBorders>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rPr>
                <w:rFonts w:ascii="Times New Roman" w:hAnsi="Times New Roman" w:cs="Times New Roman"/>
                <w:sz w:val="20"/>
                <w:szCs w:val="20"/>
              </w:rPr>
            </w:pPr>
          </w:p>
        </w:tc>
        <w:tc>
          <w:tcPr>
            <w:tcW w:w="2545" w:type="dxa"/>
            <w:vMerge/>
            <w:tcBorders>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p>
        </w:tc>
        <w:tc>
          <w:tcPr>
            <w:tcW w:w="688" w:type="dxa"/>
            <w:vMerge/>
            <w:tcBorders>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p>
        </w:tc>
        <w:tc>
          <w:tcPr>
            <w:tcW w:w="736" w:type="dxa"/>
            <w:vMerge/>
            <w:tcBorders>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 xml:space="preserve"> Всего </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Средства окружного бюджета</w:t>
            </w: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Средства местного бюджета</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b/>
                <w:bCs/>
                <w:sz w:val="20"/>
                <w:szCs w:val="20"/>
              </w:rPr>
            </w:pPr>
            <w:r w:rsidRPr="00D319B5">
              <w:rPr>
                <w:rFonts w:ascii="Times New Roman" w:hAnsi="Times New Roman" w:cs="Times New Roman"/>
                <w:sz w:val="20"/>
                <w:szCs w:val="20"/>
              </w:rPr>
              <w:t>Средства бюджета района</w:t>
            </w:r>
          </w:p>
        </w:tc>
      </w:tr>
      <w:tr w:rsidR="00BC6825" w:rsidRPr="00D319B5" w:rsidTr="0031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b/>
                <w:bCs/>
                <w:sz w:val="20"/>
                <w:szCs w:val="20"/>
              </w:rPr>
            </w:pPr>
            <w:r w:rsidRPr="00D319B5">
              <w:rPr>
                <w:rFonts w:ascii="Times New Roman" w:hAnsi="Times New Roman" w:cs="Times New Roman"/>
                <w:b/>
                <w:bCs/>
                <w:sz w:val="20"/>
                <w:szCs w:val="20"/>
              </w:rPr>
              <w:t xml:space="preserve"> 1. </w:t>
            </w:r>
          </w:p>
        </w:tc>
        <w:tc>
          <w:tcPr>
            <w:tcW w:w="2545"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b/>
                <w:bCs/>
                <w:sz w:val="20"/>
                <w:szCs w:val="20"/>
              </w:rPr>
            </w:pPr>
            <w:r w:rsidRPr="00D319B5">
              <w:rPr>
                <w:rFonts w:ascii="Times New Roman" w:hAnsi="Times New Roman" w:cs="Times New Roman"/>
                <w:b/>
                <w:bCs/>
                <w:sz w:val="20"/>
                <w:szCs w:val="20"/>
              </w:rPr>
              <w:t xml:space="preserve">Содержание автомобильных дорог </w:t>
            </w:r>
          </w:p>
        </w:tc>
        <w:tc>
          <w:tcPr>
            <w:tcW w:w="688"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b/>
                <w:bCs/>
                <w:sz w:val="20"/>
                <w:szCs w:val="20"/>
              </w:rPr>
            </w:pPr>
            <w:r w:rsidRPr="00D319B5">
              <w:rPr>
                <w:rFonts w:ascii="Times New Roman" w:hAnsi="Times New Roman" w:cs="Times New Roman"/>
                <w:b/>
                <w:bCs/>
                <w:sz w:val="20"/>
                <w:szCs w:val="20"/>
              </w:rPr>
              <w:t> </w:t>
            </w:r>
          </w:p>
        </w:tc>
        <w:tc>
          <w:tcPr>
            <w:tcW w:w="736"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b/>
                <w:bCs/>
                <w:sz w:val="20"/>
                <w:szCs w:val="20"/>
              </w:rPr>
            </w:pPr>
            <w:r w:rsidRPr="00D319B5">
              <w:rPr>
                <w:rFonts w:ascii="Times New Roman" w:hAnsi="Times New Roman" w:cs="Times New Roman"/>
                <w:b/>
                <w:bCs/>
                <w:sz w:val="20"/>
                <w:szCs w:val="20"/>
              </w:rPr>
              <w:t> </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1159ED" w:rsidP="00B73A1D">
            <w:pPr>
              <w:jc w:val="center"/>
              <w:rPr>
                <w:rFonts w:ascii="Times New Roman" w:hAnsi="Times New Roman" w:cs="Times New Roman"/>
                <w:b/>
                <w:bCs/>
                <w:sz w:val="20"/>
                <w:szCs w:val="20"/>
              </w:rPr>
            </w:pPr>
            <w:r w:rsidRPr="00D319B5">
              <w:rPr>
                <w:rFonts w:ascii="Times New Roman" w:hAnsi="Times New Roman" w:cs="Times New Roman"/>
                <w:b/>
                <w:bCs/>
                <w:sz w:val="20"/>
                <w:szCs w:val="20"/>
              </w:rPr>
              <w:t>23</w:t>
            </w:r>
            <w:r w:rsidR="00304871" w:rsidRPr="00D319B5">
              <w:rPr>
                <w:rFonts w:ascii="Times New Roman" w:hAnsi="Times New Roman" w:cs="Times New Roman"/>
                <w:b/>
                <w:bCs/>
                <w:sz w:val="20"/>
                <w:szCs w:val="20"/>
              </w:rPr>
              <w:t xml:space="preserve"> </w:t>
            </w:r>
            <w:r w:rsidRPr="00D319B5">
              <w:rPr>
                <w:rFonts w:ascii="Times New Roman" w:hAnsi="Times New Roman" w:cs="Times New Roman"/>
                <w:b/>
                <w:bCs/>
                <w:sz w:val="20"/>
                <w:szCs w:val="20"/>
              </w:rPr>
              <w:t>881</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1159ED" w:rsidP="00B73A1D">
            <w:pPr>
              <w:jc w:val="center"/>
              <w:rPr>
                <w:rFonts w:ascii="Times New Roman" w:hAnsi="Times New Roman" w:cs="Times New Roman"/>
                <w:b/>
                <w:bCs/>
                <w:sz w:val="20"/>
                <w:szCs w:val="20"/>
              </w:rPr>
            </w:pPr>
            <w:r w:rsidRPr="00D319B5">
              <w:rPr>
                <w:rFonts w:ascii="Times New Roman" w:hAnsi="Times New Roman" w:cs="Times New Roman"/>
                <w:b/>
                <w:bCs/>
                <w:sz w:val="20"/>
                <w:szCs w:val="20"/>
              </w:rPr>
              <w:t>10</w:t>
            </w:r>
            <w:r w:rsidR="00304871" w:rsidRPr="00D319B5">
              <w:rPr>
                <w:rFonts w:ascii="Times New Roman" w:hAnsi="Times New Roman" w:cs="Times New Roman"/>
                <w:b/>
                <w:bCs/>
                <w:sz w:val="20"/>
                <w:szCs w:val="20"/>
              </w:rPr>
              <w:t xml:space="preserve"> </w:t>
            </w:r>
            <w:r w:rsidRPr="00D319B5">
              <w:rPr>
                <w:rFonts w:ascii="Times New Roman" w:hAnsi="Times New Roman" w:cs="Times New Roman"/>
                <w:b/>
                <w:bCs/>
                <w:sz w:val="20"/>
                <w:szCs w:val="20"/>
              </w:rPr>
              <w:t>693</w:t>
            </w: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1159ED" w:rsidP="00B73A1D">
            <w:pPr>
              <w:jc w:val="center"/>
              <w:rPr>
                <w:rFonts w:ascii="Times New Roman" w:hAnsi="Times New Roman" w:cs="Times New Roman"/>
                <w:b/>
                <w:bCs/>
                <w:sz w:val="20"/>
                <w:szCs w:val="20"/>
              </w:rPr>
            </w:pPr>
            <w:r w:rsidRPr="00D319B5">
              <w:rPr>
                <w:rFonts w:ascii="Times New Roman" w:hAnsi="Times New Roman" w:cs="Times New Roman"/>
                <w:b/>
                <w:bCs/>
                <w:sz w:val="20"/>
                <w:szCs w:val="20"/>
              </w:rPr>
              <w:t>3</w:t>
            </w:r>
            <w:r w:rsidR="00304871" w:rsidRPr="00D319B5">
              <w:rPr>
                <w:rFonts w:ascii="Times New Roman" w:hAnsi="Times New Roman" w:cs="Times New Roman"/>
                <w:b/>
                <w:bCs/>
                <w:sz w:val="20"/>
                <w:szCs w:val="20"/>
              </w:rPr>
              <w:t xml:space="preserve"> </w:t>
            </w:r>
            <w:r w:rsidRPr="00D319B5">
              <w:rPr>
                <w:rFonts w:ascii="Times New Roman" w:hAnsi="Times New Roman" w:cs="Times New Roman"/>
                <w:b/>
                <w:bCs/>
                <w:sz w:val="20"/>
                <w:szCs w:val="20"/>
              </w:rPr>
              <w:t>291</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1159ED" w:rsidP="00B73A1D">
            <w:pPr>
              <w:jc w:val="center"/>
              <w:rPr>
                <w:rFonts w:ascii="Times New Roman" w:hAnsi="Times New Roman" w:cs="Times New Roman"/>
                <w:b/>
                <w:bCs/>
                <w:sz w:val="20"/>
                <w:szCs w:val="20"/>
              </w:rPr>
            </w:pPr>
            <w:r w:rsidRPr="00D319B5">
              <w:rPr>
                <w:rFonts w:ascii="Times New Roman" w:hAnsi="Times New Roman" w:cs="Times New Roman"/>
                <w:b/>
                <w:bCs/>
                <w:sz w:val="20"/>
                <w:szCs w:val="20"/>
              </w:rPr>
              <w:t>9</w:t>
            </w:r>
            <w:r w:rsidR="00304871" w:rsidRPr="00D319B5">
              <w:rPr>
                <w:rFonts w:ascii="Times New Roman" w:hAnsi="Times New Roman" w:cs="Times New Roman"/>
                <w:b/>
                <w:bCs/>
                <w:sz w:val="20"/>
                <w:szCs w:val="20"/>
              </w:rPr>
              <w:t xml:space="preserve"> </w:t>
            </w:r>
            <w:r w:rsidRPr="00D319B5">
              <w:rPr>
                <w:rFonts w:ascii="Times New Roman" w:hAnsi="Times New Roman" w:cs="Times New Roman"/>
                <w:b/>
                <w:bCs/>
                <w:sz w:val="20"/>
                <w:szCs w:val="20"/>
              </w:rPr>
              <w:t>897</w:t>
            </w:r>
          </w:p>
        </w:tc>
      </w:tr>
      <w:tr w:rsidR="00BC6825"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6"/>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1.1</w:t>
            </w:r>
          </w:p>
        </w:tc>
        <w:tc>
          <w:tcPr>
            <w:tcW w:w="2545"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r w:rsidRPr="00D319B5">
              <w:rPr>
                <w:rFonts w:ascii="Times New Roman" w:hAnsi="Times New Roman" w:cs="Times New Roman"/>
                <w:sz w:val="20"/>
                <w:szCs w:val="20"/>
              </w:rPr>
              <w:t>Содержание автомобильных дорог общего пользования местного значения  п.Пуровск</w:t>
            </w:r>
            <w:r w:rsidR="001159ED" w:rsidRPr="00D319B5">
              <w:rPr>
                <w:rFonts w:ascii="Times New Roman" w:hAnsi="Times New Roman" w:cs="Times New Roman"/>
                <w:sz w:val="20"/>
                <w:szCs w:val="20"/>
              </w:rPr>
              <w:t xml:space="preserve"> и автодороги «Подъезд к г.Тарко-Сале»</w:t>
            </w:r>
          </w:p>
        </w:tc>
        <w:tc>
          <w:tcPr>
            <w:tcW w:w="688"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r w:rsidRPr="00D319B5">
              <w:rPr>
                <w:rFonts w:ascii="Times New Roman" w:hAnsi="Times New Roman" w:cs="Times New Roman"/>
                <w:sz w:val="20"/>
                <w:szCs w:val="20"/>
              </w:rPr>
              <w:t> </w:t>
            </w:r>
            <w:r w:rsidR="001159ED" w:rsidRPr="00D319B5">
              <w:rPr>
                <w:rFonts w:ascii="Times New Roman" w:hAnsi="Times New Roman" w:cs="Times New Roman"/>
                <w:sz w:val="20"/>
                <w:szCs w:val="20"/>
              </w:rPr>
              <w:t>К</w:t>
            </w:r>
            <w:r w:rsidRPr="00D319B5">
              <w:rPr>
                <w:rFonts w:ascii="Times New Roman" w:hAnsi="Times New Roman" w:cs="Times New Roman"/>
                <w:sz w:val="20"/>
                <w:szCs w:val="20"/>
              </w:rPr>
              <w:t>м</w:t>
            </w:r>
            <w:r w:rsidR="001159ED" w:rsidRPr="00D319B5">
              <w:rPr>
                <w:rFonts w:ascii="Times New Roman" w:hAnsi="Times New Roman" w:cs="Times New Roman"/>
                <w:sz w:val="20"/>
                <w:szCs w:val="20"/>
              </w:rPr>
              <w:t>/</w:t>
            </w:r>
            <w:r w:rsidR="00304871" w:rsidRPr="00D319B5">
              <w:rPr>
                <w:rFonts w:ascii="Times New Roman" w:hAnsi="Times New Roman" w:cs="Times New Roman"/>
                <w:sz w:val="20"/>
                <w:szCs w:val="20"/>
              </w:rPr>
              <w:t>тыс.</w:t>
            </w:r>
            <w:r w:rsidR="001159ED" w:rsidRPr="00D319B5">
              <w:rPr>
                <w:rFonts w:ascii="Times New Roman" w:hAnsi="Times New Roman" w:cs="Times New Roman"/>
                <w:sz w:val="20"/>
                <w:szCs w:val="20"/>
              </w:rPr>
              <w:t>м2.</w:t>
            </w:r>
          </w:p>
        </w:tc>
        <w:tc>
          <w:tcPr>
            <w:tcW w:w="736"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r w:rsidRPr="00D319B5">
              <w:rPr>
                <w:rFonts w:ascii="Times New Roman" w:hAnsi="Times New Roman" w:cs="Times New Roman"/>
                <w:sz w:val="20"/>
                <w:szCs w:val="20"/>
              </w:rPr>
              <w:t>13,68</w:t>
            </w:r>
            <w:r w:rsidR="001159ED" w:rsidRPr="00D319B5">
              <w:rPr>
                <w:rFonts w:ascii="Times New Roman" w:hAnsi="Times New Roman" w:cs="Times New Roman"/>
                <w:sz w:val="20"/>
                <w:szCs w:val="20"/>
              </w:rPr>
              <w:t>/70,18</w:t>
            </w:r>
            <w:r w:rsidRPr="00D319B5">
              <w:rPr>
                <w:rFonts w:ascii="Times New Roman" w:hAnsi="Times New Roman" w:cs="Times New Roman"/>
                <w:sz w:val="20"/>
                <w:szCs w:val="20"/>
              </w:rPr>
              <w:t> </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A61397" w:rsidP="00B73A1D">
            <w:pPr>
              <w:jc w:val="center"/>
              <w:rPr>
                <w:rFonts w:ascii="Times New Roman" w:hAnsi="Times New Roman" w:cs="Times New Roman"/>
                <w:sz w:val="20"/>
                <w:szCs w:val="20"/>
              </w:rPr>
            </w:pPr>
            <w:r w:rsidRPr="00D319B5">
              <w:rPr>
                <w:rFonts w:ascii="Times New Roman" w:hAnsi="Times New Roman" w:cs="Times New Roman"/>
                <w:sz w:val="20"/>
                <w:szCs w:val="20"/>
              </w:rPr>
              <w:t>14</w:t>
            </w:r>
            <w:r w:rsidR="00304871" w:rsidRPr="00D319B5">
              <w:rPr>
                <w:rFonts w:ascii="Times New Roman" w:hAnsi="Times New Roman" w:cs="Times New Roman"/>
                <w:sz w:val="20"/>
                <w:szCs w:val="20"/>
              </w:rPr>
              <w:t xml:space="preserve"> </w:t>
            </w:r>
            <w:r w:rsidRPr="00D319B5">
              <w:rPr>
                <w:rFonts w:ascii="Times New Roman" w:hAnsi="Times New Roman" w:cs="Times New Roman"/>
                <w:sz w:val="20"/>
                <w:szCs w:val="20"/>
              </w:rPr>
              <w:t>987</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A61397" w:rsidP="00B73A1D">
            <w:pPr>
              <w:jc w:val="center"/>
              <w:rPr>
                <w:rFonts w:ascii="Times New Roman" w:hAnsi="Times New Roman" w:cs="Times New Roman"/>
                <w:sz w:val="20"/>
                <w:szCs w:val="20"/>
              </w:rPr>
            </w:pPr>
            <w:r w:rsidRPr="00D319B5">
              <w:rPr>
                <w:rFonts w:ascii="Times New Roman" w:hAnsi="Times New Roman" w:cs="Times New Roman"/>
                <w:sz w:val="20"/>
                <w:szCs w:val="20"/>
              </w:rPr>
              <w:t>9</w:t>
            </w:r>
            <w:r w:rsidR="00304871" w:rsidRPr="00D319B5">
              <w:rPr>
                <w:rFonts w:ascii="Times New Roman" w:hAnsi="Times New Roman" w:cs="Times New Roman"/>
                <w:sz w:val="20"/>
                <w:szCs w:val="20"/>
              </w:rPr>
              <w:t xml:space="preserve"> </w:t>
            </w:r>
            <w:r w:rsidRPr="00D319B5">
              <w:rPr>
                <w:rFonts w:ascii="Times New Roman" w:hAnsi="Times New Roman" w:cs="Times New Roman"/>
                <w:sz w:val="20"/>
                <w:szCs w:val="20"/>
              </w:rPr>
              <w:t>324</w:t>
            </w: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A61397" w:rsidP="00B73A1D">
            <w:pPr>
              <w:jc w:val="center"/>
              <w:rPr>
                <w:rFonts w:ascii="Times New Roman" w:hAnsi="Times New Roman" w:cs="Times New Roman"/>
                <w:sz w:val="20"/>
                <w:szCs w:val="20"/>
              </w:rPr>
            </w:pPr>
            <w:r w:rsidRPr="00D319B5">
              <w:rPr>
                <w:rFonts w:ascii="Times New Roman" w:hAnsi="Times New Roman" w:cs="Times New Roman"/>
                <w:sz w:val="20"/>
                <w:szCs w:val="20"/>
              </w:rPr>
              <w:t>2</w:t>
            </w:r>
            <w:r w:rsidR="00304871" w:rsidRPr="00D319B5">
              <w:rPr>
                <w:rFonts w:ascii="Times New Roman" w:hAnsi="Times New Roman" w:cs="Times New Roman"/>
                <w:sz w:val="20"/>
                <w:szCs w:val="20"/>
              </w:rPr>
              <w:t xml:space="preserve"> </w:t>
            </w:r>
            <w:r w:rsidRPr="00D319B5">
              <w:rPr>
                <w:rFonts w:ascii="Times New Roman" w:hAnsi="Times New Roman" w:cs="Times New Roman"/>
                <w:sz w:val="20"/>
                <w:szCs w:val="20"/>
              </w:rPr>
              <w:t>113</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A61397" w:rsidP="00B73A1D">
            <w:pPr>
              <w:jc w:val="center"/>
              <w:rPr>
                <w:rFonts w:ascii="Times New Roman" w:hAnsi="Times New Roman" w:cs="Times New Roman"/>
                <w:sz w:val="20"/>
                <w:szCs w:val="20"/>
              </w:rPr>
            </w:pPr>
            <w:r w:rsidRPr="00D319B5">
              <w:rPr>
                <w:rFonts w:ascii="Times New Roman" w:hAnsi="Times New Roman" w:cs="Times New Roman"/>
                <w:sz w:val="20"/>
                <w:szCs w:val="20"/>
              </w:rPr>
              <w:t>3</w:t>
            </w:r>
            <w:r w:rsidR="00304871" w:rsidRPr="00D319B5">
              <w:rPr>
                <w:rFonts w:ascii="Times New Roman" w:hAnsi="Times New Roman" w:cs="Times New Roman"/>
                <w:sz w:val="20"/>
                <w:szCs w:val="20"/>
              </w:rPr>
              <w:t xml:space="preserve"> </w:t>
            </w:r>
            <w:r w:rsidRPr="00D319B5">
              <w:rPr>
                <w:rFonts w:ascii="Times New Roman" w:hAnsi="Times New Roman" w:cs="Times New Roman"/>
                <w:sz w:val="20"/>
                <w:szCs w:val="20"/>
              </w:rPr>
              <w:t>550</w:t>
            </w:r>
          </w:p>
        </w:tc>
      </w:tr>
      <w:tr w:rsidR="00BC6825"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lastRenderedPageBreak/>
              <w:t>1.2.</w:t>
            </w:r>
          </w:p>
        </w:tc>
        <w:tc>
          <w:tcPr>
            <w:tcW w:w="2545" w:type="dxa"/>
            <w:tcBorders>
              <w:top w:val="nil"/>
              <w:left w:val="nil"/>
              <w:bottom w:val="single" w:sz="4" w:space="0" w:color="auto"/>
              <w:right w:val="single" w:sz="4" w:space="0" w:color="auto"/>
            </w:tcBorders>
            <w:shd w:val="clear" w:color="auto" w:fill="auto"/>
            <w:vAlign w:val="center"/>
          </w:tcPr>
          <w:p w:rsidR="00BC6825" w:rsidRPr="00D319B5" w:rsidRDefault="00BC6825" w:rsidP="00C635A5">
            <w:pPr>
              <w:rPr>
                <w:rFonts w:ascii="Times New Roman" w:hAnsi="Times New Roman" w:cs="Times New Roman"/>
                <w:sz w:val="20"/>
                <w:szCs w:val="20"/>
              </w:rPr>
            </w:pPr>
            <w:r w:rsidRPr="00D319B5">
              <w:rPr>
                <w:rFonts w:ascii="Times New Roman" w:hAnsi="Times New Roman" w:cs="Times New Roman"/>
                <w:sz w:val="20"/>
                <w:szCs w:val="20"/>
              </w:rPr>
              <w:t xml:space="preserve">Содержание автомобильных дорог общего пользования местного значения </w:t>
            </w:r>
            <w:r w:rsidR="00C635A5">
              <w:rPr>
                <w:rFonts w:ascii="Times New Roman" w:hAnsi="Times New Roman" w:cs="Times New Roman"/>
                <w:sz w:val="20"/>
                <w:szCs w:val="20"/>
              </w:rPr>
              <w:t>с</w:t>
            </w:r>
            <w:r w:rsidRPr="00D319B5">
              <w:rPr>
                <w:rFonts w:ascii="Times New Roman" w:hAnsi="Times New Roman" w:cs="Times New Roman"/>
                <w:sz w:val="20"/>
                <w:szCs w:val="20"/>
              </w:rPr>
              <w:t>. Сывдарма</w:t>
            </w:r>
            <w:r w:rsidR="00304871" w:rsidRPr="00D319B5">
              <w:rPr>
                <w:rFonts w:ascii="Times New Roman" w:hAnsi="Times New Roman" w:cs="Times New Roman"/>
                <w:sz w:val="20"/>
                <w:szCs w:val="20"/>
              </w:rPr>
              <w:t xml:space="preserve"> и автодороги «Подъезд к </w:t>
            </w:r>
            <w:r w:rsidR="004722F9">
              <w:rPr>
                <w:rFonts w:ascii="Times New Roman" w:hAnsi="Times New Roman" w:cs="Times New Roman"/>
                <w:sz w:val="20"/>
                <w:szCs w:val="20"/>
              </w:rPr>
              <w:t>с</w:t>
            </w:r>
            <w:r w:rsidR="00304871" w:rsidRPr="00D319B5">
              <w:rPr>
                <w:rFonts w:ascii="Times New Roman" w:hAnsi="Times New Roman" w:cs="Times New Roman"/>
                <w:sz w:val="20"/>
                <w:szCs w:val="20"/>
              </w:rPr>
              <w:t>.Сывдарма»</w:t>
            </w:r>
          </w:p>
        </w:tc>
        <w:tc>
          <w:tcPr>
            <w:tcW w:w="688" w:type="dxa"/>
            <w:tcBorders>
              <w:top w:val="nil"/>
              <w:left w:val="nil"/>
              <w:bottom w:val="single" w:sz="4" w:space="0" w:color="auto"/>
              <w:right w:val="single" w:sz="4" w:space="0" w:color="auto"/>
            </w:tcBorders>
            <w:shd w:val="clear" w:color="auto" w:fill="auto"/>
            <w:vAlign w:val="center"/>
          </w:tcPr>
          <w:p w:rsidR="00BC6825" w:rsidRPr="00D319B5" w:rsidRDefault="00304871" w:rsidP="00B73A1D">
            <w:pPr>
              <w:jc w:val="center"/>
              <w:rPr>
                <w:rFonts w:ascii="Times New Roman" w:hAnsi="Times New Roman" w:cs="Times New Roman"/>
                <w:sz w:val="20"/>
                <w:szCs w:val="20"/>
              </w:rPr>
            </w:pPr>
            <w:r w:rsidRPr="00D319B5">
              <w:rPr>
                <w:rFonts w:ascii="Times New Roman" w:hAnsi="Times New Roman" w:cs="Times New Roman"/>
                <w:sz w:val="20"/>
                <w:szCs w:val="20"/>
              </w:rPr>
              <w:t>Км/</w:t>
            </w:r>
            <w:r w:rsidR="00BC6825" w:rsidRPr="00D319B5">
              <w:rPr>
                <w:rFonts w:ascii="Times New Roman" w:hAnsi="Times New Roman" w:cs="Times New Roman"/>
                <w:sz w:val="20"/>
                <w:szCs w:val="20"/>
              </w:rPr>
              <w:t xml:space="preserve">тыс.м2 </w:t>
            </w:r>
          </w:p>
        </w:tc>
        <w:tc>
          <w:tcPr>
            <w:tcW w:w="736"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r w:rsidRPr="00D319B5">
              <w:rPr>
                <w:rFonts w:ascii="Times New Roman" w:hAnsi="Times New Roman" w:cs="Times New Roman"/>
                <w:sz w:val="20"/>
                <w:szCs w:val="20"/>
              </w:rPr>
              <w:t>3,32</w:t>
            </w:r>
            <w:r w:rsidR="00304871" w:rsidRPr="00D319B5">
              <w:rPr>
                <w:rFonts w:ascii="Times New Roman" w:hAnsi="Times New Roman" w:cs="Times New Roman"/>
                <w:sz w:val="20"/>
                <w:szCs w:val="20"/>
              </w:rPr>
              <w:t>/22,12</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304871" w:rsidP="00B73A1D">
            <w:pPr>
              <w:jc w:val="center"/>
              <w:rPr>
                <w:rFonts w:ascii="Times New Roman" w:hAnsi="Times New Roman" w:cs="Times New Roman"/>
                <w:sz w:val="20"/>
                <w:szCs w:val="20"/>
              </w:rPr>
            </w:pPr>
            <w:r w:rsidRPr="00D319B5">
              <w:rPr>
                <w:rFonts w:ascii="Times New Roman" w:hAnsi="Times New Roman" w:cs="Times New Roman"/>
                <w:sz w:val="20"/>
                <w:szCs w:val="20"/>
              </w:rPr>
              <w:t>3 349</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304871" w:rsidP="00B73A1D">
            <w:pPr>
              <w:jc w:val="center"/>
              <w:rPr>
                <w:rFonts w:ascii="Times New Roman" w:hAnsi="Times New Roman" w:cs="Times New Roman"/>
                <w:sz w:val="20"/>
                <w:szCs w:val="20"/>
              </w:rPr>
            </w:pPr>
            <w:r w:rsidRPr="00D319B5">
              <w:rPr>
                <w:rFonts w:ascii="Times New Roman" w:hAnsi="Times New Roman" w:cs="Times New Roman"/>
                <w:sz w:val="20"/>
                <w:szCs w:val="20"/>
              </w:rPr>
              <w:t>1 369</w:t>
            </w: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304871" w:rsidP="00B73A1D">
            <w:pPr>
              <w:jc w:val="center"/>
              <w:rPr>
                <w:rFonts w:ascii="Times New Roman" w:hAnsi="Times New Roman" w:cs="Times New Roman"/>
                <w:sz w:val="20"/>
                <w:szCs w:val="20"/>
              </w:rPr>
            </w:pPr>
            <w:r w:rsidRPr="00D319B5">
              <w:rPr>
                <w:rFonts w:ascii="Times New Roman" w:hAnsi="Times New Roman" w:cs="Times New Roman"/>
                <w:sz w:val="20"/>
                <w:szCs w:val="20"/>
              </w:rPr>
              <w:t>727</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304871" w:rsidP="00B73A1D">
            <w:pPr>
              <w:jc w:val="center"/>
              <w:rPr>
                <w:rFonts w:ascii="Times New Roman" w:hAnsi="Times New Roman" w:cs="Times New Roman"/>
                <w:sz w:val="20"/>
                <w:szCs w:val="20"/>
              </w:rPr>
            </w:pPr>
            <w:r w:rsidRPr="00D319B5">
              <w:rPr>
                <w:rFonts w:ascii="Times New Roman" w:hAnsi="Times New Roman" w:cs="Times New Roman"/>
                <w:sz w:val="20"/>
                <w:szCs w:val="20"/>
              </w:rPr>
              <w:t>1 253</w:t>
            </w:r>
          </w:p>
        </w:tc>
      </w:tr>
      <w:tr w:rsidR="00BC6825"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1.3.</w:t>
            </w:r>
          </w:p>
        </w:tc>
        <w:tc>
          <w:tcPr>
            <w:tcW w:w="2545" w:type="dxa"/>
            <w:tcBorders>
              <w:top w:val="nil"/>
              <w:left w:val="nil"/>
              <w:bottom w:val="single" w:sz="4" w:space="0" w:color="auto"/>
              <w:right w:val="single" w:sz="4" w:space="0" w:color="auto"/>
            </w:tcBorders>
            <w:shd w:val="clear" w:color="auto" w:fill="auto"/>
            <w:vAlign w:val="center"/>
          </w:tcPr>
          <w:p w:rsidR="00BC6825" w:rsidRPr="00D319B5" w:rsidRDefault="00304871" w:rsidP="00B73A1D">
            <w:pPr>
              <w:rPr>
                <w:rFonts w:ascii="Times New Roman" w:hAnsi="Times New Roman" w:cs="Times New Roman"/>
                <w:sz w:val="20"/>
                <w:szCs w:val="20"/>
              </w:rPr>
            </w:pPr>
            <w:r w:rsidRPr="00D319B5">
              <w:rPr>
                <w:rFonts w:ascii="Times New Roman" w:hAnsi="Times New Roman" w:cs="Times New Roman"/>
                <w:sz w:val="20"/>
                <w:szCs w:val="20"/>
              </w:rPr>
              <w:t>Вывоз снега</w:t>
            </w:r>
          </w:p>
        </w:tc>
        <w:tc>
          <w:tcPr>
            <w:tcW w:w="688" w:type="dxa"/>
            <w:tcBorders>
              <w:top w:val="nil"/>
              <w:left w:val="nil"/>
              <w:bottom w:val="single" w:sz="4" w:space="0" w:color="auto"/>
              <w:right w:val="single" w:sz="4" w:space="0" w:color="auto"/>
            </w:tcBorders>
            <w:shd w:val="clear" w:color="auto" w:fill="auto"/>
            <w:vAlign w:val="center"/>
          </w:tcPr>
          <w:p w:rsidR="00BC6825" w:rsidRPr="00D319B5" w:rsidRDefault="00304871" w:rsidP="00B73A1D">
            <w:pPr>
              <w:jc w:val="center"/>
              <w:rPr>
                <w:rFonts w:ascii="Times New Roman" w:hAnsi="Times New Roman" w:cs="Times New Roman"/>
                <w:sz w:val="20"/>
                <w:szCs w:val="20"/>
              </w:rPr>
            </w:pPr>
            <w:r w:rsidRPr="00D319B5">
              <w:rPr>
                <w:rFonts w:ascii="Times New Roman" w:hAnsi="Times New Roman" w:cs="Times New Roman"/>
                <w:sz w:val="20"/>
                <w:szCs w:val="20"/>
              </w:rPr>
              <w:t>м 3</w:t>
            </w:r>
            <w:r w:rsidR="00BC6825" w:rsidRPr="00D319B5">
              <w:rPr>
                <w:rFonts w:ascii="Times New Roman" w:hAnsi="Times New Roman" w:cs="Times New Roman"/>
                <w:sz w:val="20"/>
                <w:szCs w:val="20"/>
              </w:rPr>
              <w:t xml:space="preserve"> </w:t>
            </w:r>
          </w:p>
        </w:tc>
        <w:tc>
          <w:tcPr>
            <w:tcW w:w="736" w:type="dxa"/>
            <w:tcBorders>
              <w:top w:val="nil"/>
              <w:left w:val="nil"/>
              <w:bottom w:val="single" w:sz="4" w:space="0" w:color="auto"/>
              <w:right w:val="single" w:sz="4" w:space="0" w:color="auto"/>
            </w:tcBorders>
            <w:shd w:val="clear" w:color="auto" w:fill="auto"/>
            <w:vAlign w:val="center"/>
          </w:tcPr>
          <w:p w:rsidR="00BC6825" w:rsidRPr="00D319B5" w:rsidRDefault="0053793E" w:rsidP="00B73A1D">
            <w:pPr>
              <w:rPr>
                <w:rFonts w:ascii="Times New Roman" w:hAnsi="Times New Roman" w:cs="Times New Roman"/>
                <w:sz w:val="20"/>
                <w:szCs w:val="20"/>
              </w:rPr>
            </w:pPr>
            <w:r w:rsidRPr="00D319B5">
              <w:rPr>
                <w:rFonts w:ascii="Times New Roman" w:hAnsi="Times New Roman" w:cs="Times New Roman"/>
                <w:sz w:val="20"/>
                <w:szCs w:val="20"/>
              </w:rPr>
              <w:t>949</w:t>
            </w:r>
            <w:r w:rsidR="009C5305" w:rsidRPr="00D319B5">
              <w:rPr>
                <w:rFonts w:ascii="Times New Roman" w:hAnsi="Times New Roman" w:cs="Times New Roman"/>
                <w:sz w:val="20"/>
                <w:szCs w:val="20"/>
              </w:rPr>
              <w:t>,</w:t>
            </w:r>
            <w:r w:rsidRPr="00D319B5">
              <w:rPr>
                <w:rFonts w:ascii="Times New Roman" w:hAnsi="Times New Roman" w:cs="Times New Roman"/>
                <w:sz w:val="20"/>
                <w:szCs w:val="20"/>
              </w:rPr>
              <w:t>2</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50</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50</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BC6825" w:rsidP="00B73A1D">
            <w:pPr>
              <w:jc w:val="center"/>
              <w:rPr>
                <w:rFonts w:ascii="Times New Roman" w:hAnsi="Times New Roman" w:cs="Times New Roman"/>
                <w:sz w:val="20"/>
                <w:szCs w:val="20"/>
              </w:rPr>
            </w:pPr>
          </w:p>
        </w:tc>
      </w:tr>
      <w:tr w:rsidR="00BC6825"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1.4</w:t>
            </w:r>
          </w:p>
        </w:tc>
        <w:tc>
          <w:tcPr>
            <w:tcW w:w="2545"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r w:rsidRPr="00D319B5">
              <w:rPr>
                <w:rFonts w:ascii="Times New Roman" w:hAnsi="Times New Roman" w:cs="Times New Roman"/>
                <w:sz w:val="20"/>
                <w:szCs w:val="20"/>
              </w:rPr>
              <w:t xml:space="preserve">Содержание автомобильных дорог </w:t>
            </w:r>
          </w:p>
        </w:tc>
        <w:tc>
          <w:tcPr>
            <w:tcW w:w="688"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p>
        </w:tc>
        <w:tc>
          <w:tcPr>
            <w:tcW w:w="736" w:type="dxa"/>
            <w:tcBorders>
              <w:top w:val="nil"/>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sz w:val="20"/>
                <w:szCs w:val="20"/>
              </w:rPr>
            </w:pP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3</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380</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3</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380</w:t>
            </w:r>
          </w:p>
        </w:tc>
      </w:tr>
      <w:tr w:rsidR="00BC6825"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w:t>
            </w:r>
            <w:r w:rsidR="0053793E" w:rsidRPr="00D319B5">
              <w:rPr>
                <w:rFonts w:ascii="Times New Roman" w:hAnsi="Times New Roman" w:cs="Times New Roman"/>
                <w:sz w:val="20"/>
                <w:szCs w:val="20"/>
              </w:rPr>
              <w:t>5</w:t>
            </w:r>
          </w:p>
        </w:tc>
        <w:tc>
          <w:tcPr>
            <w:tcW w:w="2545" w:type="dxa"/>
            <w:tcBorders>
              <w:top w:val="single" w:sz="4" w:space="0" w:color="auto"/>
              <w:left w:val="nil"/>
              <w:bottom w:val="single" w:sz="4" w:space="0" w:color="auto"/>
              <w:right w:val="single" w:sz="4" w:space="0" w:color="auto"/>
            </w:tcBorders>
            <w:shd w:val="clear" w:color="auto" w:fill="auto"/>
            <w:vAlign w:val="center"/>
          </w:tcPr>
          <w:p w:rsidR="00BC6825" w:rsidRPr="00D319B5" w:rsidRDefault="0053793E" w:rsidP="00B73A1D">
            <w:pPr>
              <w:rPr>
                <w:rFonts w:ascii="Times New Roman" w:hAnsi="Times New Roman" w:cs="Times New Roman"/>
                <w:sz w:val="20"/>
                <w:szCs w:val="20"/>
              </w:rPr>
            </w:pPr>
            <w:r w:rsidRPr="00D319B5">
              <w:rPr>
                <w:rFonts w:ascii="Times New Roman" w:hAnsi="Times New Roman" w:cs="Times New Roman"/>
                <w:sz w:val="20"/>
                <w:szCs w:val="20"/>
              </w:rPr>
              <w:t>Корректировка проведения оценки технического состояния автомобильных дорог</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736"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1,00</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1</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124</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256</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868</w:t>
            </w:r>
          </w:p>
        </w:tc>
      </w:tr>
      <w:tr w:rsidR="00BC6825"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w:t>
            </w:r>
            <w:r w:rsidR="0053793E" w:rsidRPr="00D319B5">
              <w:rPr>
                <w:rFonts w:ascii="Times New Roman" w:hAnsi="Times New Roman" w:cs="Times New Roman"/>
                <w:sz w:val="20"/>
                <w:szCs w:val="20"/>
              </w:rPr>
              <w:t>6</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BC6825" w:rsidRPr="00D319B5" w:rsidRDefault="0024220F" w:rsidP="00B73A1D">
            <w:pPr>
              <w:rPr>
                <w:rFonts w:ascii="Times New Roman" w:hAnsi="Times New Roman" w:cs="Times New Roman"/>
                <w:sz w:val="20"/>
                <w:szCs w:val="20"/>
              </w:rPr>
            </w:pPr>
            <w:r w:rsidRPr="00D319B5">
              <w:rPr>
                <w:rFonts w:ascii="Times New Roman" w:hAnsi="Times New Roman" w:cs="Times New Roman"/>
                <w:sz w:val="20"/>
                <w:szCs w:val="20"/>
              </w:rPr>
              <w:t>Установка барьерного ограждения</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53793E" w:rsidP="007263E8">
            <w:pPr>
              <w:jc w:val="center"/>
              <w:rPr>
                <w:rFonts w:ascii="Times New Roman" w:hAnsi="Times New Roman" w:cs="Times New Roman"/>
                <w:sz w:val="20"/>
                <w:szCs w:val="20"/>
              </w:rPr>
            </w:pPr>
            <w:r w:rsidRPr="00D319B5">
              <w:rPr>
                <w:rFonts w:ascii="Times New Roman" w:hAnsi="Times New Roman" w:cs="Times New Roman"/>
                <w:sz w:val="20"/>
                <w:szCs w:val="20"/>
              </w:rPr>
              <w:t>м</w:t>
            </w:r>
            <w:r w:rsidR="00BC6825" w:rsidRPr="00D319B5">
              <w:rPr>
                <w:rFonts w:ascii="Times New Roman" w:hAnsi="Times New Roman" w:cs="Times New Roman"/>
                <w:sz w:val="20"/>
                <w:szCs w:val="20"/>
              </w:rPr>
              <w:t>.</w:t>
            </w:r>
          </w:p>
        </w:tc>
        <w:tc>
          <w:tcPr>
            <w:tcW w:w="736"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200</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840</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53793E" w:rsidP="00B73A1D">
            <w:pPr>
              <w:jc w:val="center"/>
              <w:rPr>
                <w:rFonts w:ascii="Times New Roman" w:hAnsi="Times New Roman" w:cs="Times New Roman"/>
                <w:sz w:val="20"/>
                <w:szCs w:val="20"/>
              </w:rPr>
            </w:pPr>
            <w:r w:rsidRPr="00D319B5">
              <w:rPr>
                <w:rFonts w:ascii="Times New Roman" w:hAnsi="Times New Roman" w:cs="Times New Roman"/>
                <w:sz w:val="20"/>
                <w:szCs w:val="20"/>
              </w:rPr>
              <w:t>840</w:t>
            </w:r>
          </w:p>
        </w:tc>
      </w:tr>
      <w:tr w:rsidR="00BC6825"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675" w:type="dxa"/>
            <w:tcBorders>
              <w:top w:val="nil"/>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w:t>
            </w:r>
            <w:r w:rsidR="0053793E" w:rsidRPr="00D319B5">
              <w:rPr>
                <w:rFonts w:ascii="Times New Roman" w:hAnsi="Times New Roman" w:cs="Times New Roman"/>
                <w:sz w:val="20"/>
                <w:szCs w:val="20"/>
              </w:rPr>
              <w:t>7</w:t>
            </w:r>
          </w:p>
        </w:tc>
        <w:tc>
          <w:tcPr>
            <w:tcW w:w="2545" w:type="dxa"/>
            <w:tcBorders>
              <w:top w:val="single" w:sz="4" w:space="0" w:color="auto"/>
              <w:left w:val="nil"/>
              <w:bottom w:val="single" w:sz="4" w:space="0" w:color="auto"/>
              <w:right w:val="single" w:sz="4" w:space="0" w:color="auto"/>
            </w:tcBorders>
            <w:shd w:val="clear" w:color="auto" w:fill="auto"/>
            <w:vAlign w:val="center"/>
          </w:tcPr>
          <w:p w:rsidR="00BC6825" w:rsidRPr="00D319B5" w:rsidRDefault="0024220F" w:rsidP="00B73A1D">
            <w:pPr>
              <w:rPr>
                <w:rFonts w:ascii="Times New Roman" w:hAnsi="Times New Roman" w:cs="Times New Roman"/>
                <w:sz w:val="20"/>
                <w:szCs w:val="20"/>
              </w:rPr>
            </w:pPr>
            <w:r w:rsidRPr="00D319B5">
              <w:rPr>
                <w:rFonts w:ascii="Times New Roman" w:hAnsi="Times New Roman" w:cs="Times New Roman"/>
                <w:sz w:val="20"/>
                <w:szCs w:val="20"/>
              </w:rPr>
              <w:t>Приобретение светофора</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BC6825" w:rsidP="007263E8">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736"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r w:rsidRPr="00D319B5">
              <w:rPr>
                <w:rFonts w:ascii="Times New Roman" w:hAnsi="Times New Roman" w:cs="Times New Roman"/>
                <w:sz w:val="20"/>
                <w:szCs w:val="20"/>
              </w:rPr>
              <w:t>1</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24220F" w:rsidP="00B73A1D">
            <w:pPr>
              <w:jc w:val="center"/>
              <w:rPr>
                <w:rFonts w:ascii="Times New Roman" w:hAnsi="Times New Roman" w:cs="Times New Roman"/>
                <w:sz w:val="20"/>
                <w:szCs w:val="20"/>
              </w:rPr>
            </w:pPr>
            <w:r w:rsidRPr="00D319B5">
              <w:rPr>
                <w:rFonts w:ascii="Times New Roman" w:hAnsi="Times New Roman" w:cs="Times New Roman"/>
                <w:sz w:val="20"/>
                <w:szCs w:val="20"/>
              </w:rPr>
              <w:t>46</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24220F" w:rsidP="00B73A1D">
            <w:pPr>
              <w:jc w:val="center"/>
              <w:rPr>
                <w:rFonts w:ascii="Times New Roman" w:hAnsi="Times New Roman" w:cs="Times New Roman"/>
                <w:sz w:val="20"/>
                <w:szCs w:val="20"/>
              </w:rPr>
            </w:pPr>
            <w:r w:rsidRPr="00D319B5">
              <w:rPr>
                <w:rFonts w:ascii="Times New Roman" w:hAnsi="Times New Roman" w:cs="Times New Roman"/>
                <w:sz w:val="20"/>
                <w:szCs w:val="20"/>
              </w:rPr>
              <w:t>46</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BC6825" w:rsidP="00B73A1D">
            <w:pPr>
              <w:jc w:val="center"/>
              <w:rPr>
                <w:rFonts w:ascii="Times New Roman" w:hAnsi="Times New Roman" w:cs="Times New Roman"/>
                <w:sz w:val="20"/>
                <w:szCs w:val="20"/>
              </w:rPr>
            </w:pPr>
          </w:p>
        </w:tc>
      </w:tr>
      <w:tr w:rsidR="0024220F"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20F" w:rsidRPr="00D319B5" w:rsidRDefault="0024220F" w:rsidP="00B73A1D">
            <w:pPr>
              <w:jc w:val="center"/>
              <w:rPr>
                <w:rFonts w:ascii="Times New Roman" w:hAnsi="Times New Roman" w:cs="Times New Roman"/>
                <w:sz w:val="20"/>
                <w:szCs w:val="20"/>
              </w:rPr>
            </w:pPr>
            <w:r w:rsidRPr="00D319B5">
              <w:rPr>
                <w:rFonts w:ascii="Times New Roman" w:hAnsi="Times New Roman" w:cs="Times New Roman"/>
                <w:sz w:val="20"/>
                <w:szCs w:val="20"/>
              </w:rPr>
              <w:t>1.8</w:t>
            </w:r>
          </w:p>
        </w:tc>
        <w:tc>
          <w:tcPr>
            <w:tcW w:w="2545" w:type="dxa"/>
            <w:tcBorders>
              <w:top w:val="single" w:sz="4" w:space="0" w:color="auto"/>
              <w:left w:val="nil"/>
              <w:bottom w:val="single" w:sz="4" w:space="0" w:color="auto"/>
              <w:right w:val="single" w:sz="4" w:space="0" w:color="auto"/>
            </w:tcBorders>
            <w:shd w:val="clear" w:color="auto" w:fill="auto"/>
            <w:vAlign w:val="center"/>
          </w:tcPr>
          <w:p w:rsidR="0024220F" w:rsidRPr="00D319B5" w:rsidRDefault="0024220F" w:rsidP="00B73A1D">
            <w:pPr>
              <w:rPr>
                <w:rFonts w:ascii="Times New Roman" w:hAnsi="Times New Roman" w:cs="Times New Roman"/>
                <w:sz w:val="20"/>
                <w:szCs w:val="20"/>
              </w:rPr>
            </w:pPr>
            <w:r w:rsidRPr="00D319B5">
              <w:rPr>
                <w:rFonts w:ascii="Times New Roman" w:hAnsi="Times New Roman" w:cs="Times New Roman"/>
                <w:sz w:val="20"/>
                <w:szCs w:val="20"/>
              </w:rPr>
              <w:t xml:space="preserve">Приобретение </w:t>
            </w:r>
            <w:r w:rsidR="00F82E07" w:rsidRPr="00D319B5">
              <w:rPr>
                <w:rFonts w:ascii="Times New Roman" w:hAnsi="Times New Roman" w:cs="Times New Roman"/>
                <w:sz w:val="20"/>
                <w:szCs w:val="20"/>
              </w:rPr>
              <w:t>информационных табличек</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9C5305" w:rsidP="007263E8">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9C5305" w:rsidP="00B73A1D">
            <w:pPr>
              <w:jc w:val="center"/>
              <w:rPr>
                <w:rFonts w:ascii="Times New Roman" w:hAnsi="Times New Roman" w:cs="Times New Roman"/>
                <w:sz w:val="20"/>
                <w:szCs w:val="20"/>
              </w:rPr>
            </w:pPr>
            <w:r w:rsidRPr="00D319B5">
              <w:rPr>
                <w:rFonts w:ascii="Times New Roman" w:hAnsi="Times New Roman" w:cs="Times New Roman"/>
                <w:sz w:val="20"/>
                <w:szCs w:val="20"/>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9C5305" w:rsidP="00B73A1D">
            <w:pPr>
              <w:jc w:val="center"/>
              <w:rPr>
                <w:rFonts w:ascii="Times New Roman" w:hAnsi="Times New Roman" w:cs="Times New Roman"/>
                <w:sz w:val="20"/>
                <w:szCs w:val="20"/>
              </w:rPr>
            </w:pPr>
            <w:r w:rsidRPr="00D319B5">
              <w:rPr>
                <w:rFonts w:ascii="Times New Roman" w:hAnsi="Times New Roman" w:cs="Times New Roman"/>
                <w:sz w:val="20"/>
                <w:szCs w:val="20"/>
              </w:rPr>
              <w:t>6</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24220F" w:rsidP="00B73A1D">
            <w:pPr>
              <w:jc w:val="center"/>
              <w:rPr>
                <w:rFonts w:ascii="Times New Roman" w:hAnsi="Times New Roman" w:cs="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24220F" w:rsidP="00B73A1D">
            <w:pPr>
              <w:jc w:val="center"/>
              <w:rPr>
                <w:rFonts w:ascii="Times New Roman" w:hAnsi="Times New Roman" w:cs="Times New Roman"/>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vAlign w:val="center"/>
          </w:tcPr>
          <w:p w:rsidR="0024220F" w:rsidRPr="00D319B5" w:rsidRDefault="009C5305" w:rsidP="00B73A1D">
            <w:pPr>
              <w:jc w:val="center"/>
              <w:rPr>
                <w:rFonts w:ascii="Times New Roman" w:hAnsi="Times New Roman" w:cs="Times New Roman"/>
                <w:sz w:val="20"/>
                <w:szCs w:val="20"/>
              </w:rPr>
            </w:pPr>
            <w:r w:rsidRPr="00D319B5">
              <w:rPr>
                <w:rFonts w:ascii="Times New Roman" w:hAnsi="Times New Roman" w:cs="Times New Roman"/>
                <w:sz w:val="20"/>
                <w:szCs w:val="20"/>
              </w:rPr>
              <w:t>6</w:t>
            </w:r>
          </w:p>
        </w:tc>
      </w:tr>
      <w:tr w:rsidR="0024220F" w:rsidRPr="00D319B5" w:rsidTr="00D31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20F" w:rsidRPr="00D319B5" w:rsidRDefault="009C5305" w:rsidP="00B73A1D">
            <w:pPr>
              <w:jc w:val="center"/>
              <w:rPr>
                <w:rFonts w:ascii="Times New Roman" w:hAnsi="Times New Roman" w:cs="Times New Roman"/>
                <w:sz w:val="20"/>
                <w:szCs w:val="20"/>
              </w:rPr>
            </w:pPr>
            <w:r w:rsidRPr="00D319B5">
              <w:rPr>
                <w:rFonts w:ascii="Times New Roman" w:hAnsi="Times New Roman" w:cs="Times New Roman"/>
                <w:sz w:val="20"/>
                <w:szCs w:val="20"/>
              </w:rPr>
              <w:t>1.9</w:t>
            </w:r>
          </w:p>
        </w:tc>
        <w:tc>
          <w:tcPr>
            <w:tcW w:w="2545" w:type="dxa"/>
            <w:tcBorders>
              <w:top w:val="single" w:sz="4" w:space="0" w:color="auto"/>
              <w:left w:val="nil"/>
              <w:bottom w:val="single" w:sz="4" w:space="0" w:color="auto"/>
              <w:right w:val="single" w:sz="4" w:space="0" w:color="auto"/>
            </w:tcBorders>
            <w:shd w:val="clear" w:color="auto" w:fill="auto"/>
            <w:vAlign w:val="center"/>
          </w:tcPr>
          <w:p w:rsidR="0024220F" w:rsidRPr="00D319B5" w:rsidRDefault="009C5305" w:rsidP="00B73A1D">
            <w:pPr>
              <w:rPr>
                <w:rFonts w:ascii="Times New Roman" w:hAnsi="Times New Roman" w:cs="Times New Roman"/>
                <w:sz w:val="20"/>
                <w:szCs w:val="20"/>
              </w:rPr>
            </w:pPr>
            <w:r w:rsidRPr="00D319B5">
              <w:rPr>
                <w:rFonts w:ascii="Times New Roman" w:hAnsi="Times New Roman" w:cs="Times New Roman"/>
                <w:sz w:val="20"/>
                <w:szCs w:val="20"/>
              </w:rPr>
              <w:t>Приобретение дорожных знаков</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9C5305" w:rsidP="007263E8">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9C5305" w:rsidP="00B73A1D">
            <w:pPr>
              <w:jc w:val="center"/>
              <w:rPr>
                <w:rFonts w:ascii="Times New Roman" w:hAnsi="Times New Roman" w:cs="Times New Roman"/>
                <w:sz w:val="20"/>
                <w:szCs w:val="20"/>
              </w:rPr>
            </w:pPr>
            <w:r w:rsidRPr="00D319B5">
              <w:rPr>
                <w:rFonts w:ascii="Times New Roman" w:hAnsi="Times New Roman" w:cs="Times New Roman"/>
                <w:sz w:val="20"/>
                <w:szCs w:val="20"/>
              </w:rPr>
              <w:t>32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9C5305" w:rsidP="00B73A1D">
            <w:pPr>
              <w:jc w:val="center"/>
              <w:rPr>
                <w:rFonts w:ascii="Times New Roman" w:hAnsi="Times New Roman" w:cs="Times New Roman"/>
                <w:sz w:val="20"/>
                <w:szCs w:val="20"/>
              </w:rPr>
            </w:pPr>
            <w:r w:rsidRPr="00D319B5">
              <w:rPr>
                <w:rFonts w:ascii="Times New Roman" w:hAnsi="Times New Roman" w:cs="Times New Roman"/>
                <w:sz w:val="20"/>
                <w:szCs w:val="20"/>
              </w:rPr>
              <w:t>99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24220F" w:rsidP="00B73A1D">
            <w:pPr>
              <w:jc w:val="center"/>
              <w:rPr>
                <w:rFonts w:ascii="Times New Roman" w:hAnsi="Times New Roman" w:cs="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24220F" w:rsidRPr="00D319B5" w:rsidRDefault="009C5305" w:rsidP="00B73A1D">
            <w:pPr>
              <w:jc w:val="center"/>
              <w:rPr>
                <w:rFonts w:ascii="Times New Roman" w:hAnsi="Times New Roman" w:cs="Times New Roman"/>
                <w:sz w:val="20"/>
                <w:szCs w:val="20"/>
              </w:rPr>
            </w:pPr>
            <w:r w:rsidRPr="00D319B5">
              <w:rPr>
                <w:rFonts w:ascii="Times New Roman" w:hAnsi="Times New Roman" w:cs="Times New Roman"/>
                <w:sz w:val="20"/>
                <w:szCs w:val="20"/>
              </w:rPr>
              <w:t>99</w:t>
            </w:r>
          </w:p>
        </w:tc>
        <w:tc>
          <w:tcPr>
            <w:tcW w:w="1562" w:type="dxa"/>
            <w:gridSpan w:val="2"/>
            <w:tcBorders>
              <w:top w:val="single" w:sz="4" w:space="0" w:color="auto"/>
              <w:left w:val="nil"/>
              <w:bottom w:val="single" w:sz="4" w:space="0" w:color="auto"/>
              <w:right w:val="single" w:sz="4" w:space="0" w:color="auto"/>
            </w:tcBorders>
            <w:shd w:val="clear" w:color="auto" w:fill="auto"/>
            <w:vAlign w:val="center"/>
          </w:tcPr>
          <w:p w:rsidR="0024220F" w:rsidRPr="00D319B5" w:rsidRDefault="0024220F" w:rsidP="00B73A1D">
            <w:pPr>
              <w:jc w:val="center"/>
              <w:rPr>
                <w:rFonts w:ascii="Times New Roman" w:hAnsi="Times New Roman" w:cs="Times New Roman"/>
                <w:sz w:val="20"/>
                <w:szCs w:val="20"/>
              </w:rPr>
            </w:pPr>
          </w:p>
        </w:tc>
      </w:tr>
      <w:tr w:rsidR="00BC6825" w:rsidRPr="00D319B5" w:rsidTr="0031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b/>
                <w:sz w:val="20"/>
                <w:szCs w:val="20"/>
              </w:rPr>
            </w:pPr>
            <w:r w:rsidRPr="00D319B5">
              <w:rPr>
                <w:rFonts w:ascii="Times New Roman" w:hAnsi="Times New Roman" w:cs="Times New Roman"/>
                <w:b/>
                <w:sz w:val="20"/>
                <w:szCs w:val="20"/>
              </w:rPr>
              <w:t>2.</w:t>
            </w:r>
          </w:p>
        </w:tc>
        <w:tc>
          <w:tcPr>
            <w:tcW w:w="2545" w:type="dxa"/>
            <w:tcBorders>
              <w:top w:val="single" w:sz="4" w:space="0" w:color="auto"/>
              <w:left w:val="nil"/>
              <w:bottom w:val="single" w:sz="4" w:space="0" w:color="auto"/>
              <w:right w:val="single" w:sz="4" w:space="0" w:color="auto"/>
            </w:tcBorders>
            <w:shd w:val="clear" w:color="auto" w:fill="auto"/>
            <w:vAlign w:val="center"/>
          </w:tcPr>
          <w:p w:rsidR="00BC6825" w:rsidRPr="00D319B5" w:rsidRDefault="00BC6825" w:rsidP="00B73A1D">
            <w:pPr>
              <w:rPr>
                <w:rFonts w:ascii="Times New Roman" w:hAnsi="Times New Roman" w:cs="Times New Roman"/>
                <w:b/>
                <w:sz w:val="20"/>
                <w:szCs w:val="20"/>
              </w:rPr>
            </w:pPr>
            <w:r w:rsidRPr="00D319B5">
              <w:rPr>
                <w:rFonts w:ascii="Times New Roman" w:hAnsi="Times New Roman" w:cs="Times New Roman"/>
                <w:b/>
                <w:sz w:val="20"/>
                <w:szCs w:val="20"/>
              </w:rPr>
              <w:t>Передача полномочий в сфере дорожной деятельности</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BC6825" w:rsidP="007263E8">
            <w:pPr>
              <w:jc w:val="center"/>
              <w:rPr>
                <w:rFonts w:ascii="Times New Roman" w:hAnsi="Times New Roman" w:cs="Times New Roman"/>
                <w:b/>
                <w:sz w:val="20"/>
                <w:szCs w:val="20"/>
              </w:rPr>
            </w:pP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b/>
                <w:sz w:val="20"/>
                <w:szCs w:val="20"/>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9C5305" w:rsidP="00B73A1D">
            <w:pPr>
              <w:jc w:val="center"/>
              <w:rPr>
                <w:rFonts w:ascii="Times New Roman" w:hAnsi="Times New Roman" w:cs="Times New Roman"/>
                <w:b/>
                <w:sz w:val="20"/>
                <w:szCs w:val="20"/>
              </w:rPr>
            </w:pPr>
            <w:r w:rsidRPr="00D319B5">
              <w:rPr>
                <w:rFonts w:ascii="Times New Roman" w:hAnsi="Times New Roman" w:cs="Times New Roman"/>
                <w:b/>
                <w:sz w:val="20"/>
                <w:szCs w:val="20"/>
              </w:rPr>
              <w:t>116</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BC6825" w:rsidP="00B73A1D">
            <w:pPr>
              <w:jc w:val="center"/>
              <w:rPr>
                <w:rFonts w:ascii="Times New Roman" w:hAnsi="Times New Roman" w:cs="Times New Roman"/>
                <w:b/>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C6825" w:rsidRPr="00D319B5" w:rsidRDefault="009C5305" w:rsidP="00B73A1D">
            <w:pPr>
              <w:jc w:val="center"/>
              <w:rPr>
                <w:rFonts w:ascii="Times New Roman" w:hAnsi="Times New Roman" w:cs="Times New Roman"/>
                <w:b/>
                <w:sz w:val="20"/>
                <w:szCs w:val="20"/>
              </w:rPr>
            </w:pPr>
            <w:r w:rsidRPr="00D319B5">
              <w:rPr>
                <w:rFonts w:ascii="Times New Roman" w:hAnsi="Times New Roman" w:cs="Times New Roman"/>
                <w:b/>
                <w:sz w:val="20"/>
                <w:szCs w:val="20"/>
              </w:rPr>
              <w:t>116</w:t>
            </w:r>
          </w:p>
        </w:tc>
        <w:tc>
          <w:tcPr>
            <w:tcW w:w="1562" w:type="dxa"/>
            <w:gridSpan w:val="2"/>
            <w:tcBorders>
              <w:top w:val="single" w:sz="4" w:space="0" w:color="auto"/>
              <w:left w:val="nil"/>
              <w:bottom w:val="single" w:sz="4" w:space="0" w:color="auto"/>
              <w:right w:val="single" w:sz="4" w:space="0" w:color="auto"/>
            </w:tcBorders>
            <w:shd w:val="clear" w:color="auto" w:fill="auto"/>
            <w:vAlign w:val="center"/>
          </w:tcPr>
          <w:p w:rsidR="00BC6825" w:rsidRPr="00D319B5" w:rsidRDefault="00BC6825" w:rsidP="00B73A1D">
            <w:pPr>
              <w:jc w:val="center"/>
              <w:rPr>
                <w:rFonts w:ascii="Times New Roman" w:hAnsi="Times New Roman" w:cs="Times New Roman"/>
                <w:b/>
                <w:sz w:val="20"/>
                <w:szCs w:val="20"/>
              </w:rPr>
            </w:pPr>
          </w:p>
        </w:tc>
      </w:tr>
      <w:tr w:rsidR="00BC6825" w:rsidRPr="00D319B5" w:rsidTr="0031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6825" w:rsidRPr="00D319B5" w:rsidRDefault="00BC6825" w:rsidP="00B73A1D">
            <w:pPr>
              <w:rPr>
                <w:rFonts w:ascii="Times New Roman" w:hAnsi="Times New Roman" w:cs="Times New Roman"/>
                <w:b/>
                <w:bCs/>
                <w:sz w:val="20"/>
                <w:szCs w:val="20"/>
              </w:rPr>
            </w:pPr>
            <w:r w:rsidRPr="00D319B5">
              <w:rPr>
                <w:rFonts w:ascii="Times New Roman" w:hAnsi="Times New Roman" w:cs="Times New Roman"/>
                <w:b/>
                <w:bCs/>
                <w:sz w:val="20"/>
                <w:szCs w:val="20"/>
              </w:rPr>
              <w:t xml:space="preserve"> ВСЕГО ПО ТИТУЛЬНОМУ СПИСКУ </w:t>
            </w:r>
          </w:p>
        </w:tc>
        <w:tc>
          <w:tcPr>
            <w:tcW w:w="1364" w:type="dxa"/>
            <w:tcBorders>
              <w:top w:val="nil"/>
              <w:left w:val="nil"/>
              <w:bottom w:val="single" w:sz="4" w:space="0" w:color="auto"/>
              <w:right w:val="single" w:sz="4" w:space="0" w:color="auto"/>
            </w:tcBorders>
            <w:shd w:val="clear" w:color="auto" w:fill="auto"/>
            <w:noWrap/>
            <w:vAlign w:val="center"/>
          </w:tcPr>
          <w:p w:rsidR="00BC6825" w:rsidRPr="00D319B5" w:rsidRDefault="00DF2C83" w:rsidP="00B73A1D">
            <w:pPr>
              <w:rPr>
                <w:rFonts w:ascii="Times New Roman" w:hAnsi="Times New Roman" w:cs="Times New Roman"/>
                <w:b/>
                <w:bCs/>
                <w:sz w:val="20"/>
                <w:szCs w:val="20"/>
              </w:rPr>
            </w:pPr>
            <w:r w:rsidRPr="00D319B5">
              <w:rPr>
                <w:rFonts w:ascii="Times New Roman" w:hAnsi="Times New Roman" w:cs="Times New Roman"/>
                <w:b/>
                <w:bCs/>
                <w:sz w:val="20"/>
                <w:szCs w:val="20"/>
              </w:rPr>
              <w:t>23 997</w:t>
            </w:r>
          </w:p>
        </w:tc>
        <w:tc>
          <w:tcPr>
            <w:tcW w:w="1200" w:type="dxa"/>
            <w:tcBorders>
              <w:top w:val="nil"/>
              <w:left w:val="nil"/>
              <w:bottom w:val="single" w:sz="4" w:space="0" w:color="auto"/>
              <w:right w:val="single" w:sz="4" w:space="0" w:color="auto"/>
            </w:tcBorders>
            <w:shd w:val="clear" w:color="auto" w:fill="auto"/>
            <w:noWrap/>
            <w:vAlign w:val="center"/>
          </w:tcPr>
          <w:p w:rsidR="00BC6825" w:rsidRPr="00D319B5" w:rsidRDefault="00DF2C83" w:rsidP="00B73A1D">
            <w:pPr>
              <w:rPr>
                <w:rFonts w:ascii="Times New Roman" w:hAnsi="Times New Roman" w:cs="Times New Roman"/>
                <w:b/>
                <w:bCs/>
                <w:sz w:val="20"/>
                <w:szCs w:val="20"/>
              </w:rPr>
            </w:pPr>
            <w:r w:rsidRPr="00D319B5">
              <w:rPr>
                <w:rFonts w:ascii="Times New Roman" w:hAnsi="Times New Roman" w:cs="Times New Roman"/>
                <w:b/>
                <w:bCs/>
                <w:sz w:val="20"/>
                <w:szCs w:val="20"/>
              </w:rPr>
              <w:t>10 693</w:t>
            </w:r>
          </w:p>
        </w:tc>
        <w:tc>
          <w:tcPr>
            <w:tcW w:w="1277" w:type="dxa"/>
            <w:tcBorders>
              <w:top w:val="nil"/>
              <w:left w:val="nil"/>
              <w:bottom w:val="single" w:sz="4" w:space="0" w:color="auto"/>
              <w:right w:val="single" w:sz="4" w:space="0" w:color="auto"/>
            </w:tcBorders>
            <w:shd w:val="clear" w:color="auto" w:fill="auto"/>
            <w:noWrap/>
            <w:vAlign w:val="center"/>
          </w:tcPr>
          <w:p w:rsidR="00BC6825" w:rsidRPr="00D319B5" w:rsidRDefault="00DF2C83" w:rsidP="00B73A1D">
            <w:pPr>
              <w:rPr>
                <w:rFonts w:ascii="Times New Roman" w:hAnsi="Times New Roman" w:cs="Times New Roman"/>
                <w:b/>
                <w:bCs/>
                <w:sz w:val="20"/>
                <w:szCs w:val="20"/>
              </w:rPr>
            </w:pPr>
            <w:r w:rsidRPr="00D319B5">
              <w:rPr>
                <w:rFonts w:ascii="Times New Roman" w:hAnsi="Times New Roman" w:cs="Times New Roman"/>
                <w:b/>
                <w:bCs/>
                <w:sz w:val="20"/>
                <w:szCs w:val="20"/>
              </w:rPr>
              <w:t>3 407</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D319B5" w:rsidRDefault="00310D82" w:rsidP="00B73A1D">
            <w:pPr>
              <w:rPr>
                <w:rFonts w:ascii="Times New Roman" w:hAnsi="Times New Roman" w:cs="Times New Roman"/>
                <w:b/>
                <w:bCs/>
                <w:sz w:val="20"/>
                <w:szCs w:val="20"/>
              </w:rPr>
            </w:pPr>
            <w:r w:rsidRPr="00D319B5">
              <w:rPr>
                <w:rFonts w:ascii="Times New Roman" w:hAnsi="Times New Roman" w:cs="Times New Roman"/>
                <w:b/>
                <w:bCs/>
                <w:sz w:val="20"/>
                <w:szCs w:val="20"/>
              </w:rPr>
              <w:t>9</w:t>
            </w:r>
            <w:r w:rsidR="00DF2C83" w:rsidRPr="00D319B5">
              <w:rPr>
                <w:rFonts w:ascii="Times New Roman" w:hAnsi="Times New Roman" w:cs="Times New Roman"/>
                <w:b/>
                <w:bCs/>
                <w:sz w:val="20"/>
                <w:szCs w:val="20"/>
              </w:rPr>
              <w:t xml:space="preserve"> </w:t>
            </w:r>
            <w:r w:rsidRPr="00D319B5">
              <w:rPr>
                <w:rFonts w:ascii="Times New Roman" w:hAnsi="Times New Roman" w:cs="Times New Roman"/>
                <w:b/>
                <w:bCs/>
                <w:sz w:val="20"/>
                <w:szCs w:val="20"/>
              </w:rPr>
              <w:t>897</w:t>
            </w:r>
          </w:p>
        </w:tc>
      </w:tr>
    </w:tbl>
    <w:p w:rsidR="00BC6825" w:rsidRPr="00BC6825" w:rsidRDefault="00BC6825" w:rsidP="00BC6825">
      <w:pPr>
        <w:ind w:firstLine="709"/>
        <w:jc w:val="center"/>
        <w:rPr>
          <w:rFonts w:ascii="Times New Roman" w:hAnsi="Times New Roman" w:cs="Times New Roman"/>
          <w:b/>
          <w:sz w:val="28"/>
          <w:szCs w:val="28"/>
        </w:rPr>
      </w:pPr>
    </w:p>
    <w:p w:rsidR="00BC6825" w:rsidRPr="00BC6825" w:rsidRDefault="00BC6825" w:rsidP="007D7FC8">
      <w:pPr>
        <w:ind w:firstLine="709"/>
        <w:jc w:val="center"/>
        <w:rPr>
          <w:rFonts w:ascii="Times New Roman" w:hAnsi="Times New Roman" w:cs="Times New Roman"/>
          <w:sz w:val="28"/>
          <w:szCs w:val="28"/>
        </w:rPr>
      </w:pPr>
      <w:r w:rsidRPr="00BC6825">
        <w:rPr>
          <w:rFonts w:ascii="Times New Roman" w:hAnsi="Times New Roman" w:cs="Times New Roman"/>
          <w:b/>
          <w:sz w:val="28"/>
          <w:szCs w:val="28"/>
        </w:rPr>
        <w:t xml:space="preserve">2.2 Благоустройство </w:t>
      </w:r>
    </w:p>
    <w:p w:rsidR="00BC6825" w:rsidRPr="007D7FC8" w:rsidRDefault="00BC6825" w:rsidP="007D7FC8">
      <w:pPr>
        <w:rPr>
          <w:rFonts w:ascii="Times New Roman" w:hAnsi="Times New Roman" w:cs="Times New Roman"/>
          <w:sz w:val="28"/>
          <w:szCs w:val="28"/>
        </w:rPr>
      </w:pPr>
      <w:r w:rsidRPr="007D7FC8">
        <w:rPr>
          <w:rFonts w:ascii="Times New Roman" w:hAnsi="Times New Roman" w:cs="Times New Roman"/>
          <w:sz w:val="28"/>
          <w:szCs w:val="28"/>
        </w:rPr>
        <w:t>Мероприятия</w:t>
      </w:r>
      <w:r w:rsidR="003D0990">
        <w:rPr>
          <w:rFonts w:ascii="Times New Roman" w:hAnsi="Times New Roman" w:cs="Times New Roman"/>
          <w:sz w:val="28"/>
          <w:szCs w:val="28"/>
        </w:rPr>
        <w:t>,</w:t>
      </w:r>
      <w:r w:rsidR="007D7FC8">
        <w:rPr>
          <w:rFonts w:ascii="Times New Roman" w:hAnsi="Times New Roman" w:cs="Times New Roman"/>
          <w:sz w:val="28"/>
          <w:szCs w:val="28"/>
        </w:rPr>
        <w:t xml:space="preserve"> </w:t>
      </w:r>
      <w:r w:rsidRPr="007D7FC8">
        <w:rPr>
          <w:rFonts w:ascii="Times New Roman" w:hAnsi="Times New Roman" w:cs="Times New Roman"/>
          <w:sz w:val="28"/>
          <w:szCs w:val="28"/>
        </w:rPr>
        <w:t>проводимые по объекта</w:t>
      </w:r>
      <w:r w:rsidR="00DA1286">
        <w:rPr>
          <w:rFonts w:ascii="Times New Roman" w:hAnsi="Times New Roman" w:cs="Times New Roman"/>
          <w:sz w:val="28"/>
          <w:szCs w:val="28"/>
        </w:rPr>
        <w:t xml:space="preserve">м благоустройства Администрации </w:t>
      </w:r>
      <w:r w:rsidRPr="007D7FC8">
        <w:rPr>
          <w:rFonts w:ascii="Times New Roman" w:hAnsi="Times New Roman" w:cs="Times New Roman"/>
          <w:sz w:val="28"/>
          <w:szCs w:val="28"/>
        </w:rPr>
        <w:t>муниципального образования Пуровское  за  201</w:t>
      </w:r>
      <w:r w:rsidR="007D7FC8">
        <w:rPr>
          <w:rFonts w:ascii="Times New Roman" w:hAnsi="Times New Roman" w:cs="Times New Roman"/>
          <w:sz w:val="28"/>
          <w:szCs w:val="28"/>
        </w:rPr>
        <w:t>8</w:t>
      </w:r>
      <w:r w:rsidRPr="007D7FC8">
        <w:rPr>
          <w:rFonts w:ascii="Times New Roman" w:hAnsi="Times New Roman" w:cs="Times New Roman"/>
          <w:sz w:val="28"/>
          <w:szCs w:val="28"/>
        </w:rPr>
        <w:t xml:space="preserve"> год.</w:t>
      </w:r>
    </w:p>
    <w:p w:rsidR="00BC6825" w:rsidRPr="007D7FC8" w:rsidRDefault="00BC6825" w:rsidP="007D7FC8">
      <w:pPr>
        <w:jc w:val="both"/>
        <w:rPr>
          <w:rFonts w:ascii="Times New Roman" w:hAnsi="Times New Roman" w:cs="Times New Roman"/>
          <w:sz w:val="28"/>
          <w:szCs w:val="28"/>
        </w:rPr>
      </w:pPr>
    </w:p>
    <w:tbl>
      <w:tblPr>
        <w:tblpPr w:leftFromText="180" w:rightFromText="180" w:vertAnchor="text" w:horzAnchor="margin" w:tblpY="139"/>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239"/>
        <w:gridCol w:w="580"/>
        <w:gridCol w:w="10"/>
        <w:gridCol w:w="9"/>
        <w:gridCol w:w="1268"/>
        <w:gridCol w:w="1416"/>
        <w:gridCol w:w="1132"/>
        <w:gridCol w:w="1132"/>
        <w:gridCol w:w="1464"/>
        <w:gridCol w:w="10"/>
      </w:tblGrid>
      <w:tr w:rsidR="00BC6825" w:rsidRPr="00D319B5" w:rsidTr="00394882">
        <w:trPr>
          <w:gridAfter w:val="1"/>
          <w:wAfter w:w="10" w:type="dxa"/>
          <w:trHeight w:val="244"/>
        </w:trPr>
        <w:tc>
          <w:tcPr>
            <w:tcW w:w="672" w:type="dxa"/>
            <w:vMerge w:val="restart"/>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п/п</w:t>
            </w:r>
          </w:p>
        </w:tc>
        <w:tc>
          <w:tcPr>
            <w:tcW w:w="2239" w:type="dxa"/>
            <w:vMerge w:val="restart"/>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Наименование объектов</w:t>
            </w:r>
          </w:p>
        </w:tc>
        <w:tc>
          <w:tcPr>
            <w:tcW w:w="580" w:type="dxa"/>
            <w:vMerge w:val="restart"/>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Ед.изм.</w:t>
            </w:r>
          </w:p>
        </w:tc>
        <w:tc>
          <w:tcPr>
            <w:tcW w:w="1287" w:type="dxa"/>
            <w:gridSpan w:val="3"/>
            <w:vMerge w:val="restart"/>
            <w:shd w:val="clear" w:color="auto" w:fill="auto"/>
            <w:vAlign w:val="center"/>
          </w:tcPr>
          <w:p w:rsidR="00BC6825" w:rsidRPr="00D319B5" w:rsidRDefault="00772F72" w:rsidP="00BC6825">
            <w:pPr>
              <w:jc w:val="center"/>
              <w:rPr>
                <w:rFonts w:ascii="Times New Roman" w:hAnsi="Times New Roman" w:cs="Times New Roman"/>
                <w:sz w:val="20"/>
                <w:szCs w:val="20"/>
              </w:rPr>
            </w:pPr>
            <w:r>
              <w:rPr>
                <w:rFonts w:ascii="Times New Roman" w:hAnsi="Times New Roman" w:cs="Times New Roman"/>
                <w:sz w:val="20"/>
                <w:szCs w:val="20"/>
              </w:rPr>
              <w:t>О</w:t>
            </w:r>
            <w:r w:rsidR="00BC6825" w:rsidRPr="00D319B5">
              <w:rPr>
                <w:rFonts w:ascii="Times New Roman" w:hAnsi="Times New Roman" w:cs="Times New Roman"/>
                <w:sz w:val="20"/>
                <w:szCs w:val="20"/>
              </w:rPr>
              <w:t>бъем</w:t>
            </w:r>
          </w:p>
        </w:tc>
        <w:tc>
          <w:tcPr>
            <w:tcW w:w="5144" w:type="dxa"/>
            <w:gridSpan w:val="4"/>
            <w:shd w:val="clear" w:color="000000" w:fill="FFFFFF"/>
            <w:vAlign w:val="center"/>
          </w:tcPr>
          <w:p w:rsidR="00BC6825" w:rsidRPr="00D319B5" w:rsidRDefault="00BC6825" w:rsidP="00772F72">
            <w:pPr>
              <w:jc w:val="center"/>
              <w:rPr>
                <w:rFonts w:ascii="Times New Roman" w:hAnsi="Times New Roman" w:cs="Times New Roman"/>
                <w:sz w:val="20"/>
                <w:szCs w:val="20"/>
              </w:rPr>
            </w:pPr>
            <w:r w:rsidRPr="00D319B5">
              <w:rPr>
                <w:rFonts w:ascii="Times New Roman" w:hAnsi="Times New Roman" w:cs="Times New Roman"/>
                <w:sz w:val="20"/>
                <w:szCs w:val="20"/>
              </w:rPr>
              <w:t xml:space="preserve"> </w:t>
            </w:r>
            <w:r w:rsidR="00772F72">
              <w:rPr>
                <w:rFonts w:ascii="Times New Roman" w:hAnsi="Times New Roman" w:cs="Times New Roman"/>
                <w:sz w:val="20"/>
                <w:szCs w:val="20"/>
              </w:rPr>
              <w:t>Кассовое исполнение</w:t>
            </w:r>
            <w:r w:rsidRPr="00D319B5">
              <w:rPr>
                <w:rFonts w:ascii="Times New Roman" w:hAnsi="Times New Roman" w:cs="Times New Roman"/>
                <w:sz w:val="20"/>
                <w:szCs w:val="20"/>
              </w:rPr>
              <w:t xml:space="preserve"> за 201</w:t>
            </w:r>
            <w:r w:rsidR="00DA1286" w:rsidRPr="00D319B5">
              <w:rPr>
                <w:rFonts w:ascii="Times New Roman" w:hAnsi="Times New Roman" w:cs="Times New Roman"/>
                <w:sz w:val="20"/>
                <w:szCs w:val="20"/>
              </w:rPr>
              <w:t>8</w:t>
            </w:r>
            <w:r w:rsidRPr="00D319B5">
              <w:rPr>
                <w:rFonts w:ascii="Times New Roman" w:hAnsi="Times New Roman" w:cs="Times New Roman"/>
                <w:sz w:val="20"/>
                <w:szCs w:val="20"/>
              </w:rPr>
              <w:t xml:space="preserve"> г., </w:t>
            </w:r>
            <w:r w:rsidR="006A3BDC">
              <w:rPr>
                <w:rFonts w:ascii="Times New Roman" w:hAnsi="Times New Roman" w:cs="Times New Roman"/>
                <w:sz w:val="20"/>
                <w:szCs w:val="20"/>
              </w:rPr>
              <w:t>тыс.руб,</w:t>
            </w:r>
            <w:r w:rsidRPr="00D319B5">
              <w:rPr>
                <w:rFonts w:ascii="Times New Roman" w:hAnsi="Times New Roman" w:cs="Times New Roman"/>
                <w:sz w:val="20"/>
                <w:szCs w:val="20"/>
              </w:rPr>
              <w:t xml:space="preserve">в т.ч. </w:t>
            </w:r>
          </w:p>
        </w:tc>
      </w:tr>
      <w:tr w:rsidR="00BC6825" w:rsidRPr="00D319B5" w:rsidTr="00394882">
        <w:trPr>
          <w:gridAfter w:val="1"/>
          <w:wAfter w:w="10" w:type="dxa"/>
          <w:trHeight w:val="732"/>
        </w:trPr>
        <w:tc>
          <w:tcPr>
            <w:tcW w:w="672" w:type="dxa"/>
            <w:vMerge/>
            <w:vAlign w:val="center"/>
          </w:tcPr>
          <w:p w:rsidR="00BC6825" w:rsidRPr="00D319B5" w:rsidRDefault="00BC6825" w:rsidP="00BC6825">
            <w:pPr>
              <w:rPr>
                <w:rFonts w:ascii="Times New Roman" w:hAnsi="Times New Roman" w:cs="Times New Roman"/>
                <w:sz w:val="20"/>
                <w:szCs w:val="20"/>
              </w:rPr>
            </w:pPr>
          </w:p>
        </w:tc>
        <w:tc>
          <w:tcPr>
            <w:tcW w:w="2239" w:type="dxa"/>
            <w:vMerge/>
            <w:vAlign w:val="center"/>
          </w:tcPr>
          <w:p w:rsidR="00BC6825" w:rsidRPr="00D319B5" w:rsidRDefault="00BC6825" w:rsidP="00BC6825">
            <w:pPr>
              <w:rPr>
                <w:rFonts w:ascii="Times New Roman" w:hAnsi="Times New Roman" w:cs="Times New Roman"/>
                <w:sz w:val="20"/>
                <w:szCs w:val="20"/>
              </w:rPr>
            </w:pPr>
          </w:p>
        </w:tc>
        <w:tc>
          <w:tcPr>
            <w:tcW w:w="580" w:type="dxa"/>
            <w:vMerge/>
            <w:vAlign w:val="center"/>
          </w:tcPr>
          <w:p w:rsidR="00BC6825" w:rsidRPr="00D319B5" w:rsidRDefault="00BC6825" w:rsidP="00BC6825">
            <w:pPr>
              <w:rPr>
                <w:rFonts w:ascii="Times New Roman" w:hAnsi="Times New Roman" w:cs="Times New Roman"/>
                <w:sz w:val="20"/>
                <w:szCs w:val="20"/>
              </w:rPr>
            </w:pPr>
          </w:p>
        </w:tc>
        <w:tc>
          <w:tcPr>
            <w:tcW w:w="1287" w:type="dxa"/>
            <w:gridSpan w:val="3"/>
            <w:vMerge/>
            <w:vAlign w:val="center"/>
          </w:tcPr>
          <w:p w:rsidR="00BC6825" w:rsidRPr="00D319B5" w:rsidRDefault="00BC6825" w:rsidP="00BC6825">
            <w:pPr>
              <w:rPr>
                <w:rFonts w:ascii="Times New Roman" w:hAnsi="Times New Roman" w:cs="Times New Roman"/>
                <w:sz w:val="20"/>
                <w:szCs w:val="20"/>
              </w:rPr>
            </w:pPr>
          </w:p>
        </w:tc>
        <w:tc>
          <w:tcPr>
            <w:tcW w:w="1416"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xml:space="preserve"> Всего </w:t>
            </w:r>
          </w:p>
        </w:tc>
        <w:tc>
          <w:tcPr>
            <w:tcW w:w="1132"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Средства окружного бюджета</w:t>
            </w:r>
          </w:p>
        </w:tc>
        <w:tc>
          <w:tcPr>
            <w:tcW w:w="1132"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Средства местного бюджета</w:t>
            </w:r>
          </w:p>
        </w:tc>
        <w:tc>
          <w:tcPr>
            <w:tcW w:w="1464" w:type="dxa"/>
            <w:shd w:val="clear" w:color="000000" w:fill="FFFFFF"/>
            <w:vAlign w:val="center"/>
          </w:tcPr>
          <w:p w:rsidR="00BC6825" w:rsidRPr="00D319B5" w:rsidRDefault="00BC6825" w:rsidP="006A3BDC">
            <w:pPr>
              <w:jc w:val="center"/>
              <w:rPr>
                <w:rFonts w:ascii="Times New Roman" w:hAnsi="Times New Roman" w:cs="Times New Roman"/>
                <w:sz w:val="20"/>
                <w:szCs w:val="20"/>
              </w:rPr>
            </w:pPr>
            <w:r w:rsidRPr="00D319B5">
              <w:rPr>
                <w:rFonts w:ascii="Times New Roman" w:hAnsi="Times New Roman" w:cs="Times New Roman"/>
                <w:sz w:val="20"/>
                <w:szCs w:val="20"/>
              </w:rPr>
              <w:t>Средства бюджета района</w:t>
            </w:r>
          </w:p>
        </w:tc>
      </w:tr>
      <w:tr w:rsidR="00BC6825" w:rsidRPr="00D319B5" w:rsidTr="00394882">
        <w:trPr>
          <w:gridAfter w:val="1"/>
          <w:wAfter w:w="10" w:type="dxa"/>
          <w:trHeight w:val="215"/>
        </w:trPr>
        <w:tc>
          <w:tcPr>
            <w:tcW w:w="672"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1</w:t>
            </w:r>
          </w:p>
        </w:tc>
        <w:tc>
          <w:tcPr>
            <w:tcW w:w="2239"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2</w:t>
            </w:r>
          </w:p>
        </w:tc>
        <w:tc>
          <w:tcPr>
            <w:tcW w:w="580"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3</w:t>
            </w:r>
          </w:p>
        </w:tc>
        <w:tc>
          <w:tcPr>
            <w:tcW w:w="1287" w:type="dxa"/>
            <w:gridSpan w:val="3"/>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4</w:t>
            </w:r>
          </w:p>
        </w:tc>
        <w:tc>
          <w:tcPr>
            <w:tcW w:w="1416"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5</w:t>
            </w:r>
          </w:p>
        </w:tc>
        <w:tc>
          <w:tcPr>
            <w:tcW w:w="1132"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6</w:t>
            </w:r>
          </w:p>
        </w:tc>
        <w:tc>
          <w:tcPr>
            <w:tcW w:w="1132"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7</w:t>
            </w:r>
          </w:p>
        </w:tc>
        <w:tc>
          <w:tcPr>
            <w:tcW w:w="1464"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8</w:t>
            </w:r>
          </w:p>
        </w:tc>
      </w:tr>
      <w:tr w:rsidR="00BC6825" w:rsidRPr="00D319B5" w:rsidTr="00394882">
        <w:trPr>
          <w:gridAfter w:val="1"/>
          <w:wAfter w:w="10" w:type="dxa"/>
          <w:trHeight w:val="244"/>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xml:space="preserve"> 1. </w:t>
            </w:r>
          </w:p>
        </w:tc>
        <w:tc>
          <w:tcPr>
            <w:tcW w:w="4106" w:type="dxa"/>
            <w:gridSpan w:val="5"/>
            <w:shd w:val="clear" w:color="000000" w:fill="FFFFFF"/>
            <w:vAlign w:val="center"/>
          </w:tcPr>
          <w:p w:rsidR="00BC6825" w:rsidRPr="00D319B5" w:rsidRDefault="00BC6825" w:rsidP="00BC6825">
            <w:pPr>
              <w:rPr>
                <w:rFonts w:ascii="Times New Roman" w:hAnsi="Times New Roman" w:cs="Times New Roman"/>
                <w:b/>
                <w:bCs/>
                <w:sz w:val="20"/>
                <w:szCs w:val="20"/>
              </w:rPr>
            </w:pPr>
            <w:r w:rsidRPr="00D319B5">
              <w:rPr>
                <w:rFonts w:ascii="Times New Roman" w:hAnsi="Times New Roman" w:cs="Times New Roman"/>
                <w:b/>
                <w:bCs/>
                <w:sz w:val="20"/>
                <w:szCs w:val="20"/>
              </w:rPr>
              <w:t xml:space="preserve"> Содержание уличного  освещения</w:t>
            </w:r>
          </w:p>
        </w:tc>
        <w:tc>
          <w:tcPr>
            <w:tcW w:w="1416" w:type="dxa"/>
            <w:shd w:val="clear" w:color="000000" w:fill="FFFFFF"/>
            <w:noWrap/>
            <w:vAlign w:val="center"/>
          </w:tcPr>
          <w:p w:rsidR="00BC6825" w:rsidRPr="00D319B5" w:rsidRDefault="00D319B5" w:rsidP="00B43548">
            <w:pPr>
              <w:ind w:right="-104" w:firstLine="141"/>
              <w:jc w:val="center"/>
              <w:rPr>
                <w:rFonts w:ascii="Times New Roman" w:hAnsi="Times New Roman" w:cs="Times New Roman"/>
                <w:b/>
                <w:bCs/>
                <w:sz w:val="20"/>
                <w:szCs w:val="20"/>
              </w:rPr>
            </w:pPr>
            <w:r>
              <w:rPr>
                <w:rFonts w:ascii="Times New Roman" w:hAnsi="Times New Roman" w:cs="Times New Roman"/>
                <w:b/>
                <w:bCs/>
                <w:sz w:val="20"/>
                <w:szCs w:val="20"/>
              </w:rPr>
              <w:t xml:space="preserve">3 </w:t>
            </w:r>
            <w:r w:rsidR="00B43548">
              <w:rPr>
                <w:rFonts w:ascii="Times New Roman" w:hAnsi="Times New Roman" w:cs="Times New Roman"/>
                <w:b/>
                <w:bCs/>
                <w:sz w:val="20"/>
                <w:szCs w:val="20"/>
              </w:rPr>
              <w:t>941</w:t>
            </w:r>
          </w:p>
        </w:tc>
        <w:tc>
          <w:tcPr>
            <w:tcW w:w="1132" w:type="dxa"/>
            <w:shd w:val="clear" w:color="000000" w:fill="FFFFFF"/>
            <w:noWrap/>
            <w:vAlign w:val="center"/>
          </w:tcPr>
          <w:p w:rsidR="00BC6825" w:rsidRPr="00D319B5" w:rsidRDefault="00D319B5" w:rsidP="00B43548">
            <w:pPr>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00B43548">
              <w:rPr>
                <w:rFonts w:ascii="Times New Roman" w:hAnsi="Times New Roman" w:cs="Times New Roman"/>
                <w:b/>
                <w:bCs/>
                <w:sz w:val="20"/>
                <w:szCs w:val="20"/>
              </w:rPr>
              <w:t>500</w:t>
            </w:r>
          </w:p>
        </w:tc>
        <w:tc>
          <w:tcPr>
            <w:tcW w:w="1132" w:type="dxa"/>
            <w:shd w:val="clear" w:color="000000" w:fill="FFFFFF"/>
            <w:noWrap/>
            <w:vAlign w:val="center"/>
          </w:tcPr>
          <w:p w:rsidR="00BC6825" w:rsidRPr="00D319B5" w:rsidRDefault="00B43548" w:rsidP="00D319B5">
            <w:pPr>
              <w:jc w:val="center"/>
              <w:rPr>
                <w:rFonts w:ascii="Times New Roman" w:hAnsi="Times New Roman" w:cs="Times New Roman"/>
                <w:b/>
                <w:bCs/>
                <w:sz w:val="20"/>
                <w:szCs w:val="20"/>
              </w:rPr>
            </w:pPr>
            <w:r>
              <w:rPr>
                <w:rFonts w:ascii="Times New Roman" w:hAnsi="Times New Roman" w:cs="Times New Roman"/>
                <w:b/>
                <w:bCs/>
                <w:sz w:val="20"/>
                <w:szCs w:val="20"/>
              </w:rPr>
              <w:t>141</w:t>
            </w:r>
          </w:p>
        </w:tc>
        <w:tc>
          <w:tcPr>
            <w:tcW w:w="1464" w:type="dxa"/>
            <w:shd w:val="clear" w:color="000000" w:fill="FFFFFF"/>
            <w:noWrap/>
            <w:vAlign w:val="center"/>
          </w:tcPr>
          <w:p w:rsidR="00BC6825" w:rsidRPr="00D319B5" w:rsidRDefault="00D319B5" w:rsidP="00D319B5">
            <w:pPr>
              <w:jc w:val="center"/>
              <w:rPr>
                <w:rFonts w:ascii="Times New Roman" w:hAnsi="Times New Roman" w:cs="Times New Roman"/>
                <w:b/>
                <w:bCs/>
                <w:sz w:val="20"/>
                <w:szCs w:val="20"/>
              </w:rPr>
            </w:pPr>
            <w:r>
              <w:rPr>
                <w:rFonts w:ascii="Times New Roman" w:hAnsi="Times New Roman" w:cs="Times New Roman"/>
                <w:b/>
                <w:bCs/>
                <w:sz w:val="20"/>
                <w:szCs w:val="20"/>
              </w:rPr>
              <w:t>1 300</w:t>
            </w:r>
          </w:p>
        </w:tc>
      </w:tr>
      <w:tr w:rsidR="00BC6825" w:rsidRPr="00D319B5" w:rsidTr="00C46358">
        <w:trPr>
          <w:gridAfter w:val="1"/>
          <w:wAfter w:w="10" w:type="dxa"/>
          <w:trHeight w:val="799"/>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1.1</w:t>
            </w:r>
          </w:p>
        </w:tc>
        <w:tc>
          <w:tcPr>
            <w:tcW w:w="2239" w:type="dxa"/>
            <w:shd w:val="clear" w:color="000000" w:fill="FFFFFF"/>
            <w:vAlign w:val="center"/>
          </w:tcPr>
          <w:p w:rsidR="00BC6825" w:rsidRPr="00D319B5" w:rsidRDefault="00BC6825" w:rsidP="00BC6825">
            <w:pPr>
              <w:rPr>
                <w:rFonts w:ascii="Times New Roman" w:hAnsi="Times New Roman" w:cs="Times New Roman"/>
                <w:sz w:val="20"/>
                <w:szCs w:val="20"/>
              </w:rPr>
            </w:pPr>
            <w:r w:rsidRPr="00D319B5">
              <w:rPr>
                <w:rFonts w:ascii="Times New Roman" w:hAnsi="Times New Roman" w:cs="Times New Roman"/>
                <w:sz w:val="20"/>
                <w:szCs w:val="20"/>
              </w:rPr>
              <w:t xml:space="preserve"> Поставка электроэнергии </w:t>
            </w:r>
          </w:p>
        </w:tc>
        <w:tc>
          <w:tcPr>
            <w:tcW w:w="590" w:type="dxa"/>
            <w:gridSpan w:val="2"/>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тыс.кВт.ч</w:t>
            </w:r>
          </w:p>
        </w:tc>
        <w:tc>
          <w:tcPr>
            <w:tcW w:w="1277" w:type="dxa"/>
            <w:gridSpan w:val="2"/>
            <w:shd w:val="clear" w:color="000000" w:fill="FFFFFF"/>
            <w:vAlign w:val="center"/>
          </w:tcPr>
          <w:p w:rsidR="00BC6825" w:rsidRPr="00D319B5" w:rsidRDefault="00C2551E" w:rsidP="00DA1286">
            <w:pPr>
              <w:jc w:val="center"/>
              <w:rPr>
                <w:rFonts w:ascii="Times New Roman" w:hAnsi="Times New Roman" w:cs="Times New Roman"/>
                <w:sz w:val="20"/>
                <w:szCs w:val="20"/>
              </w:rPr>
            </w:pPr>
            <w:r>
              <w:rPr>
                <w:rFonts w:ascii="Times New Roman" w:hAnsi="Times New Roman" w:cs="Times New Roman"/>
                <w:sz w:val="20"/>
                <w:szCs w:val="20"/>
              </w:rPr>
              <w:t>268,85</w:t>
            </w:r>
          </w:p>
        </w:tc>
        <w:tc>
          <w:tcPr>
            <w:tcW w:w="1416" w:type="dxa"/>
            <w:shd w:val="clear" w:color="000000" w:fill="FFFFFF"/>
            <w:noWrap/>
            <w:vAlign w:val="center"/>
          </w:tcPr>
          <w:p w:rsidR="00BC6825" w:rsidRPr="00D319B5" w:rsidRDefault="006846E3" w:rsidP="00D319B5">
            <w:pPr>
              <w:jc w:val="center"/>
              <w:rPr>
                <w:rFonts w:ascii="Times New Roman" w:hAnsi="Times New Roman" w:cs="Times New Roman"/>
                <w:sz w:val="20"/>
                <w:szCs w:val="20"/>
              </w:rPr>
            </w:pPr>
            <w:r>
              <w:rPr>
                <w:rFonts w:ascii="Times New Roman" w:hAnsi="Times New Roman" w:cs="Times New Roman"/>
                <w:sz w:val="20"/>
                <w:szCs w:val="20"/>
              </w:rPr>
              <w:t>1 432</w:t>
            </w:r>
          </w:p>
        </w:tc>
        <w:tc>
          <w:tcPr>
            <w:tcW w:w="1132" w:type="dxa"/>
            <w:shd w:val="clear" w:color="000000" w:fill="FFFFFF"/>
            <w:noWrap/>
            <w:vAlign w:val="center"/>
          </w:tcPr>
          <w:p w:rsidR="00BC6825" w:rsidRPr="00D319B5" w:rsidRDefault="006846E3" w:rsidP="00D319B5">
            <w:pPr>
              <w:jc w:val="center"/>
              <w:rPr>
                <w:rFonts w:ascii="Times New Roman" w:hAnsi="Times New Roman" w:cs="Times New Roman"/>
                <w:sz w:val="20"/>
                <w:szCs w:val="20"/>
              </w:rPr>
            </w:pPr>
            <w:r>
              <w:rPr>
                <w:rFonts w:ascii="Times New Roman" w:hAnsi="Times New Roman" w:cs="Times New Roman"/>
                <w:sz w:val="20"/>
                <w:szCs w:val="20"/>
              </w:rPr>
              <w:t>1 360</w:t>
            </w:r>
          </w:p>
        </w:tc>
        <w:tc>
          <w:tcPr>
            <w:tcW w:w="1132" w:type="dxa"/>
            <w:shd w:val="clear" w:color="000000" w:fill="FFFFFF"/>
            <w:noWrap/>
            <w:vAlign w:val="center"/>
          </w:tcPr>
          <w:p w:rsidR="00BC6825" w:rsidRPr="00D319B5" w:rsidRDefault="006846E3" w:rsidP="00D319B5">
            <w:pPr>
              <w:jc w:val="center"/>
              <w:rPr>
                <w:rFonts w:ascii="Times New Roman" w:hAnsi="Times New Roman" w:cs="Times New Roman"/>
                <w:sz w:val="20"/>
                <w:szCs w:val="20"/>
              </w:rPr>
            </w:pPr>
            <w:r>
              <w:rPr>
                <w:rFonts w:ascii="Times New Roman" w:hAnsi="Times New Roman" w:cs="Times New Roman"/>
                <w:sz w:val="20"/>
                <w:szCs w:val="20"/>
              </w:rPr>
              <w:t>72</w:t>
            </w:r>
          </w:p>
        </w:tc>
        <w:tc>
          <w:tcPr>
            <w:tcW w:w="1464"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r>
      <w:tr w:rsidR="00BC6825" w:rsidRPr="00D319B5" w:rsidTr="00C46358">
        <w:trPr>
          <w:gridAfter w:val="1"/>
          <w:wAfter w:w="10" w:type="dxa"/>
          <w:trHeight w:val="742"/>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1.2</w:t>
            </w:r>
          </w:p>
        </w:tc>
        <w:tc>
          <w:tcPr>
            <w:tcW w:w="2239" w:type="dxa"/>
            <w:shd w:val="clear" w:color="000000" w:fill="FFFFFF"/>
            <w:vAlign w:val="center"/>
          </w:tcPr>
          <w:p w:rsidR="00BC6825" w:rsidRPr="00D319B5" w:rsidRDefault="00BC6825" w:rsidP="00BC6825">
            <w:pPr>
              <w:rPr>
                <w:rFonts w:ascii="Times New Roman" w:hAnsi="Times New Roman" w:cs="Times New Roman"/>
                <w:sz w:val="20"/>
                <w:szCs w:val="20"/>
              </w:rPr>
            </w:pPr>
            <w:r w:rsidRPr="00D319B5">
              <w:rPr>
                <w:rFonts w:ascii="Times New Roman" w:hAnsi="Times New Roman" w:cs="Times New Roman"/>
                <w:sz w:val="20"/>
                <w:szCs w:val="20"/>
              </w:rPr>
              <w:t xml:space="preserve"> Услуги по содержанию имущества </w:t>
            </w:r>
          </w:p>
        </w:tc>
        <w:tc>
          <w:tcPr>
            <w:tcW w:w="590" w:type="dxa"/>
            <w:gridSpan w:val="2"/>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xml:space="preserve"> км </w:t>
            </w:r>
          </w:p>
        </w:tc>
        <w:tc>
          <w:tcPr>
            <w:tcW w:w="1277" w:type="dxa"/>
            <w:gridSpan w:val="2"/>
            <w:shd w:val="clear" w:color="000000" w:fill="FFFFFF"/>
            <w:vAlign w:val="center"/>
          </w:tcPr>
          <w:p w:rsidR="00BC6825" w:rsidRPr="00D319B5" w:rsidRDefault="00BC6825" w:rsidP="00DA1286">
            <w:pPr>
              <w:jc w:val="center"/>
              <w:rPr>
                <w:rFonts w:ascii="Times New Roman" w:hAnsi="Times New Roman" w:cs="Times New Roman"/>
                <w:sz w:val="20"/>
                <w:szCs w:val="20"/>
              </w:rPr>
            </w:pPr>
            <w:r w:rsidRPr="00D319B5">
              <w:rPr>
                <w:rFonts w:ascii="Times New Roman" w:hAnsi="Times New Roman" w:cs="Times New Roman"/>
                <w:sz w:val="20"/>
                <w:szCs w:val="20"/>
              </w:rPr>
              <w:t>10,49</w:t>
            </w:r>
          </w:p>
        </w:tc>
        <w:tc>
          <w:tcPr>
            <w:tcW w:w="1416"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1</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200</w:t>
            </w:r>
          </w:p>
        </w:tc>
        <w:tc>
          <w:tcPr>
            <w:tcW w:w="1132"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1</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140</w:t>
            </w:r>
          </w:p>
        </w:tc>
        <w:tc>
          <w:tcPr>
            <w:tcW w:w="1132"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60</w:t>
            </w:r>
          </w:p>
        </w:tc>
        <w:tc>
          <w:tcPr>
            <w:tcW w:w="1464"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r>
      <w:tr w:rsidR="00BC6825" w:rsidRPr="00D319B5" w:rsidTr="00C46358">
        <w:trPr>
          <w:gridAfter w:val="1"/>
          <w:wAfter w:w="10" w:type="dxa"/>
          <w:trHeight w:val="812"/>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lastRenderedPageBreak/>
              <w:t>1.3</w:t>
            </w:r>
          </w:p>
        </w:tc>
        <w:tc>
          <w:tcPr>
            <w:tcW w:w="2239" w:type="dxa"/>
            <w:shd w:val="clear" w:color="000000" w:fill="FFFFFF"/>
            <w:vAlign w:val="center"/>
          </w:tcPr>
          <w:p w:rsidR="00BC6825" w:rsidRPr="00D319B5" w:rsidRDefault="00DA1286" w:rsidP="00BC6825">
            <w:pPr>
              <w:rPr>
                <w:rFonts w:ascii="Times New Roman" w:hAnsi="Times New Roman" w:cs="Times New Roman"/>
                <w:sz w:val="20"/>
                <w:szCs w:val="20"/>
              </w:rPr>
            </w:pPr>
            <w:r w:rsidRPr="00D319B5">
              <w:rPr>
                <w:rFonts w:ascii="Times New Roman" w:hAnsi="Times New Roman" w:cs="Times New Roman"/>
                <w:sz w:val="20"/>
                <w:szCs w:val="20"/>
              </w:rPr>
              <w:t>Установка светильников уличного освещения</w:t>
            </w:r>
          </w:p>
        </w:tc>
        <w:tc>
          <w:tcPr>
            <w:tcW w:w="590" w:type="dxa"/>
            <w:gridSpan w:val="2"/>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1277" w:type="dxa"/>
            <w:gridSpan w:val="2"/>
            <w:shd w:val="clear" w:color="000000" w:fill="FFFFFF"/>
            <w:vAlign w:val="center"/>
          </w:tcPr>
          <w:p w:rsidR="00BC6825" w:rsidRPr="00D319B5" w:rsidRDefault="00DA1286" w:rsidP="00BC6825">
            <w:pPr>
              <w:jc w:val="center"/>
              <w:rPr>
                <w:rFonts w:ascii="Times New Roman" w:hAnsi="Times New Roman" w:cs="Times New Roman"/>
                <w:sz w:val="20"/>
                <w:szCs w:val="20"/>
              </w:rPr>
            </w:pPr>
            <w:r w:rsidRPr="00D319B5">
              <w:rPr>
                <w:rFonts w:ascii="Times New Roman" w:hAnsi="Times New Roman" w:cs="Times New Roman"/>
                <w:sz w:val="20"/>
                <w:szCs w:val="20"/>
              </w:rPr>
              <w:t>65</w:t>
            </w:r>
          </w:p>
        </w:tc>
        <w:tc>
          <w:tcPr>
            <w:tcW w:w="1416"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1</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300</w:t>
            </w:r>
          </w:p>
        </w:tc>
        <w:tc>
          <w:tcPr>
            <w:tcW w:w="1132"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c>
          <w:tcPr>
            <w:tcW w:w="1464"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1</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300</w:t>
            </w:r>
          </w:p>
        </w:tc>
      </w:tr>
      <w:tr w:rsidR="00BC6825" w:rsidRPr="00D319B5" w:rsidTr="00394882">
        <w:trPr>
          <w:gridAfter w:val="1"/>
          <w:wAfter w:w="10" w:type="dxa"/>
          <w:trHeight w:val="890"/>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1.4</w:t>
            </w:r>
          </w:p>
        </w:tc>
        <w:tc>
          <w:tcPr>
            <w:tcW w:w="2239" w:type="dxa"/>
            <w:shd w:val="clear" w:color="000000" w:fill="FFFFFF"/>
            <w:vAlign w:val="center"/>
          </w:tcPr>
          <w:p w:rsidR="00BC6825" w:rsidRPr="00D319B5" w:rsidRDefault="00DA1286" w:rsidP="00BC6825">
            <w:pPr>
              <w:rPr>
                <w:rFonts w:ascii="Times New Roman" w:hAnsi="Times New Roman" w:cs="Times New Roman"/>
                <w:sz w:val="20"/>
                <w:szCs w:val="20"/>
              </w:rPr>
            </w:pPr>
            <w:r w:rsidRPr="00D319B5">
              <w:rPr>
                <w:rFonts w:ascii="Times New Roman" w:hAnsi="Times New Roman" w:cs="Times New Roman"/>
                <w:sz w:val="20"/>
                <w:szCs w:val="20"/>
              </w:rPr>
              <w:t>Техническое присоединение электро</w:t>
            </w:r>
            <w:r w:rsidR="00D43BEB">
              <w:rPr>
                <w:rFonts w:ascii="Times New Roman" w:hAnsi="Times New Roman" w:cs="Times New Roman"/>
                <w:sz w:val="20"/>
                <w:szCs w:val="20"/>
              </w:rPr>
              <w:t xml:space="preserve"> </w:t>
            </w:r>
            <w:r w:rsidRPr="00D319B5">
              <w:rPr>
                <w:rFonts w:ascii="Times New Roman" w:hAnsi="Times New Roman" w:cs="Times New Roman"/>
                <w:sz w:val="20"/>
                <w:szCs w:val="20"/>
              </w:rPr>
              <w:t>принимающих устройств</w:t>
            </w:r>
          </w:p>
        </w:tc>
        <w:tc>
          <w:tcPr>
            <w:tcW w:w="590" w:type="dxa"/>
            <w:gridSpan w:val="2"/>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1277" w:type="dxa"/>
            <w:gridSpan w:val="2"/>
            <w:shd w:val="clear" w:color="000000" w:fill="FFFFFF"/>
            <w:vAlign w:val="center"/>
          </w:tcPr>
          <w:p w:rsidR="00BC6825" w:rsidRPr="00D319B5" w:rsidRDefault="00DA1286" w:rsidP="00BC6825">
            <w:pPr>
              <w:jc w:val="center"/>
              <w:rPr>
                <w:rFonts w:ascii="Times New Roman" w:hAnsi="Times New Roman" w:cs="Times New Roman"/>
                <w:sz w:val="20"/>
                <w:szCs w:val="20"/>
              </w:rPr>
            </w:pPr>
            <w:r w:rsidRPr="00D319B5">
              <w:rPr>
                <w:rFonts w:ascii="Times New Roman" w:hAnsi="Times New Roman" w:cs="Times New Roman"/>
                <w:sz w:val="20"/>
                <w:szCs w:val="20"/>
              </w:rPr>
              <w:t>2</w:t>
            </w:r>
          </w:p>
        </w:tc>
        <w:tc>
          <w:tcPr>
            <w:tcW w:w="1416"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9</w:t>
            </w:r>
          </w:p>
        </w:tc>
        <w:tc>
          <w:tcPr>
            <w:tcW w:w="1132"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9</w:t>
            </w:r>
          </w:p>
        </w:tc>
        <w:tc>
          <w:tcPr>
            <w:tcW w:w="1464"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r>
      <w:tr w:rsidR="00BC6825" w:rsidRPr="00D319B5" w:rsidTr="00394882">
        <w:trPr>
          <w:gridAfter w:val="1"/>
          <w:wAfter w:w="10" w:type="dxa"/>
          <w:trHeight w:val="359"/>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2.</w:t>
            </w:r>
          </w:p>
        </w:tc>
        <w:tc>
          <w:tcPr>
            <w:tcW w:w="4106" w:type="dxa"/>
            <w:gridSpan w:val="5"/>
            <w:shd w:val="clear" w:color="000000" w:fill="FFFFFF"/>
            <w:noWrap/>
            <w:vAlign w:val="center"/>
          </w:tcPr>
          <w:p w:rsidR="00BC6825" w:rsidRPr="00D319B5" w:rsidRDefault="00BC6825" w:rsidP="00BC6825">
            <w:pPr>
              <w:rPr>
                <w:rFonts w:ascii="Times New Roman" w:hAnsi="Times New Roman" w:cs="Times New Roman"/>
                <w:b/>
                <w:bCs/>
                <w:sz w:val="20"/>
                <w:szCs w:val="20"/>
              </w:rPr>
            </w:pPr>
            <w:r w:rsidRPr="00D319B5">
              <w:rPr>
                <w:rFonts w:ascii="Times New Roman" w:hAnsi="Times New Roman" w:cs="Times New Roman"/>
                <w:b/>
                <w:bCs/>
                <w:sz w:val="20"/>
                <w:szCs w:val="20"/>
              </w:rPr>
              <w:t xml:space="preserve">Озеленение  </w:t>
            </w:r>
          </w:p>
        </w:tc>
        <w:tc>
          <w:tcPr>
            <w:tcW w:w="1416" w:type="dxa"/>
            <w:shd w:val="clear" w:color="000000" w:fill="FFFFFF"/>
            <w:noWrap/>
            <w:vAlign w:val="center"/>
          </w:tcPr>
          <w:p w:rsidR="00BC6825" w:rsidRPr="00D319B5" w:rsidRDefault="00DA1286" w:rsidP="00D319B5">
            <w:pPr>
              <w:jc w:val="center"/>
              <w:rPr>
                <w:rFonts w:ascii="Times New Roman" w:hAnsi="Times New Roman" w:cs="Times New Roman"/>
                <w:b/>
                <w:bCs/>
                <w:sz w:val="20"/>
                <w:szCs w:val="20"/>
              </w:rPr>
            </w:pPr>
            <w:r w:rsidRPr="00D319B5">
              <w:rPr>
                <w:rFonts w:ascii="Times New Roman" w:hAnsi="Times New Roman" w:cs="Times New Roman"/>
                <w:b/>
                <w:bCs/>
                <w:sz w:val="20"/>
                <w:szCs w:val="20"/>
              </w:rPr>
              <w:t>106</w:t>
            </w:r>
          </w:p>
        </w:tc>
        <w:tc>
          <w:tcPr>
            <w:tcW w:w="1132" w:type="dxa"/>
            <w:shd w:val="clear" w:color="000000" w:fill="FFFFFF"/>
            <w:noWrap/>
            <w:vAlign w:val="center"/>
          </w:tcPr>
          <w:p w:rsidR="00BC6825" w:rsidRPr="00D319B5" w:rsidRDefault="00BC6825" w:rsidP="00D319B5">
            <w:pPr>
              <w:jc w:val="center"/>
              <w:rPr>
                <w:rFonts w:ascii="Times New Roman" w:hAnsi="Times New Roman" w:cs="Times New Roman"/>
                <w:b/>
                <w:bCs/>
                <w:sz w:val="20"/>
                <w:szCs w:val="20"/>
              </w:rPr>
            </w:pPr>
          </w:p>
        </w:tc>
        <w:tc>
          <w:tcPr>
            <w:tcW w:w="1132" w:type="dxa"/>
            <w:shd w:val="clear" w:color="000000" w:fill="FFFFFF"/>
            <w:noWrap/>
            <w:vAlign w:val="center"/>
          </w:tcPr>
          <w:p w:rsidR="00BC6825" w:rsidRPr="00D319B5" w:rsidRDefault="00DA1286" w:rsidP="00D319B5">
            <w:pPr>
              <w:jc w:val="center"/>
              <w:rPr>
                <w:rFonts w:ascii="Times New Roman" w:hAnsi="Times New Roman" w:cs="Times New Roman"/>
                <w:b/>
                <w:bCs/>
                <w:sz w:val="20"/>
                <w:szCs w:val="20"/>
              </w:rPr>
            </w:pPr>
            <w:r w:rsidRPr="00D319B5">
              <w:rPr>
                <w:rFonts w:ascii="Times New Roman" w:hAnsi="Times New Roman" w:cs="Times New Roman"/>
                <w:b/>
                <w:bCs/>
                <w:sz w:val="20"/>
                <w:szCs w:val="20"/>
              </w:rPr>
              <w:t>6</w:t>
            </w:r>
          </w:p>
        </w:tc>
        <w:tc>
          <w:tcPr>
            <w:tcW w:w="1464" w:type="dxa"/>
            <w:shd w:val="clear" w:color="000000" w:fill="FFFFFF"/>
            <w:noWrap/>
            <w:vAlign w:val="center"/>
          </w:tcPr>
          <w:p w:rsidR="00BC6825" w:rsidRPr="00D319B5" w:rsidRDefault="00DA1286" w:rsidP="00D319B5">
            <w:pPr>
              <w:jc w:val="center"/>
              <w:rPr>
                <w:rFonts w:ascii="Times New Roman" w:hAnsi="Times New Roman" w:cs="Times New Roman"/>
                <w:b/>
                <w:bCs/>
                <w:sz w:val="20"/>
                <w:szCs w:val="20"/>
              </w:rPr>
            </w:pPr>
            <w:r w:rsidRPr="00D319B5">
              <w:rPr>
                <w:rFonts w:ascii="Times New Roman" w:hAnsi="Times New Roman" w:cs="Times New Roman"/>
                <w:b/>
                <w:bCs/>
                <w:sz w:val="20"/>
                <w:szCs w:val="20"/>
              </w:rPr>
              <w:t>100</w:t>
            </w:r>
          </w:p>
        </w:tc>
      </w:tr>
      <w:tr w:rsidR="00BC6825" w:rsidRPr="00D319B5" w:rsidTr="006E3FC7">
        <w:trPr>
          <w:gridAfter w:val="1"/>
          <w:wAfter w:w="10" w:type="dxa"/>
          <w:trHeight w:val="604"/>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2.1.</w:t>
            </w:r>
          </w:p>
        </w:tc>
        <w:tc>
          <w:tcPr>
            <w:tcW w:w="2239" w:type="dxa"/>
            <w:shd w:val="clear" w:color="000000" w:fill="FFFFFF"/>
            <w:vAlign w:val="center"/>
          </w:tcPr>
          <w:p w:rsidR="00BC6825" w:rsidRPr="00D319B5" w:rsidRDefault="00BC6825" w:rsidP="00BC6825">
            <w:pPr>
              <w:rPr>
                <w:rFonts w:ascii="Times New Roman" w:hAnsi="Times New Roman" w:cs="Times New Roman"/>
                <w:sz w:val="20"/>
                <w:szCs w:val="20"/>
              </w:rPr>
            </w:pPr>
            <w:r w:rsidRPr="00D319B5">
              <w:rPr>
                <w:rFonts w:ascii="Times New Roman" w:hAnsi="Times New Roman" w:cs="Times New Roman"/>
                <w:sz w:val="20"/>
                <w:szCs w:val="20"/>
              </w:rPr>
              <w:t xml:space="preserve">Приобретение семян </w:t>
            </w:r>
          </w:p>
        </w:tc>
        <w:tc>
          <w:tcPr>
            <w:tcW w:w="599" w:type="dxa"/>
            <w:gridSpan w:val="3"/>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уп.</w:t>
            </w:r>
          </w:p>
        </w:tc>
        <w:tc>
          <w:tcPr>
            <w:tcW w:w="1268" w:type="dxa"/>
            <w:shd w:val="clear" w:color="000000" w:fill="FFFFFF"/>
            <w:vAlign w:val="center"/>
          </w:tcPr>
          <w:p w:rsidR="00BC6825" w:rsidRPr="00D319B5" w:rsidRDefault="00C2551E" w:rsidP="00DA1286">
            <w:pPr>
              <w:jc w:val="center"/>
              <w:rPr>
                <w:rFonts w:ascii="Times New Roman" w:hAnsi="Times New Roman" w:cs="Times New Roman"/>
                <w:sz w:val="20"/>
                <w:szCs w:val="20"/>
              </w:rPr>
            </w:pPr>
            <w:r>
              <w:rPr>
                <w:rFonts w:ascii="Times New Roman" w:hAnsi="Times New Roman" w:cs="Times New Roman"/>
                <w:sz w:val="20"/>
                <w:szCs w:val="20"/>
              </w:rPr>
              <w:t>24</w:t>
            </w:r>
            <w:r w:rsidR="00BC6825" w:rsidRPr="00D319B5">
              <w:rPr>
                <w:rFonts w:ascii="Times New Roman" w:hAnsi="Times New Roman" w:cs="Times New Roman"/>
                <w:sz w:val="20"/>
                <w:szCs w:val="20"/>
              </w:rPr>
              <w:t xml:space="preserve"> </w:t>
            </w:r>
          </w:p>
        </w:tc>
        <w:tc>
          <w:tcPr>
            <w:tcW w:w="1416"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16</w:t>
            </w:r>
          </w:p>
        </w:tc>
        <w:tc>
          <w:tcPr>
            <w:tcW w:w="1132"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6</w:t>
            </w:r>
          </w:p>
        </w:tc>
        <w:tc>
          <w:tcPr>
            <w:tcW w:w="1464"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10</w:t>
            </w:r>
          </w:p>
        </w:tc>
      </w:tr>
      <w:tr w:rsidR="00BC6825" w:rsidRPr="00D319B5" w:rsidTr="006E3FC7">
        <w:trPr>
          <w:gridAfter w:val="1"/>
          <w:wAfter w:w="10" w:type="dxa"/>
          <w:trHeight w:val="1088"/>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2.2</w:t>
            </w:r>
          </w:p>
        </w:tc>
        <w:tc>
          <w:tcPr>
            <w:tcW w:w="2239" w:type="dxa"/>
            <w:shd w:val="clear" w:color="000000" w:fill="FFFFFF"/>
            <w:vAlign w:val="center"/>
          </w:tcPr>
          <w:p w:rsidR="00BC6825" w:rsidRPr="00D319B5" w:rsidRDefault="00BC6825" w:rsidP="00BC6825">
            <w:pPr>
              <w:rPr>
                <w:rFonts w:ascii="Times New Roman" w:hAnsi="Times New Roman" w:cs="Times New Roman"/>
                <w:sz w:val="20"/>
                <w:szCs w:val="20"/>
              </w:rPr>
            </w:pPr>
            <w:r w:rsidRPr="00D319B5">
              <w:rPr>
                <w:rFonts w:ascii="Times New Roman" w:hAnsi="Times New Roman" w:cs="Times New Roman"/>
                <w:sz w:val="20"/>
                <w:szCs w:val="20"/>
              </w:rPr>
              <w:t>Услуги по озеленению посадка и уход</w:t>
            </w:r>
          </w:p>
        </w:tc>
        <w:tc>
          <w:tcPr>
            <w:tcW w:w="599" w:type="dxa"/>
            <w:gridSpan w:val="3"/>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xml:space="preserve"> Тыс.м2</w:t>
            </w:r>
          </w:p>
        </w:tc>
        <w:tc>
          <w:tcPr>
            <w:tcW w:w="1268"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xml:space="preserve">       0,07   </w:t>
            </w:r>
          </w:p>
        </w:tc>
        <w:tc>
          <w:tcPr>
            <w:tcW w:w="1416"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90</w:t>
            </w:r>
          </w:p>
        </w:tc>
        <w:tc>
          <w:tcPr>
            <w:tcW w:w="1132"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BC6825" w:rsidP="00D319B5">
            <w:pPr>
              <w:jc w:val="center"/>
              <w:rPr>
                <w:rFonts w:ascii="Times New Roman" w:hAnsi="Times New Roman" w:cs="Times New Roman"/>
                <w:sz w:val="20"/>
                <w:szCs w:val="20"/>
              </w:rPr>
            </w:pPr>
          </w:p>
        </w:tc>
        <w:tc>
          <w:tcPr>
            <w:tcW w:w="1464" w:type="dxa"/>
            <w:shd w:val="clear" w:color="000000" w:fill="FFFFFF"/>
            <w:noWrap/>
            <w:vAlign w:val="center"/>
          </w:tcPr>
          <w:p w:rsidR="00BC6825" w:rsidRPr="00D319B5" w:rsidRDefault="00DA1286" w:rsidP="00D319B5">
            <w:pPr>
              <w:jc w:val="center"/>
              <w:rPr>
                <w:rFonts w:ascii="Times New Roman" w:hAnsi="Times New Roman" w:cs="Times New Roman"/>
                <w:sz w:val="20"/>
                <w:szCs w:val="20"/>
              </w:rPr>
            </w:pPr>
            <w:r w:rsidRPr="00D319B5">
              <w:rPr>
                <w:rFonts w:ascii="Times New Roman" w:hAnsi="Times New Roman" w:cs="Times New Roman"/>
                <w:sz w:val="20"/>
                <w:szCs w:val="20"/>
              </w:rPr>
              <w:t>90</w:t>
            </w:r>
          </w:p>
        </w:tc>
      </w:tr>
      <w:tr w:rsidR="00BC6825" w:rsidRPr="00D319B5" w:rsidTr="006E3FC7">
        <w:trPr>
          <w:gridAfter w:val="1"/>
          <w:wAfter w:w="10" w:type="dxa"/>
          <w:trHeight w:val="1013"/>
        </w:trPr>
        <w:tc>
          <w:tcPr>
            <w:tcW w:w="672" w:type="dxa"/>
            <w:shd w:val="clear" w:color="000000" w:fill="FFFFFF"/>
            <w:noWrap/>
            <w:vAlign w:val="center"/>
          </w:tcPr>
          <w:p w:rsidR="00BC6825" w:rsidRPr="006846E3" w:rsidRDefault="00BC6825" w:rsidP="00BC6825">
            <w:pPr>
              <w:jc w:val="center"/>
              <w:rPr>
                <w:rFonts w:ascii="Times New Roman" w:hAnsi="Times New Roman" w:cs="Times New Roman"/>
                <w:b/>
                <w:sz w:val="20"/>
                <w:szCs w:val="20"/>
              </w:rPr>
            </w:pPr>
            <w:r w:rsidRPr="006846E3">
              <w:rPr>
                <w:rFonts w:ascii="Times New Roman" w:hAnsi="Times New Roman" w:cs="Times New Roman"/>
                <w:b/>
                <w:sz w:val="20"/>
                <w:szCs w:val="20"/>
              </w:rPr>
              <w:t>3.</w:t>
            </w:r>
          </w:p>
        </w:tc>
        <w:tc>
          <w:tcPr>
            <w:tcW w:w="2239" w:type="dxa"/>
            <w:shd w:val="clear" w:color="000000" w:fill="FFFFFF"/>
            <w:vAlign w:val="center"/>
          </w:tcPr>
          <w:p w:rsidR="00BC6825" w:rsidRPr="006846E3" w:rsidRDefault="00DA1286" w:rsidP="00BC6825">
            <w:pPr>
              <w:rPr>
                <w:rFonts w:ascii="Times New Roman" w:hAnsi="Times New Roman" w:cs="Times New Roman"/>
                <w:b/>
                <w:sz w:val="20"/>
                <w:szCs w:val="20"/>
              </w:rPr>
            </w:pPr>
            <w:r w:rsidRPr="006846E3">
              <w:rPr>
                <w:rFonts w:ascii="Times New Roman" w:hAnsi="Times New Roman" w:cs="Times New Roman"/>
                <w:b/>
                <w:sz w:val="20"/>
                <w:szCs w:val="20"/>
              </w:rPr>
              <w:t>Другие мероприятия по благоустройству</w:t>
            </w:r>
          </w:p>
        </w:tc>
        <w:tc>
          <w:tcPr>
            <w:tcW w:w="599" w:type="dxa"/>
            <w:gridSpan w:val="3"/>
            <w:shd w:val="clear" w:color="000000" w:fill="FFFFFF"/>
            <w:vAlign w:val="center"/>
          </w:tcPr>
          <w:p w:rsidR="00BC6825" w:rsidRPr="006846E3" w:rsidRDefault="00BC6825" w:rsidP="00BC6825">
            <w:pPr>
              <w:jc w:val="center"/>
              <w:rPr>
                <w:rFonts w:ascii="Times New Roman" w:hAnsi="Times New Roman" w:cs="Times New Roman"/>
                <w:b/>
                <w:sz w:val="20"/>
                <w:szCs w:val="20"/>
              </w:rPr>
            </w:pPr>
          </w:p>
        </w:tc>
        <w:tc>
          <w:tcPr>
            <w:tcW w:w="1268" w:type="dxa"/>
            <w:shd w:val="clear" w:color="000000" w:fill="FFFFFF"/>
            <w:vAlign w:val="center"/>
          </w:tcPr>
          <w:p w:rsidR="00BC6825" w:rsidRPr="006846E3" w:rsidRDefault="00BC6825" w:rsidP="00BC6825">
            <w:pPr>
              <w:jc w:val="center"/>
              <w:rPr>
                <w:rFonts w:ascii="Times New Roman" w:hAnsi="Times New Roman" w:cs="Times New Roman"/>
                <w:b/>
                <w:sz w:val="20"/>
                <w:szCs w:val="20"/>
              </w:rPr>
            </w:pPr>
          </w:p>
        </w:tc>
        <w:tc>
          <w:tcPr>
            <w:tcW w:w="1416" w:type="dxa"/>
            <w:shd w:val="clear" w:color="000000" w:fill="FFFFFF"/>
            <w:noWrap/>
            <w:vAlign w:val="center"/>
          </w:tcPr>
          <w:p w:rsidR="00BC6825" w:rsidRPr="006846E3" w:rsidRDefault="00DA1286" w:rsidP="00D319B5">
            <w:pPr>
              <w:jc w:val="center"/>
              <w:rPr>
                <w:rFonts w:ascii="Times New Roman" w:hAnsi="Times New Roman" w:cs="Times New Roman"/>
                <w:b/>
                <w:sz w:val="20"/>
                <w:szCs w:val="20"/>
              </w:rPr>
            </w:pPr>
            <w:r w:rsidRPr="006846E3">
              <w:rPr>
                <w:rFonts w:ascii="Times New Roman" w:hAnsi="Times New Roman" w:cs="Times New Roman"/>
                <w:b/>
                <w:sz w:val="20"/>
                <w:szCs w:val="20"/>
              </w:rPr>
              <w:t>5</w:t>
            </w:r>
            <w:r w:rsidR="00D319B5" w:rsidRPr="006846E3">
              <w:rPr>
                <w:rFonts w:ascii="Times New Roman" w:hAnsi="Times New Roman" w:cs="Times New Roman"/>
                <w:b/>
                <w:sz w:val="20"/>
                <w:szCs w:val="20"/>
              </w:rPr>
              <w:t xml:space="preserve"> </w:t>
            </w:r>
            <w:r w:rsidR="006846E3">
              <w:rPr>
                <w:rFonts w:ascii="Times New Roman" w:hAnsi="Times New Roman" w:cs="Times New Roman"/>
                <w:b/>
                <w:sz w:val="20"/>
                <w:szCs w:val="20"/>
              </w:rPr>
              <w:t>134</w:t>
            </w:r>
          </w:p>
        </w:tc>
        <w:tc>
          <w:tcPr>
            <w:tcW w:w="1132" w:type="dxa"/>
            <w:shd w:val="clear" w:color="000000" w:fill="FFFFFF"/>
            <w:noWrap/>
            <w:vAlign w:val="center"/>
          </w:tcPr>
          <w:p w:rsidR="00BC6825" w:rsidRPr="006846E3" w:rsidRDefault="00BC6825" w:rsidP="00D319B5">
            <w:pPr>
              <w:jc w:val="center"/>
              <w:rPr>
                <w:rFonts w:ascii="Times New Roman" w:hAnsi="Times New Roman" w:cs="Times New Roman"/>
                <w:b/>
                <w:sz w:val="20"/>
                <w:szCs w:val="20"/>
              </w:rPr>
            </w:pPr>
          </w:p>
        </w:tc>
        <w:tc>
          <w:tcPr>
            <w:tcW w:w="1132" w:type="dxa"/>
            <w:shd w:val="clear" w:color="000000" w:fill="FFFFFF"/>
            <w:noWrap/>
            <w:vAlign w:val="center"/>
          </w:tcPr>
          <w:p w:rsidR="00BC6825" w:rsidRPr="006846E3" w:rsidRDefault="006846E3" w:rsidP="00D319B5">
            <w:pPr>
              <w:jc w:val="center"/>
              <w:rPr>
                <w:rFonts w:ascii="Times New Roman" w:hAnsi="Times New Roman" w:cs="Times New Roman"/>
                <w:b/>
                <w:sz w:val="20"/>
                <w:szCs w:val="20"/>
              </w:rPr>
            </w:pPr>
            <w:r>
              <w:rPr>
                <w:rFonts w:ascii="Times New Roman" w:hAnsi="Times New Roman" w:cs="Times New Roman"/>
                <w:b/>
                <w:sz w:val="20"/>
                <w:szCs w:val="20"/>
              </w:rPr>
              <w:t>868</w:t>
            </w:r>
          </w:p>
        </w:tc>
        <w:tc>
          <w:tcPr>
            <w:tcW w:w="1464" w:type="dxa"/>
            <w:shd w:val="clear" w:color="000000" w:fill="FFFFFF"/>
            <w:noWrap/>
            <w:vAlign w:val="center"/>
          </w:tcPr>
          <w:p w:rsidR="00BC6825" w:rsidRPr="006846E3" w:rsidRDefault="00DA1286" w:rsidP="00D319B5">
            <w:pPr>
              <w:jc w:val="center"/>
              <w:rPr>
                <w:rFonts w:ascii="Times New Roman" w:hAnsi="Times New Roman" w:cs="Times New Roman"/>
                <w:b/>
                <w:sz w:val="20"/>
                <w:szCs w:val="20"/>
              </w:rPr>
            </w:pPr>
            <w:r w:rsidRPr="006846E3">
              <w:rPr>
                <w:rFonts w:ascii="Times New Roman" w:hAnsi="Times New Roman" w:cs="Times New Roman"/>
                <w:b/>
                <w:sz w:val="20"/>
                <w:szCs w:val="20"/>
              </w:rPr>
              <w:t>4</w:t>
            </w:r>
            <w:r w:rsidR="00D319B5" w:rsidRPr="006846E3">
              <w:rPr>
                <w:rFonts w:ascii="Times New Roman" w:hAnsi="Times New Roman" w:cs="Times New Roman"/>
                <w:b/>
                <w:sz w:val="20"/>
                <w:szCs w:val="20"/>
              </w:rPr>
              <w:t xml:space="preserve"> </w:t>
            </w:r>
            <w:r w:rsidRPr="006846E3">
              <w:rPr>
                <w:rFonts w:ascii="Times New Roman" w:hAnsi="Times New Roman" w:cs="Times New Roman"/>
                <w:b/>
                <w:sz w:val="20"/>
                <w:szCs w:val="20"/>
              </w:rPr>
              <w:t>266</w:t>
            </w:r>
          </w:p>
        </w:tc>
      </w:tr>
      <w:tr w:rsidR="00BC6825" w:rsidRPr="00D319B5" w:rsidTr="006E3FC7">
        <w:trPr>
          <w:gridAfter w:val="1"/>
          <w:wAfter w:w="10" w:type="dxa"/>
          <w:trHeight w:val="1077"/>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3.1.</w:t>
            </w:r>
          </w:p>
        </w:tc>
        <w:tc>
          <w:tcPr>
            <w:tcW w:w="2239" w:type="dxa"/>
            <w:shd w:val="clear" w:color="000000" w:fill="FFFFFF"/>
            <w:vAlign w:val="center"/>
          </w:tcPr>
          <w:p w:rsidR="00BC6825" w:rsidRPr="00D319B5" w:rsidRDefault="00BC6825" w:rsidP="00BC6825">
            <w:pPr>
              <w:rPr>
                <w:rFonts w:ascii="Times New Roman" w:hAnsi="Times New Roman" w:cs="Times New Roman"/>
                <w:sz w:val="20"/>
                <w:szCs w:val="20"/>
              </w:rPr>
            </w:pPr>
            <w:r w:rsidRPr="00D319B5">
              <w:rPr>
                <w:rFonts w:ascii="Times New Roman" w:hAnsi="Times New Roman" w:cs="Times New Roman"/>
                <w:sz w:val="20"/>
                <w:szCs w:val="20"/>
              </w:rPr>
              <w:t>Монтаж и демонтаж новогодних конструкций</w:t>
            </w:r>
          </w:p>
        </w:tc>
        <w:tc>
          <w:tcPr>
            <w:tcW w:w="599" w:type="dxa"/>
            <w:gridSpan w:val="3"/>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1268" w:type="dxa"/>
            <w:shd w:val="clear" w:color="000000" w:fill="FFFFFF"/>
            <w:vAlign w:val="center"/>
          </w:tcPr>
          <w:p w:rsidR="00BC6825" w:rsidRPr="00D319B5" w:rsidRDefault="00D93A76" w:rsidP="00BC6825">
            <w:pPr>
              <w:jc w:val="center"/>
              <w:rPr>
                <w:rFonts w:ascii="Times New Roman" w:hAnsi="Times New Roman" w:cs="Times New Roman"/>
                <w:sz w:val="20"/>
                <w:szCs w:val="20"/>
              </w:rPr>
            </w:pPr>
            <w:r w:rsidRPr="00D319B5">
              <w:rPr>
                <w:rFonts w:ascii="Times New Roman" w:hAnsi="Times New Roman" w:cs="Times New Roman"/>
                <w:sz w:val="20"/>
                <w:szCs w:val="20"/>
              </w:rPr>
              <w:t>9</w:t>
            </w:r>
            <w:r w:rsidR="00BC6825" w:rsidRPr="00D319B5">
              <w:rPr>
                <w:rFonts w:ascii="Times New Roman" w:hAnsi="Times New Roman" w:cs="Times New Roman"/>
                <w:sz w:val="20"/>
                <w:szCs w:val="20"/>
              </w:rPr>
              <w:t>,0</w:t>
            </w:r>
          </w:p>
        </w:tc>
        <w:tc>
          <w:tcPr>
            <w:tcW w:w="1416" w:type="dxa"/>
            <w:shd w:val="clear" w:color="000000" w:fill="FFFFFF"/>
            <w:noWrap/>
            <w:vAlign w:val="center"/>
          </w:tcPr>
          <w:p w:rsidR="00BC6825" w:rsidRPr="00D319B5" w:rsidRDefault="00F867B8" w:rsidP="00DA1286">
            <w:pPr>
              <w:jc w:val="center"/>
              <w:rPr>
                <w:rFonts w:ascii="Times New Roman" w:hAnsi="Times New Roman" w:cs="Times New Roman"/>
                <w:sz w:val="20"/>
                <w:szCs w:val="20"/>
              </w:rPr>
            </w:pPr>
            <w:r>
              <w:rPr>
                <w:rFonts w:ascii="Times New Roman" w:hAnsi="Times New Roman" w:cs="Times New Roman"/>
                <w:sz w:val="20"/>
                <w:szCs w:val="20"/>
              </w:rPr>
              <w:t>236</w:t>
            </w:r>
          </w:p>
        </w:tc>
        <w:tc>
          <w:tcPr>
            <w:tcW w:w="1132" w:type="dxa"/>
            <w:shd w:val="clear" w:color="000000" w:fill="FFFFFF"/>
            <w:noWrap/>
            <w:vAlign w:val="center"/>
          </w:tcPr>
          <w:p w:rsidR="00BC6825" w:rsidRPr="00D319B5" w:rsidRDefault="00BC6825" w:rsidP="00DA1286">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0E6AE5" w:rsidP="00DA1286">
            <w:pPr>
              <w:jc w:val="center"/>
              <w:rPr>
                <w:rFonts w:ascii="Times New Roman" w:hAnsi="Times New Roman" w:cs="Times New Roman"/>
                <w:sz w:val="20"/>
                <w:szCs w:val="20"/>
              </w:rPr>
            </w:pPr>
            <w:r>
              <w:rPr>
                <w:rFonts w:ascii="Times New Roman" w:hAnsi="Times New Roman" w:cs="Times New Roman"/>
                <w:sz w:val="20"/>
                <w:szCs w:val="20"/>
              </w:rPr>
              <w:t>76</w:t>
            </w:r>
          </w:p>
        </w:tc>
        <w:tc>
          <w:tcPr>
            <w:tcW w:w="1464" w:type="dxa"/>
            <w:shd w:val="clear" w:color="000000" w:fill="FFFFFF"/>
            <w:noWrap/>
            <w:vAlign w:val="center"/>
          </w:tcPr>
          <w:p w:rsidR="00BC6825" w:rsidRPr="00D319B5" w:rsidRDefault="00D93A76" w:rsidP="00DA1286">
            <w:pPr>
              <w:jc w:val="center"/>
              <w:rPr>
                <w:rFonts w:ascii="Times New Roman" w:hAnsi="Times New Roman" w:cs="Times New Roman"/>
                <w:sz w:val="20"/>
                <w:szCs w:val="20"/>
              </w:rPr>
            </w:pPr>
            <w:r w:rsidRPr="00D319B5">
              <w:rPr>
                <w:rFonts w:ascii="Times New Roman" w:hAnsi="Times New Roman" w:cs="Times New Roman"/>
                <w:sz w:val="20"/>
                <w:szCs w:val="20"/>
              </w:rPr>
              <w:t>160</w:t>
            </w:r>
          </w:p>
        </w:tc>
      </w:tr>
      <w:tr w:rsidR="00BC6825" w:rsidRPr="00D319B5" w:rsidTr="006E3FC7">
        <w:trPr>
          <w:gridAfter w:val="1"/>
          <w:wAfter w:w="10" w:type="dxa"/>
          <w:trHeight w:val="244"/>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3.2.</w:t>
            </w:r>
          </w:p>
        </w:tc>
        <w:tc>
          <w:tcPr>
            <w:tcW w:w="2239" w:type="dxa"/>
            <w:shd w:val="clear" w:color="000000" w:fill="FFFFFF"/>
            <w:vAlign w:val="center"/>
          </w:tcPr>
          <w:p w:rsidR="00BC6825" w:rsidRPr="00D319B5" w:rsidRDefault="00D93A76" w:rsidP="00BC6825">
            <w:pPr>
              <w:rPr>
                <w:rFonts w:ascii="Times New Roman" w:hAnsi="Times New Roman" w:cs="Times New Roman"/>
                <w:sz w:val="20"/>
                <w:szCs w:val="20"/>
              </w:rPr>
            </w:pPr>
            <w:r w:rsidRPr="00D319B5">
              <w:rPr>
                <w:rFonts w:ascii="Times New Roman" w:hAnsi="Times New Roman" w:cs="Times New Roman"/>
                <w:sz w:val="20"/>
                <w:szCs w:val="20"/>
              </w:rPr>
              <w:t>Комплекс работ по строительству ледяного городка</w:t>
            </w:r>
          </w:p>
        </w:tc>
        <w:tc>
          <w:tcPr>
            <w:tcW w:w="599" w:type="dxa"/>
            <w:gridSpan w:val="3"/>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1268" w:type="dxa"/>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1</w:t>
            </w:r>
          </w:p>
        </w:tc>
        <w:tc>
          <w:tcPr>
            <w:tcW w:w="1416" w:type="dxa"/>
            <w:shd w:val="clear" w:color="000000" w:fill="FFFFFF"/>
            <w:noWrap/>
            <w:vAlign w:val="center"/>
          </w:tcPr>
          <w:p w:rsidR="00BC6825" w:rsidRPr="00D319B5" w:rsidRDefault="006846E3" w:rsidP="00DA1286">
            <w:pPr>
              <w:jc w:val="center"/>
              <w:rPr>
                <w:rFonts w:ascii="Times New Roman" w:hAnsi="Times New Roman" w:cs="Times New Roman"/>
                <w:sz w:val="20"/>
                <w:szCs w:val="20"/>
              </w:rPr>
            </w:pPr>
            <w:r>
              <w:rPr>
                <w:rFonts w:ascii="Times New Roman" w:hAnsi="Times New Roman" w:cs="Times New Roman"/>
                <w:sz w:val="20"/>
                <w:szCs w:val="20"/>
              </w:rPr>
              <w:t>796</w:t>
            </w:r>
          </w:p>
        </w:tc>
        <w:tc>
          <w:tcPr>
            <w:tcW w:w="1132" w:type="dxa"/>
            <w:shd w:val="clear" w:color="000000" w:fill="FFFFFF"/>
            <w:noWrap/>
            <w:vAlign w:val="center"/>
          </w:tcPr>
          <w:p w:rsidR="00BC6825" w:rsidRPr="00D319B5" w:rsidRDefault="00BC6825" w:rsidP="00DA1286">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BC6825" w:rsidP="00DA1286">
            <w:pPr>
              <w:jc w:val="center"/>
              <w:rPr>
                <w:rFonts w:ascii="Times New Roman" w:hAnsi="Times New Roman" w:cs="Times New Roman"/>
                <w:sz w:val="20"/>
                <w:szCs w:val="20"/>
              </w:rPr>
            </w:pPr>
          </w:p>
        </w:tc>
        <w:tc>
          <w:tcPr>
            <w:tcW w:w="1464" w:type="dxa"/>
            <w:shd w:val="clear" w:color="000000" w:fill="FFFFFF"/>
            <w:noWrap/>
            <w:vAlign w:val="center"/>
          </w:tcPr>
          <w:p w:rsidR="00BC6825" w:rsidRPr="00D319B5" w:rsidRDefault="006846E3" w:rsidP="00DA1286">
            <w:pPr>
              <w:jc w:val="center"/>
              <w:rPr>
                <w:rFonts w:ascii="Times New Roman" w:hAnsi="Times New Roman" w:cs="Times New Roman"/>
                <w:sz w:val="20"/>
                <w:szCs w:val="20"/>
              </w:rPr>
            </w:pPr>
            <w:r>
              <w:rPr>
                <w:rFonts w:ascii="Times New Roman" w:hAnsi="Times New Roman" w:cs="Times New Roman"/>
                <w:sz w:val="20"/>
                <w:szCs w:val="20"/>
              </w:rPr>
              <w:t>796</w:t>
            </w:r>
          </w:p>
        </w:tc>
      </w:tr>
      <w:tr w:rsidR="00BC6825" w:rsidRPr="00D319B5" w:rsidTr="006E3FC7">
        <w:trPr>
          <w:gridAfter w:val="1"/>
          <w:wAfter w:w="10" w:type="dxa"/>
          <w:trHeight w:val="790"/>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xml:space="preserve">3.3. </w:t>
            </w:r>
          </w:p>
        </w:tc>
        <w:tc>
          <w:tcPr>
            <w:tcW w:w="2239" w:type="dxa"/>
            <w:shd w:val="clear" w:color="000000" w:fill="FFFFFF"/>
            <w:vAlign w:val="center"/>
          </w:tcPr>
          <w:p w:rsidR="00BC6825" w:rsidRPr="00D319B5" w:rsidRDefault="005F5EFC" w:rsidP="00BC6825">
            <w:pPr>
              <w:rPr>
                <w:rFonts w:ascii="Times New Roman" w:hAnsi="Times New Roman" w:cs="Times New Roman"/>
                <w:sz w:val="20"/>
                <w:szCs w:val="20"/>
              </w:rPr>
            </w:pPr>
            <w:r w:rsidRPr="00D319B5">
              <w:rPr>
                <w:rFonts w:ascii="Times New Roman" w:hAnsi="Times New Roman" w:cs="Times New Roman"/>
                <w:sz w:val="20"/>
                <w:szCs w:val="20"/>
              </w:rPr>
              <w:t>Приобретение фейерверка</w:t>
            </w:r>
          </w:p>
        </w:tc>
        <w:tc>
          <w:tcPr>
            <w:tcW w:w="599" w:type="dxa"/>
            <w:gridSpan w:val="3"/>
            <w:shd w:val="clear" w:color="000000" w:fill="FFFFFF"/>
            <w:vAlign w:val="center"/>
          </w:tcPr>
          <w:p w:rsidR="00BC6825" w:rsidRPr="00D319B5" w:rsidRDefault="005F5EFC" w:rsidP="00BC6825">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1268" w:type="dxa"/>
            <w:shd w:val="clear" w:color="000000" w:fill="FFFFFF"/>
            <w:vAlign w:val="center"/>
          </w:tcPr>
          <w:p w:rsidR="00BC6825" w:rsidRPr="00D319B5" w:rsidRDefault="005F5EFC" w:rsidP="00BC6825">
            <w:pPr>
              <w:jc w:val="center"/>
              <w:rPr>
                <w:rFonts w:ascii="Times New Roman" w:hAnsi="Times New Roman" w:cs="Times New Roman"/>
                <w:sz w:val="20"/>
                <w:szCs w:val="20"/>
              </w:rPr>
            </w:pPr>
            <w:r w:rsidRPr="00D319B5">
              <w:rPr>
                <w:rFonts w:ascii="Times New Roman" w:hAnsi="Times New Roman" w:cs="Times New Roman"/>
                <w:sz w:val="20"/>
                <w:szCs w:val="20"/>
              </w:rPr>
              <w:t>1</w:t>
            </w:r>
          </w:p>
        </w:tc>
        <w:tc>
          <w:tcPr>
            <w:tcW w:w="1416" w:type="dxa"/>
            <w:shd w:val="clear" w:color="000000" w:fill="FFFFFF"/>
            <w:noWrap/>
            <w:vAlign w:val="center"/>
          </w:tcPr>
          <w:p w:rsidR="00BC6825" w:rsidRPr="00D319B5" w:rsidRDefault="005F5EFC" w:rsidP="00DA1286">
            <w:pPr>
              <w:jc w:val="center"/>
              <w:rPr>
                <w:rFonts w:ascii="Times New Roman" w:hAnsi="Times New Roman" w:cs="Times New Roman"/>
                <w:sz w:val="20"/>
                <w:szCs w:val="20"/>
              </w:rPr>
            </w:pPr>
            <w:r w:rsidRPr="00D319B5">
              <w:rPr>
                <w:rFonts w:ascii="Times New Roman" w:hAnsi="Times New Roman" w:cs="Times New Roman"/>
                <w:sz w:val="20"/>
                <w:szCs w:val="20"/>
              </w:rPr>
              <w:t>44</w:t>
            </w:r>
          </w:p>
        </w:tc>
        <w:tc>
          <w:tcPr>
            <w:tcW w:w="1132" w:type="dxa"/>
            <w:shd w:val="clear" w:color="000000" w:fill="FFFFFF"/>
            <w:noWrap/>
            <w:vAlign w:val="center"/>
          </w:tcPr>
          <w:p w:rsidR="00BC6825" w:rsidRPr="00D319B5" w:rsidRDefault="00BC6825" w:rsidP="00DA1286">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BC6825" w:rsidP="00DA1286">
            <w:pPr>
              <w:jc w:val="center"/>
              <w:rPr>
                <w:rFonts w:ascii="Times New Roman" w:hAnsi="Times New Roman" w:cs="Times New Roman"/>
                <w:sz w:val="20"/>
                <w:szCs w:val="20"/>
              </w:rPr>
            </w:pPr>
          </w:p>
        </w:tc>
        <w:tc>
          <w:tcPr>
            <w:tcW w:w="1464" w:type="dxa"/>
            <w:shd w:val="clear" w:color="000000" w:fill="FFFFFF"/>
            <w:noWrap/>
            <w:vAlign w:val="center"/>
          </w:tcPr>
          <w:p w:rsidR="00BC6825" w:rsidRPr="00D319B5" w:rsidRDefault="005F5EFC" w:rsidP="00DA1286">
            <w:pPr>
              <w:jc w:val="center"/>
              <w:rPr>
                <w:rFonts w:ascii="Times New Roman" w:hAnsi="Times New Roman" w:cs="Times New Roman"/>
                <w:sz w:val="20"/>
                <w:szCs w:val="20"/>
              </w:rPr>
            </w:pPr>
            <w:r w:rsidRPr="00D319B5">
              <w:rPr>
                <w:rFonts w:ascii="Times New Roman" w:hAnsi="Times New Roman" w:cs="Times New Roman"/>
                <w:sz w:val="20"/>
                <w:szCs w:val="20"/>
              </w:rPr>
              <w:t>44</w:t>
            </w:r>
          </w:p>
        </w:tc>
      </w:tr>
      <w:tr w:rsidR="00BC6825" w:rsidRPr="00D319B5" w:rsidTr="006E3FC7">
        <w:trPr>
          <w:gridAfter w:val="1"/>
          <w:wAfter w:w="10" w:type="dxa"/>
          <w:trHeight w:val="937"/>
        </w:trPr>
        <w:tc>
          <w:tcPr>
            <w:tcW w:w="672" w:type="dxa"/>
            <w:shd w:val="clear" w:color="000000" w:fill="FFFFFF"/>
            <w:noWrap/>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 xml:space="preserve">3.4. </w:t>
            </w:r>
          </w:p>
        </w:tc>
        <w:tc>
          <w:tcPr>
            <w:tcW w:w="2239" w:type="dxa"/>
            <w:shd w:val="clear" w:color="000000" w:fill="FFFFFF"/>
            <w:vAlign w:val="center"/>
          </w:tcPr>
          <w:p w:rsidR="00BC6825" w:rsidRPr="00D319B5" w:rsidRDefault="005F5EFC" w:rsidP="00BC6825">
            <w:pPr>
              <w:rPr>
                <w:rFonts w:ascii="Times New Roman" w:hAnsi="Times New Roman" w:cs="Times New Roman"/>
                <w:sz w:val="20"/>
                <w:szCs w:val="20"/>
              </w:rPr>
            </w:pPr>
            <w:r w:rsidRPr="00D319B5">
              <w:rPr>
                <w:rFonts w:ascii="Times New Roman" w:hAnsi="Times New Roman" w:cs="Times New Roman"/>
                <w:sz w:val="20"/>
                <w:szCs w:val="20"/>
              </w:rPr>
              <w:t>Организация летних трудовых бригад</w:t>
            </w:r>
            <w:r w:rsidR="00C46358">
              <w:rPr>
                <w:rFonts w:ascii="Times New Roman" w:hAnsi="Times New Roman" w:cs="Times New Roman"/>
                <w:sz w:val="20"/>
                <w:szCs w:val="20"/>
              </w:rPr>
              <w:t xml:space="preserve"> (36 человек)</w:t>
            </w:r>
          </w:p>
        </w:tc>
        <w:tc>
          <w:tcPr>
            <w:tcW w:w="599" w:type="dxa"/>
            <w:gridSpan w:val="3"/>
            <w:shd w:val="clear" w:color="000000" w:fill="FFFFFF"/>
            <w:vAlign w:val="center"/>
          </w:tcPr>
          <w:p w:rsidR="00BC6825" w:rsidRPr="00D319B5" w:rsidRDefault="005F5EFC" w:rsidP="00BC6825">
            <w:pPr>
              <w:jc w:val="center"/>
              <w:rPr>
                <w:rFonts w:ascii="Times New Roman" w:hAnsi="Times New Roman" w:cs="Times New Roman"/>
                <w:sz w:val="20"/>
                <w:szCs w:val="20"/>
              </w:rPr>
            </w:pPr>
            <w:r w:rsidRPr="00D319B5">
              <w:rPr>
                <w:rFonts w:ascii="Times New Roman" w:hAnsi="Times New Roman" w:cs="Times New Roman"/>
                <w:sz w:val="20"/>
                <w:szCs w:val="20"/>
              </w:rPr>
              <w:t>Тыс/м2</w:t>
            </w:r>
          </w:p>
        </w:tc>
        <w:tc>
          <w:tcPr>
            <w:tcW w:w="1268" w:type="dxa"/>
            <w:shd w:val="clear" w:color="000000" w:fill="FFFFFF"/>
            <w:vAlign w:val="center"/>
          </w:tcPr>
          <w:p w:rsidR="00BC6825" w:rsidRPr="00D319B5" w:rsidRDefault="005F5EFC" w:rsidP="007263E8">
            <w:pPr>
              <w:jc w:val="center"/>
              <w:rPr>
                <w:rFonts w:ascii="Times New Roman" w:hAnsi="Times New Roman" w:cs="Times New Roman"/>
                <w:sz w:val="20"/>
                <w:szCs w:val="20"/>
              </w:rPr>
            </w:pPr>
            <w:r w:rsidRPr="00D319B5">
              <w:rPr>
                <w:rFonts w:ascii="Times New Roman" w:hAnsi="Times New Roman" w:cs="Times New Roman"/>
                <w:sz w:val="20"/>
                <w:szCs w:val="20"/>
              </w:rPr>
              <w:t>26,69</w:t>
            </w:r>
          </w:p>
        </w:tc>
        <w:tc>
          <w:tcPr>
            <w:tcW w:w="1416" w:type="dxa"/>
            <w:shd w:val="clear" w:color="000000" w:fill="FFFFFF"/>
            <w:noWrap/>
            <w:vAlign w:val="center"/>
          </w:tcPr>
          <w:p w:rsidR="00BC6825" w:rsidRPr="00D319B5" w:rsidRDefault="005F5EFC" w:rsidP="007263E8">
            <w:pPr>
              <w:jc w:val="center"/>
              <w:rPr>
                <w:rFonts w:ascii="Times New Roman" w:hAnsi="Times New Roman" w:cs="Times New Roman"/>
                <w:sz w:val="20"/>
                <w:szCs w:val="20"/>
              </w:rPr>
            </w:pPr>
            <w:r w:rsidRPr="00D319B5">
              <w:rPr>
                <w:rFonts w:ascii="Times New Roman" w:hAnsi="Times New Roman" w:cs="Times New Roman"/>
                <w:sz w:val="20"/>
                <w:szCs w:val="20"/>
              </w:rPr>
              <w:t>1</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071</w:t>
            </w:r>
          </w:p>
        </w:tc>
        <w:tc>
          <w:tcPr>
            <w:tcW w:w="1132" w:type="dxa"/>
            <w:shd w:val="clear" w:color="000000" w:fill="FFFFFF"/>
            <w:noWrap/>
            <w:vAlign w:val="center"/>
          </w:tcPr>
          <w:p w:rsidR="00BC6825" w:rsidRPr="00D319B5" w:rsidRDefault="00BC6825" w:rsidP="007263E8">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BC6825" w:rsidP="007263E8">
            <w:pPr>
              <w:jc w:val="center"/>
              <w:rPr>
                <w:rFonts w:ascii="Times New Roman" w:hAnsi="Times New Roman" w:cs="Times New Roman"/>
                <w:sz w:val="20"/>
                <w:szCs w:val="20"/>
              </w:rPr>
            </w:pPr>
          </w:p>
        </w:tc>
        <w:tc>
          <w:tcPr>
            <w:tcW w:w="1464" w:type="dxa"/>
            <w:shd w:val="clear" w:color="000000" w:fill="FFFFFF"/>
            <w:noWrap/>
            <w:vAlign w:val="center"/>
          </w:tcPr>
          <w:p w:rsidR="00BC6825" w:rsidRPr="00D319B5" w:rsidRDefault="005F5EFC" w:rsidP="007263E8">
            <w:pPr>
              <w:jc w:val="center"/>
              <w:rPr>
                <w:rFonts w:ascii="Times New Roman" w:hAnsi="Times New Roman" w:cs="Times New Roman"/>
                <w:sz w:val="20"/>
                <w:szCs w:val="20"/>
              </w:rPr>
            </w:pPr>
            <w:r w:rsidRPr="00D319B5">
              <w:rPr>
                <w:rFonts w:ascii="Times New Roman" w:hAnsi="Times New Roman" w:cs="Times New Roman"/>
                <w:sz w:val="20"/>
                <w:szCs w:val="20"/>
              </w:rPr>
              <w:t>1</w:t>
            </w:r>
            <w:r w:rsidR="00D319B5">
              <w:rPr>
                <w:rFonts w:ascii="Times New Roman" w:hAnsi="Times New Roman" w:cs="Times New Roman"/>
                <w:sz w:val="20"/>
                <w:szCs w:val="20"/>
              </w:rPr>
              <w:t xml:space="preserve"> </w:t>
            </w:r>
            <w:r w:rsidRPr="00D319B5">
              <w:rPr>
                <w:rFonts w:ascii="Times New Roman" w:hAnsi="Times New Roman" w:cs="Times New Roman"/>
                <w:sz w:val="20"/>
                <w:szCs w:val="20"/>
              </w:rPr>
              <w:t>071</w:t>
            </w:r>
          </w:p>
        </w:tc>
      </w:tr>
      <w:tr w:rsidR="00BC6825" w:rsidRPr="00D319B5" w:rsidTr="006E3FC7">
        <w:trPr>
          <w:gridAfter w:val="1"/>
          <w:wAfter w:w="10" w:type="dxa"/>
          <w:trHeight w:val="488"/>
        </w:trPr>
        <w:tc>
          <w:tcPr>
            <w:tcW w:w="672" w:type="dxa"/>
            <w:shd w:val="clear" w:color="000000" w:fill="FFFFFF"/>
            <w:noWrap/>
            <w:vAlign w:val="center"/>
          </w:tcPr>
          <w:p w:rsidR="00BC6825" w:rsidRPr="00D319B5" w:rsidRDefault="00BC6825" w:rsidP="0026072A">
            <w:pPr>
              <w:jc w:val="center"/>
              <w:rPr>
                <w:rFonts w:ascii="Times New Roman" w:hAnsi="Times New Roman" w:cs="Times New Roman"/>
                <w:sz w:val="20"/>
                <w:szCs w:val="20"/>
              </w:rPr>
            </w:pPr>
            <w:r w:rsidRPr="00D319B5">
              <w:rPr>
                <w:rFonts w:ascii="Times New Roman" w:hAnsi="Times New Roman" w:cs="Times New Roman"/>
                <w:sz w:val="20"/>
                <w:szCs w:val="20"/>
              </w:rPr>
              <w:t>3.</w:t>
            </w:r>
            <w:r w:rsidR="0026072A" w:rsidRPr="00D319B5">
              <w:rPr>
                <w:rFonts w:ascii="Times New Roman" w:hAnsi="Times New Roman" w:cs="Times New Roman"/>
                <w:sz w:val="20"/>
                <w:szCs w:val="20"/>
              </w:rPr>
              <w:t>5</w:t>
            </w:r>
            <w:r w:rsidRPr="00D319B5">
              <w:rPr>
                <w:rFonts w:ascii="Times New Roman" w:hAnsi="Times New Roman" w:cs="Times New Roman"/>
                <w:sz w:val="20"/>
                <w:szCs w:val="20"/>
              </w:rPr>
              <w:t>.</w:t>
            </w:r>
          </w:p>
        </w:tc>
        <w:tc>
          <w:tcPr>
            <w:tcW w:w="2239" w:type="dxa"/>
            <w:shd w:val="clear" w:color="000000" w:fill="FFFFFF"/>
            <w:vAlign w:val="center"/>
          </w:tcPr>
          <w:p w:rsidR="00BC6825" w:rsidRPr="00D319B5" w:rsidRDefault="00BC6825" w:rsidP="00C2551E">
            <w:pPr>
              <w:rPr>
                <w:rFonts w:ascii="Times New Roman" w:hAnsi="Times New Roman" w:cs="Times New Roman"/>
                <w:sz w:val="20"/>
                <w:szCs w:val="20"/>
              </w:rPr>
            </w:pPr>
            <w:r w:rsidRPr="00D319B5">
              <w:rPr>
                <w:rFonts w:ascii="Times New Roman" w:hAnsi="Times New Roman" w:cs="Times New Roman"/>
                <w:sz w:val="20"/>
                <w:szCs w:val="20"/>
              </w:rPr>
              <w:t xml:space="preserve">Отлов и </w:t>
            </w:r>
            <w:r w:rsidR="00C2551E">
              <w:rPr>
                <w:rFonts w:ascii="Times New Roman" w:hAnsi="Times New Roman" w:cs="Times New Roman"/>
                <w:sz w:val="20"/>
                <w:szCs w:val="20"/>
              </w:rPr>
              <w:t>содержание</w:t>
            </w:r>
            <w:r w:rsidRPr="00D319B5">
              <w:rPr>
                <w:rFonts w:ascii="Times New Roman" w:hAnsi="Times New Roman" w:cs="Times New Roman"/>
                <w:sz w:val="20"/>
                <w:szCs w:val="20"/>
              </w:rPr>
              <w:t xml:space="preserve"> безнадзорных животных</w:t>
            </w:r>
          </w:p>
        </w:tc>
        <w:tc>
          <w:tcPr>
            <w:tcW w:w="599" w:type="dxa"/>
            <w:gridSpan w:val="3"/>
            <w:shd w:val="clear" w:color="000000" w:fill="FFFFFF"/>
            <w:vAlign w:val="center"/>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1268" w:type="dxa"/>
            <w:shd w:val="clear" w:color="000000" w:fill="FFFFFF"/>
            <w:vAlign w:val="center"/>
          </w:tcPr>
          <w:p w:rsidR="00BC6825" w:rsidRPr="00D319B5" w:rsidRDefault="00C2551E" w:rsidP="007263E8">
            <w:pPr>
              <w:jc w:val="center"/>
              <w:rPr>
                <w:rFonts w:ascii="Times New Roman" w:hAnsi="Times New Roman" w:cs="Times New Roman"/>
                <w:sz w:val="20"/>
                <w:szCs w:val="20"/>
              </w:rPr>
            </w:pPr>
            <w:r>
              <w:rPr>
                <w:rFonts w:ascii="Times New Roman" w:hAnsi="Times New Roman" w:cs="Times New Roman"/>
                <w:sz w:val="20"/>
                <w:szCs w:val="20"/>
              </w:rPr>
              <w:t>91</w:t>
            </w:r>
          </w:p>
        </w:tc>
        <w:tc>
          <w:tcPr>
            <w:tcW w:w="1416" w:type="dxa"/>
            <w:shd w:val="clear" w:color="000000" w:fill="FFFFFF"/>
            <w:noWrap/>
            <w:vAlign w:val="center"/>
          </w:tcPr>
          <w:p w:rsidR="00BC6825" w:rsidRPr="00D319B5" w:rsidRDefault="0026072A" w:rsidP="007263E8">
            <w:pPr>
              <w:jc w:val="center"/>
              <w:rPr>
                <w:rFonts w:ascii="Times New Roman" w:hAnsi="Times New Roman" w:cs="Times New Roman"/>
                <w:sz w:val="20"/>
                <w:szCs w:val="20"/>
              </w:rPr>
            </w:pPr>
            <w:r w:rsidRPr="00D319B5">
              <w:rPr>
                <w:rFonts w:ascii="Times New Roman" w:hAnsi="Times New Roman" w:cs="Times New Roman"/>
                <w:sz w:val="20"/>
                <w:szCs w:val="20"/>
              </w:rPr>
              <w:t>400</w:t>
            </w:r>
          </w:p>
        </w:tc>
        <w:tc>
          <w:tcPr>
            <w:tcW w:w="1132" w:type="dxa"/>
            <w:shd w:val="clear" w:color="000000" w:fill="FFFFFF"/>
            <w:noWrap/>
            <w:vAlign w:val="center"/>
          </w:tcPr>
          <w:p w:rsidR="00BC6825" w:rsidRPr="00D319B5" w:rsidRDefault="00BC6825" w:rsidP="007263E8">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BC6825" w:rsidP="007263E8">
            <w:pPr>
              <w:jc w:val="center"/>
              <w:rPr>
                <w:rFonts w:ascii="Times New Roman" w:hAnsi="Times New Roman" w:cs="Times New Roman"/>
                <w:sz w:val="20"/>
                <w:szCs w:val="20"/>
              </w:rPr>
            </w:pPr>
          </w:p>
        </w:tc>
        <w:tc>
          <w:tcPr>
            <w:tcW w:w="1464" w:type="dxa"/>
            <w:shd w:val="clear" w:color="000000" w:fill="FFFFFF"/>
            <w:noWrap/>
            <w:vAlign w:val="center"/>
          </w:tcPr>
          <w:p w:rsidR="00BC6825" w:rsidRPr="00D319B5" w:rsidRDefault="0026072A" w:rsidP="007263E8">
            <w:pPr>
              <w:jc w:val="center"/>
              <w:rPr>
                <w:rFonts w:ascii="Times New Roman" w:hAnsi="Times New Roman" w:cs="Times New Roman"/>
                <w:sz w:val="20"/>
                <w:szCs w:val="20"/>
              </w:rPr>
            </w:pPr>
            <w:r w:rsidRPr="00D319B5">
              <w:rPr>
                <w:rFonts w:ascii="Times New Roman" w:hAnsi="Times New Roman" w:cs="Times New Roman"/>
                <w:sz w:val="20"/>
                <w:szCs w:val="20"/>
              </w:rPr>
              <w:t>400</w:t>
            </w:r>
          </w:p>
        </w:tc>
      </w:tr>
      <w:tr w:rsidR="00BC6825" w:rsidRPr="00D319B5" w:rsidTr="006E3FC7">
        <w:trPr>
          <w:gridAfter w:val="1"/>
          <w:wAfter w:w="10" w:type="dxa"/>
          <w:trHeight w:val="488"/>
        </w:trPr>
        <w:tc>
          <w:tcPr>
            <w:tcW w:w="672" w:type="dxa"/>
            <w:shd w:val="clear" w:color="000000" w:fill="FFFFFF"/>
            <w:noWrap/>
            <w:vAlign w:val="center"/>
          </w:tcPr>
          <w:p w:rsidR="00BC6825" w:rsidRPr="00D319B5" w:rsidRDefault="007263E8" w:rsidP="00BC6825">
            <w:pPr>
              <w:jc w:val="center"/>
              <w:rPr>
                <w:rFonts w:ascii="Times New Roman" w:hAnsi="Times New Roman" w:cs="Times New Roman"/>
                <w:sz w:val="20"/>
                <w:szCs w:val="20"/>
              </w:rPr>
            </w:pPr>
            <w:r w:rsidRPr="00D319B5">
              <w:rPr>
                <w:rFonts w:ascii="Times New Roman" w:hAnsi="Times New Roman" w:cs="Times New Roman"/>
                <w:sz w:val="20"/>
                <w:szCs w:val="20"/>
              </w:rPr>
              <w:t>3.6</w:t>
            </w:r>
            <w:r w:rsidR="00BC6825" w:rsidRPr="00D319B5">
              <w:rPr>
                <w:rFonts w:ascii="Times New Roman" w:hAnsi="Times New Roman" w:cs="Times New Roman"/>
                <w:sz w:val="20"/>
                <w:szCs w:val="20"/>
              </w:rPr>
              <w:t>.</w:t>
            </w:r>
          </w:p>
        </w:tc>
        <w:tc>
          <w:tcPr>
            <w:tcW w:w="2239" w:type="dxa"/>
            <w:shd w:val="clear" w:color="000000" w:fill="FFFFFF"/>
            <w:vAlign w:val="center"/>
          </w:tcPr>
          <w:p w:rsidR="00BC6825" w:rsidRPr="00D319B5" w:rsidRDefault="007263E8" w:rsidP="00BC6825">
            <w:pPr>
              <w:rPr>
                <w:rFonts w:ascii="Times New Roman" w:hAnsi="Times New Roman" w:cs="Times New Roman"/>
                <w:sz w:val="20"/>
                <w:szCs w:val="20"/>
              </w:rPr>
            </w:pPr>
            <w:r w:rsidRPr="00D319B5">
              <w:rPr>
                <w:rFonts w:ascii="Times New Roman" w:hAnsi="Times New Roman" w:cs="Times New Roman"/>
                <w:sz w:val="20"/>
                <w:szCs w:val="20"/>
              </w:rPr>
              <w:t>Детские и спортивные площадки (приобретение монтаж, ремонт, содержание</w:t>
            </w:r>
            <w:r w:rsidR="00C46358">
              <w:rPr>
                <w:rFonts w:ascii="Times New Roman" w:hAnsi="Times New Roman" w:cs="Times New Roman"/>
                <w:sz w:val="20"/>
                <w:szCs w:val="20"/>
              </w:rPr>
              <w:t xml:space="preserve"> 3 шт</w:t>
            </w:r>
            <w:r w:rsidRPr="00D319B5">
              <w:rPr>
                <w:rFonts w:ascii="Times New Roman" w:hAnsi="Times New Roman" w:cs="Times New Roman"/>
                <w:sz w:val="20"/>
                <w:szCs w:val="20"/>
              </w:rPr>
              <w:t>)</w:t>
            </w:r>
          </w:p>
        </w:tc>
        <w:tc>
          <w:tcPr>
            <w:tcW w:w="599" w:type="dxa"/>
            <w:gridSpan w:val="3"/>
            <w:shd w:val="clear" w:color="000000" w:fill="FFFFFF"/>
            <w:vAlign w:val="center"/>
          </w:tcPr>
          <w:p w:rsidR="00BC6825" w:rsidRPr="00D319B5" w:rsidRDefault="007263E8" w:rsidP="00BC6825">
            <w:pPr>
              <w:jc w:val="center"/>
              <w:rPr>
                <w:rFonts w:ascii="Times New Roman" w:hAnsi="Times New Roman" w:cs="Times New Roman"/>
                <w:sz w:val="20"/>
                <w:szCs w:val="20"/>
              </w:rPr>
            </w:pPr>
            <w:r w:rsidRPr="00D319B5">
              <w:rPr>
                <w:rFonts w:ascii="Times New Roman" w:hAnsi="Times New Roman" w:cs="Times New Roman"/>
                <w:sz w:val="20"/>
                <w:szCs w:val="20"/>
              </w:rPr>
              <w:t>м3</w:t>
            </w:r>
          </w:p>
        </w:tc>
        <w:tc>
          <w:tcPr>
            <w:tcW w:w="1268" w:type="dxa"/>
            <w:shd w:val="clear" w:color="000000" w:fill="FFFFFF"/>
            <w:vAlign w:val="center"/>
          </w:tcPr>
          <w:p w:rsidR="00BC6825" w:rsidRPr="00D319B5" w:rsidRDefault="007263E8" w:rsidP="00BC6825">
            <w:pPr>
              <w:jc w:val="center"/>
              <w:rPr>
                <w:rFonts w:ascii="Times New Roman" w:hAnsi="Times New Roman" w:cs="Times New Roman"/>
                <w:sz w:val="20"/>
                <w:szCs w:val="20"/>
              </w:rPr>
            </w:pPr>
            <w:r w:rsidRPr="00D319B5">
              <w:rPr>
                <w:rFonts w:ascii="Times New Roman" w:hAnsi="Times New Roman" w:cs="Times New Roman"/>
                <w:sz w:val="20"/>
                <w:szCs w:val="20"/>
              </w:rPr>
              <w:t>13,09</w:t>
            </w:r>
          </w:p>
        </w:tc>
        <w:tc>
          <w:tcPr>
            <w:tcW w:w="1416" w:type="dxa"/>
            <w:shd w:val="clear" w:color="000000" w:fill="FFFFFF"/>
            <w:noWrap/>
            <w:vAlign w:val="center"/>
          </w:tcPr>
          <w:p w:rsidR="00BC6825" w:rsidRPr="00D319B5" w:rsidRDefault="007263E8" w:rsidP="00DA1286">
            <w:pPr>
              <w:jc w:val="center"/>
              <w:rPr>
                <w:rFonts w:ascii="Times New Roman" w:hAnsi="Times New Roman" w:cs="Times New Roman"/>
                <w:sz w:val="20"/>
                <w:szCs w:val="20"/>
              </w:rPr>
            </w:pPr>
            <w:r w:rsidRPr="00D319B5">
              <w:rPr>
                <w:rFonts w:ascii="Times New Roman" w:hAnsi="Times New Roman" w:cs="Times New Roman"/>
                <w:sz w:val="20"/>
                <w:szCs w:val="20"/>
              </w:rPr>
              <w:t>495</w:t>
            </w:r>
          </w:p>
        </w:tc>
        <w:tc>
          <w:tcPr>
            <w:tcW w:w="1132" w:type="dxa"/>
            <w:shd w:val="clear" w:color="000000" w:fill="FFFFFF"/>
            <w:noWrap/>
            <w:vAlign w:val="center"/>
          </w:tcPr>
          <w:p w:rsidR="00BC6825" w:rsidRPr="00D319B5" w:rsidRDefault="00BC6825" w:rsidP="00DA1286">
            <w:pPr>
              <w:jc w:val="center"/>
              <w:rPr>
                <w:rFonts w:ascii="Times New Roman" w:hAnsi="Times New Roman" w:cs="Times New Roman"/>
                <w:sz w:val="20"/>
                <w:szCs w:val="20"/>
              </w:rPr>
            </w:pPr>
          </w:p>
        </w:tc>
        <w:tc>
          <w:tcPr>
            <w:tcW w:w="1132" w:type="dxa"/>
            <w:shd w:val="clear" w:color="000000" w:fill="FFFFFF"/>
            <w:noWrap/>
            <w:vAlign w:val="center"/>
          </w:tcPr>
          <w:p w:rsidR="00BC6825" w:rsidRPr="00D319B5" w:rsidRDefault="007263E8" w:rsidP="00DA1286">
            <w:pPr>
              <w:jc w:val="center"/>
              <w:rPr>
                <w:rFonts w:ascii="Times New Roman" w:hAnsi="Times New Roman" w:cs="Times New Roman"/>
                <w:sz w:val="20"/>
                <w:szCs w:val="20"/>
              </w:rPr>
            </w:pPr>
            <w:r w:rsidRPr="00D319B5">
              <w:rPr>
                <w:rFonts w:ascii="Times New Roman" w:hAnsi="Times New Roman" w:cs="Times New Roman"/>
                <w:sz w:val="20"/>
                <w:szCs w:val="20"/>
              </w:rPr>
              <w:t>65</w:t>
            </w:r>
          </w:p>
        </w:tc>
        <w:tc>
          <w:tcPr>
            <w:tcW w:w="1464" w:type="dxa"/>
            <w:shd w:val="clear" w:color="000000" w:fill="FFFFFF"/>
            <w:noWrap/>
            <w:vAlign w:val="center"/>
          </w:tcPr>
          <w:p w:rsidR="00BC6825" w:rsidRPr="00D319B5" w:rsidRDefault="007263E8" w:rsidP="00DA1286">
            <w:pPr>
              <w:jc w:val="center"/>
              <w:rPr>
                <w:rFonts w:ascii="Times New Roman" w:hAnsi="Times New Roman" w:cs="Times New Roman"/>
                <w:sz w:val="20"/>
                <w:szCs w:val="20"/>
              </w:rPr>
            </w:pPr>
            <w:r w:rsidRPr="00D319B5">
              <w:rPr>
                <w:rFonts w:ascii="Times New Roman" w:hAnsi="Times New Roman" w:cs="Times New Roman"/>
                <w:sz w:val="20"/>
                <w:szCs w:val="20"/>
              </w:rPr>
              <w:t>430</w:t>
            </w:r>
          </w:p>
        </w:tc>
      </w:tr>
      <w:tr w:rsidR="00BC6825" w:rsidRPr="00D319B5" w:rsidTr="006E3FC7">
        <w:trPr>
          <w:gridAfter w:val="1"/>
          <w:wAfter w:w="10" w:type="dxa"/>
          <w:trHeight w:val="683"/>
        </w:trPr>
        <w:tc>
          <w:tcPr>
            <w:tcW w:w="672" w:type="dxa"/>
            <w:shd w:val="clear" w:color="000000" w:fill="FFFFFF"/>
            <w:noWrap/>
            <w:vAlign w:val="center"/>
          </w:tcPr>
          <w:p w:rsidR="00BC6825" w:rsidRPr="0053200A" w:rsidRDefault="006846E3" w:rsidP="00BC6825">
            <w:pPr>
              <w:jc w:val="center"/>
              <w:rPr>
                <w:rFonts w:ascii="Times New Roman" w:hAnsi="Times New Roman" w:cs="Times New Roman"/>
                <w:sz w:val="20"/>
                <w:szCs w:val="20"/>
              </w:rPr>
            </w:pPr>
            <w:r w:rsidRPr="0053200A">
              <w:rPr>
                <w:rFonts w:ascii="Times New Roman" w:hAnsi="Times New Roman" w:cs="Times New Roman"/>
                <w:sz w:val="20"/>
                <w:szCs w:val="20"/>
              </w:rPr>
              <w:t>3.7</w:t>
            </w:r>
          </w:p>
        </w:tc>
        <w:tc>
          <w:tcPr>
            <w:tcW w:w="2239" w:type="dxa"/>
            <w:shd w:val="clear" w:color="000000" w:fill="FFFFFF"/>
            <w:vAlign w:val="center"/>
          </w:tcPr>
          <w:p w:rsidR="00BC6825" w:rsidRPr="0053200A" w:rsidRDefault="00BC6825" w:rsidP="00BC6825">
            <w:pPr>
              <w:rPr>
                <w:rFonts w:ascii="Times New Roman" w:hAnsi="Times New Roman" w:cs="Times New Roman"/>
                <w:sz w:val="20"/>
                <w:szCs w:val="20"/>
              </w:rPr>
            </w:pPr>
            <w:r w:rsidRPr="0053200A">
              <w:rPr>
                <w:rFonts w:ascii="Times New Roman" w:hAnsi="Times New Roman" w:cs="Times New Roman"/>
                <w:sz w:val="20"/>
                <w:szCs w:val="20"/>
              </w:rPr>
              <w:t>Содержание пожарных водоемов</w:t>
            </w:r>
          </w:p>
        </w:tc>
        <w:tc>
          <w:tcPr>
            <w:tcW w:w="599" w:type="dxa"/>
            <w:gridSpan w:val="3"/>
            <w:shd w:val="clear" w:color="000000" w:fill="FFFFFF"/>
            <w:vAlign w:val="center"/>
          </w:tcPr>
          <w:p w:rsidR="00BC6825" w:rsidRPr="0053200A" w:rsidRDefault="00BC6825" w:rsidP="00BC6825">
            <w:pPr>
              <w:jc w:val="center"/>
              <w:rPr>
                <w:rFonts w:ascii="Times New Roman" w:hAnsi="Times New Roman" w:cs="Times New Roman"/>
                <w:sz w:val="20"/>
                <w:szCs w:val="20"/>
              </w:rPr>
            </w:pPr>
          </w:p>
        </w:tc>
        <w:tc>
          <w:tcPr>
            <w:tcW w:w="1268" w:type="dxa"/>
            <w:shd w:val="clear" w:color="000000" w:fill="FFFFFF"/>
            <w:vAlign w:val="center"/>
          </w:tcPr>
          <w:p w:rsidR="00BC6825" w:rsidRPr="0053200A" w:rsidRDefault="00BC6825" w:rsidP="00BC6825">
            <w:pPr>
              <w:jc w:val="center"/>
              <w:rPr>
                <w:rFonts w:ascii="Times New Roman" w:hAnsi="Times New Roman" w:cs="Times New Roman"/>
                <w:sz w:val="20"/>
                <w:szCs w:val="20"/>
              </w:rPr>
            </w:pPr>
          </w:p>
        </w:tc>
        <w:tc>
          <w:tcPr>
            <w:tcW w:w="1416" w:type="dxa"/>
            <w:shd w:val="clear" w:color="000000" w:fill="FFFFFF"/>
            <w:noWrap/>
            <w:vAlign w:val="center"/>
          </w:tcPr>
          <w:p w:rsidR="00BC6825" w:rsidRPr="0053200A" w:rsidRDefault="00D319B5" w:rsidP="00DA1286">
            <w:pPr>
              <w:jc w:val="center"/>
              <w:rPr>
                <w:rFonts w:ascii="Times New Roman" w:hAnsi="Times New Roman" w:cs="Times New Roman"/>
                <w:sz w:val="20"/>
                <w:szCs w:val="20"/>
              </w:rPr>
            </w:pPr>
            <w:r w:rsidRPr="0053200A">
              <w:rPr>
                <w:rFonts w:ascii="Times New Roman" w:hAnsi="Times New Roman" w:cs="Times New Roman"/>
                <w:sz w:val="20"/>
                <w:szCs w:val="20"/>
              </w:rPr>
              <w:t xml:space="preserve">2 </w:t>
            </w:r>
            <w:r w:rsidR="006846E3" w:rsidRPr="0053200A">
              <w:rPr>
                <w:rFonts w:ascii="Times New Roman" w:hAnsi="Times New Roman" w:cs="Times New Roman"/>
                <w:sz w:val="20"/>
                <w:szCs w:val="20"/>
              </w:rPr>
              <w:t>092</w:t>
            </w:r>
          </w:p>
        </w:tc>
        <w:tc>
          <w:tcPr>
            <w:tcW w:w="1132" w:type="dxa"/>
            <w:shd w:val="clear" w:color="000000" w:fill="FFFFFF"/>
            <w:noWrap/>
            <w:vAlign w:val="center"/>
          </w:tcPr>
          <w:p w:rsidR="00BC6825" w:rsidRPr="0053200A" w:rsidRDefault="00BC6825" w:rsidP="00DA1286">
            <w:pPr>
              <w:jc w:val="center"/>
              <w:rPr>
                <w:rFonts w:ascii="Times New Roman" w:hAnsi="Times New Roman" w:cs="Times New Roman"/>
                <w:sz w:val="20"/>
                <w:szCs w:val="20"/>
              </w:rPr>
            </w:pPr>
          </w:p>
        </w:tc>
        <w:tc>
          <w:tcPr>
            <w:tcW w:w="1132" w:type="dxa"/>
            <w:shd w:val="clear" w:color="000000" w:fill="FFFFFF"/>
            <w:noWrap/>
            <w:vAlign w:val="center"/>
          </w:tcPr>
          <w:p w:rsidR="00BC6825" w:rsidRPr="0053200A" w:rsidRDefault="00D319B5" w:rsidP="006846E3">
            <w:pPr>
              <w:jc w:val="center"/>
              <w:rPr>
                <w:rFonts w:ascii="Times New Roman" w:hAnsi="Times New Roman" w:cs="Times New Roman"/>
                <w:sz w:val="20"/>
                <w:szCs w:val="20"/>
              </w:rPr>
            </w:pPr>
            <w:r w:rsidRPr="0053200A">
              <w:rPr>
                <w:rFonts w:ascii="Times New Roman" w:hAnsi="Times New Roman" w:cs="Times New Roman"/>
                <w:sz w:val="20"/>
                <w:szCs w:val="20"/>
              </w:rPr>
              <w:t>72</w:t>
            </w:r>
            <w:r w:rsidR="006846E3" w:rsidRPr="0053200A">
              <w:rPr>
                <w:rFonts w:ascii="Times New Roman" w:hAnsi="Times New Roman" w:cs="Times New Roman"/>
                <w:sz w:val="20"/>
                <w:szCs w:val="20"/>
              </w:rPr>
              <w:t>7</w:t>
            </w:r>
          </w:p>
        </w:tc>
        <w:tc>
          <w:tcPr>
            <w:tcW w:w="1464" w:type="dxa"/>
            <w:shd w:val="clear" w:color="000000" w:fill="FFFFFF"/>
            <w:noWrap/>
            <w:vAlign w:val="center"/>
          </w:tcPr>
          <w:p w:rsidR="00BC6825" w:rsidRPr="0053200A" w:rsidRDefault="00D319B5" w:rsidP="00DA1286">
            <w:pPr>
              <w:jc w:val="center"/>
              <w:rPr>
                <w:rFonts w:ascii="Times New Roman" w:hAnsi="Times New Roman" w:cs="Times New Roman"/>
                <w:sz w:val="20"/>
                <w:szCs w:val="20"/>
              </w:rPr>
            </w:pPr>
            <w:r w:rsidRPr="0053200A">
              <w:rPr>
                <w:rFonts w:ascii="Times New Roman" w:hAnsi="Times New Roman" w:cs="Times New Roman"/>
                <w:sz w:val="20"/>
                <w:szCs w:val="20"/>
              </w:rPr>
              <w:t>1 365</w:t>
            </w:r>
          </w:p>
        </w:tc>
      </w:tr>
      <w:tr w:rsidR="00BC6825" w:rsidRPr="00D319B5" w:rsidTr="006E3FC7">
        <w:trPr>
          <w:gridAfter w:val="1"/>
          <w:wAfter w:w="10" w:type="dxa"/>
          <w:trHeight w:val="244"/>
        </w:trPr>
        <w:tc>
          <w:tcPr>
            <w:tcW w:w="672" w:type="dxa"/>
            <w:shd w:val="clear" w:color="000000" w:fill="FFFFFF"/>
            <w:noWrap/>
            <w:vAlign w:val="center"/>
          </w:tcPr>
          <w:p w:rsidR="00BC6825" w:rsidRPr="00D319B5" w:rsidRDefault="00A41273" w:rsidP="00BC6825">
            <w:pPr>
              <w:jc w:val="center"/>
              <w:rPr>
                <w:rFonts w:ascii="Times New Roman" w:hAnsi="Times New Roman" w:cs="Times New Roman"/>
                <w:sz w:val="20"/>
                <w:szCs w:val="20"/>
              </w:rPr>
            </w:pPr>
            <w:r>
              <w:rPr>
                <w:rFonts w:ascii="Times New Roman" w:hAnsi="Times New Roman" w:cs="Times New Roman"/>
                <w:sz w:val="20"/>
                <w:szCs w:val="20"/>
              </w:rPr>
              <w:t>3.7.1</w:t>
            </w:r>
          </w:p>
        </w:tc>
        <w:tc>
          <w:tcPr>
            <w:tcW w:w="2239" w:type="dxa"/>
            <w:shd w:val="clear" w:color="000000" w:fill="FFFFFF"/>
          </w:tcPr>
          <w:p w:rsidR="00BC6825" w:rsidRPr="00D319B5" w:rsidRDefault="00BC6825" w:rsidP="00BC6825">
            <w:pPr>
              <w:rPr>
                <w:rFonts w:ascii="Times New Roman" w:hAnsi="Times New Roman" w:cs="Times New Roman"/>
                <w:sz w:val="20"/>
                <w:szCs w:val="20"/>
              </w:rPr>
            </w:pPr>
            <w:r w:rsidRPr="00D319B5">
              <w:rPr>
                <w:rFonts w:ascii="Times New Roman" w:hAnsi="Times New Roman" w:cs="Times New Roman"/>
                <w:sz w:val="20"/>
                <w:szCs w:val="20"/>
              </w:rPr>
              <w:t>Содержание и техническое обслуживание пожарных водоемов</w:t>
            </w:r>
          </w:p>
        </w:tc>
        <w:tc>
          <w:tcPr>
            <w:tcW w:w="599" w:type="dxa"/>
            <w:gridSpan w:val="3"/>
            <w:shd w:val="clear" w:color="000000" w:fill="FFFFFF"/>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шт</w:t>
            </w:r>
          </w:p>
        </w:tc>
        <w:tc>
          <w:tcPr>
            <w:tcW w:w="1268" w:type="dxa"/>
            <w:shd w:val="clear" w:color="000000" w:fill="FFFFFF"/>
          </w:tcPr>
          <w:p w:rsidR="00BC6825" w:rsidRPr="00D319B5" w:rsidRDefault="000A23DB" w:rsidP="00BC6825">
            <w:pPr>
              <w:jc w:val="center"/>
              <w:rPr>
                <w:rFonts w:ascii="Times New Roman" w:hAnsi="Times New Roman" w:cs="Times New Roman"/>
                <w:sz w:val="20"/>
                <w:szCs w:val="20"/>
              </w:rPr>
            </w:pPr>
            <w:r>
              <w:rPr>
                <w:rFonts w:ascii="Times New Roman" w:hAnsi="Times New Roman" w:cs="Times New Roman"/>
                <w:sz w:val="20"/>
                <w:szCs w:val="20"/>
              </w:rPr>
              <w:t>5</w:t>
            </w:r>
          </w:p>
        </w:tc>
        <w:tc>
          <w:tcPr>
            <w:tcW w:w="1416" w:type="dxa"/>
            <w:shd w:val="clear" w:color="000000" w:fill="FFFFFF"/>
            <w:noWrap/>
          </w:tcPr>
          <w:p w:rsidR="00BC6825" w:rsidRPr="00D319B5" w:rsidRDefault="00D319B5" w:rsidP="00DA1286">
            <w:pPr>
              <w:jc w:val="center"/>
              <w:rPr>
                <w:rFonts w:ascii="Times New Roman" w:hAnsi="Times New Roman" w:cs="Times New Roman"/>
                <w:sz w:val="20"/>
                <w:szCs w:val="20"/>
              </w:rPr>
            </w:pPr>
            <w:r>
              <w:rPr>
                <w:rFonts w:ascii="Times New Roman" w:hAnsi="Times New Roman" w:cs="Times New Roman"/>
                <w:sz w:val="20"/>
                <w:szCs w:val="20"/>
              </w:rPr>
              <w:t>1 464</w:t>
            </w:r>
          </w:p>
        </w:tc>
        <w:tc>
          <w:tcPr>
            <w:tcW w:w="1132" w:type="dxa"/>
            <w:shd w:val="clear" w:color="000000" w:fill="FFFFFF"/>
            <w:noWrap/>
          </w:tcPr>
          <w:p w:rsidR="00BC6825" w:rsidRPr="00D319B5" w:rsidRDefault="00BC6825" w:rsidP="00DA1286">
            <w:pPr>
              <w:jc w:val="center"/>
              <w:rPr>
                <w:rFonts w:ascii="Times New Roman" w:hAnsi="Times New Roman" w:cs="Times New Roman"/>
                <w:sz w:val="20"/>
                <w:szCs w:val="20"/>
              </w:rPr>
            </w:pPr>
          </w:p>
        </w:tc>
        <w:tc>
          <w:tcPr>
            <w:tcW w:w="1132" w:type="dxa"/>
            <w:shd w:val="clear" w:color="000000" w:fill="FFFFFF"/>
            <w:noWrap/>
          </w:tcPr>
          <w:p w:rsidR="00BC6825" w:rsidRPr="00D319B5" w:rsidRDefault="00D319B5" w:rsidP="00DA1286">
            <w:pPr>
              <w:jc w:val="center"/>
              <w:rPr>
                <w:rFonts w:ascii="Times New Roman" w:hAnsi="Times New Roman" w:cs="Times New Roman"/>
                <w:sz w:val="20"/>
                <w:szCs w:val="20"/>
              </w:rPr>
            </w:pPr>
            <w:r>
              <w:rPr>
                <w:rFonts w:ascii="Times New Roman" w:hAnsi="Times New Roman" w:cs="Times New Roman"/>
                <w:sz w:val="20"/>
                <w:szCs w:val="20"/>
              </w:rPr>
              <w:t>99</w:t>
            </w:r>
          </w:p>
        </w:tc>
        <w:tc>
          <w:tcPr>
            <w:tcW w:w="1464" w:type="dxa"/>
            <w:shd w:val="clear" w:color="000000" w:fill="FFFFFF"/>
            <w:noWrap/>
          </w:tcPr>
          <w:p w:rsidR="00BC6825" w:rsidRPr="00D319B5" w:rsidRDefault="00D319B5" w:rsidP="00DA1286">
            <w:pPr>
              <w:jc w:val="center"/>
              <w:rPr>
                <w:rFonts w:ascii="Times New Roman" w:hAnsi="Times New Roman" w:cs="Times New Roman"/>
                <w:sz w:val="20"/>
                <w:szCs w:val="20"/>
              </w:rPr>
            </w:pPr>
            <w:r>
              <w:rPr>
                <w:rFonts w:ascii="Times New Roman" w:hAnsi="Times New Roman" w:cs="Times New Roman"/>
                <w:sz w:val="20"/>
                <w:szCs w:val="20"/>
              </w:rPr>
              <w:t>1 365</w:t>
            </w:r>
          </w:p>
        </w:tc>
      </w:tr>
      <w:tr w:rsidR="00BC6825" w:rsidRPr="00D319B5" w:rsidTr="006E3FC7">
        <w:trPr>
          <w:gridAfter w:val="1"/>
          <w:wAfter w:w="10" w:type="dxa"/>
          <w:trHeight w:val="573"/>
        </w:trPr>
        <w:tc>
          <w:tcPr>
            <w:tcW w:w="672" w:type="dxa"/>
            <w:shd w:val="clear" w:color="000000" w:fill="FFFFFF"/>
            <w:noWrap/>
            <w:vAlign w:val="center"/>
          </w:tcPr>
          <w:p w:rsidR="00BC6825" w:rsidRPr="00D319B5" w:rsidRDefault="00A41273" w:rsidP="00BC6825">
            <w:pPr>
              <w:jc w:val="center"/>
              <w:rPr>
                <w:rFonts w:ascii="Times New Roman" w:hAnsi="Times New Roman" w:cs="Times New Roman"/>
                <w:sz w:val="20"/>
                <w:szCs w:val="20"/>
              </w:rPr>
            </w:pPr>
            <w:r>
              <w:rPr>
                <w:rFonts w:ascii="Times New Roman" w:hAnsi="Times New Roman" w:cs="Times New Roman"/>
                <w:sz w:val="20"/>
                <w:szCs w:val="20"/>
              </w:rPr>
              <w:t>3.7.2</w:t>
            </w:r>
          </w:p>
        </w:tc>
        <w:tc>
          <w:tcPr>
            <w:tcW w:w="2239" w:type="dxa"/>
            <w:shd w:val="clear" w:color="000000" w:fill="FFFFFF"/>
          </w:tcPr>
          <w:p w:rsidR="00BC6825" w:rsidRPr="00D319B5" w:rsidRDefault="00BC6825" w:rsidP="00BC6825">
            <w:pPr>
              <w:rPr>
                <w:rFonts w:ascii="Times New Roman" w:hAnsi="Times New Roman" w:cs="Times New Roman"/>
                <w:sz w:val="20"/>
                <w:szCs w:val="20"/>
              </w:rPr>
            </w:pPr>
            <w:r w:rsidRPr="00D319B5">
              <w:rPr>
                <w:rFonts w:ascii="Times New Roman" w:hAnsi="Times New Roman" w:cs="Times New Roman"/>
                <w:sz w:val="20"/>
                <w:szCs w:val="20"/>
              </w:rPr>
              <w:t>Отопление пожарных водоемов</w:t>
            </w:r>
          </w:p>
        </w:tc>
        <w:tc>
          <w:tcPr>
            <w:tcW w:w="599" w:type="dxa"/>
            <w:gridSpan w:val="3"/>
            <w:shd w:val="clear" w:color="000000" w:fill="FFFFFF"/>
          </w:tcPr>
          <w:p w:rsidR="00BC6825" w:rsidRPr="00D319B5" w:rsidRDefault="00BC6825" w:rsidP="00BC6825">
            <w:pPr>
              <w:jc w:val="center"/>
              <w:rPr>
                <w:rFonts w:ascii="Times New Roman" w:hAnsi="Times New Roman" w:cs="Times New Roman"/>
                <w:sz w:val="20"/>
                <w:szCs w:val="20"/>
              </w:rPr>
            </w:pPr>
            <w:r w:rsidRPr="00D319B5">
              <w:rPr>
                <w:rFonts w:ascii="Times New Roman" w:hAnsi="Times New Roman" w:cs="Times New Roman"/>
                <w:sz w:val="20"/>
                <w:szCs w:val="20"/>
              </w:rPr>
              <w:t>Гкал.</w:t>
            </w:r>
          </w:p>
        </w:tc>
        <w:tc>
          <w:tcPr>
            <w:tcW w:w="1268" w:type="dxa"/>
            <w:shd w:val="clear" w:color="000000" w:fill="FFFFFF"/>
          </w:tcPr>
          <w:p w:rsidR="00BC6825" w:rsidRPr="00D319B5" w:rsidRDefault="00C2551E" w:rsidP="00BC6825">
            <w:pPr>
              <w:jc w:val="center"/>
              <w:rPr>
                <w:rFonts w:ascii="Times New Roman" w:hAnsi="Times New Roman" w:cs="Times New Roman"/>
                <w:sz w:val="20"/>
                <w:szCs w:val="20"/>
              </w:rPr>
            </w:pPr>
            <w:r>
              <w:rPr>
                <w:rFonts w:ascii="Times New Roman" w:hAnsi="Times New Roman" w:cs="Times New Roman"/>
                <w:sz w:val="20"/>
                <w:szCs w:val="20"/>
              </w:rPr>
              <w:t>127,88</w:t>
            </w:r>
          </w:p>
        </w:tc>
        <w:tc>
          <w:tcPr>
            <w:tcW w:w="1416" w:type="dxa"/>
            <w:shd w:val="clear" w:color="000000" w:fill="FFFFFF"/>
            <w:noWrap/>
          </w:tcPr>
          <w:p w:rsidR="00BC6825" w:rsidRPr="00D319B5" w:rsidRDefault="00C2551E" w:rsidP="00DA1286">
            <w:pPr>
              <w:jc w:val="center"/>
              <w:rPr>
                <w:rFonts w:ascii="Times New Roman" w:hAnsi="Times New Roman" w:cs="Times New Roman"/>
                <w:sz w:val="20"/>
                <w:szCs w:val="20"/>
              </w:rPr>
            </w:pPr>
            <w:r>
              <w:rPr>
                <w:rFonts w:ascii="Times New Roman" w:hAnsi="Times New Roman" w:cs="Times New Roman"/>
                <w:sz w:val="20"/>
                <w:szCs w:val="20"/>
              </w:rPr>
              <w:t>628</w:t>
            </w:r>
          </w:p>
        </w:tc>
        <w:tc>
          <w:tcPr>
            <w:tcW w:w="1132" w:type="dxa"/>
            <w:shd w:val="clear" w:color="000000" w:fill="FFFFFF"/>
            <w:noWrap/>
          </w:tcPr>
          <w:p w:rsidR="00BC6825" w:rsidRPr="00D319B5" w:rsidRDefault="00BC6825" w:rsidP="00DA1286">
            <w:pPr>
              <w:jc w:val="center"/>
              <w:rPr>
                <w:rFonts w:ascii="Times New Roman" w:hAnsi="Times New Roman" w:cs="Times New Roman"/>
                <w:sz w:val="20"/>
                <w:szCs w:val="20"/>
              </w:rPr>
            </w:pPr>
          </w:p>
        </w:tc>
        <w:tc>
          <w:tcPr>
            <w:tcW w:w="1132" w:type="dxa"/>
            <w:shd w:val="clear" w:color="000000" w:fill="FFFFFF"/>
            <w:noWrap/>
          </w:tcPr>
          <w:p w:rsidR="00BC6825" w:rsidRPr="00D319B5" w:rsidRDefault="00C2551E" w:rsidP="00DA1286">
            <w:pPr>
              <w:jc w:val="center"/>
              <w:rPr>
                <w:rFonts w:ascii="Times New Roman" w:hAnsi="Times New Roman" w:cs="Times New Roman"/>
                <w:sz w:val="20"/>
                <w:szCs w:val="20"/>
              </w:rPr>
            </w:pPr>
            <w:r>
              <w:rPr>
                <w:rFonts w:ascii="Times New Roman" w:hAnsi="Times New Roman" w:cs="Times New Roman"/>
                <w:sz w:val="20"/>
                <w:szCs w:val="20"/>
              </w:rPr>
              <w:t>628</w:t>
            </w:r>
          </w:p>
        </w:tc>
        <w:tc>
          <w:tcPr>
            <w:tcW w:w="1464" w:type="dxa"/>
            <w:shd w:val="clear" w:color="000000" w:fill="FFFFFF"/>
            <w:noWrap/>
          </w:tcPr>
          <w:p w:rsidR="00BC6825" w:rsidRPr="00D319B5" w:rsidRDefault="00BC6825" w:rsidP="00DA1286">
            <w:pPr>
              <w:jc w:val="center"/>
              <w:rPr>
                <w:rFonts w:ascii="Times New Roman" w:hAnsi="Times New Roman" w:cs="Times New Roman"/>
                <w:sz w:val="20"/>
                <w:szCs w:val="20"/>
              </w:rPr>
            </w:pPr>
          </w:p>
        </w:tc>
      </w:tr>
      <w:tr w:rsidR="000D747D" w:rsidRPr="00D319B5" w:rsidTr="006E3FC7">
        <w:trPr>
          <w:gridAfter w:val="1"/>
          <w:wAfter w:w="10" w:type="dxa"/>
          <w:trHeight w:val="573"/>
        </w:trPr>
        <w:tc>
          <w:tcPr>
            <w:tcW w:w="672" w:type="dxa"/>
            <w:shd w:val="clear" w:color="000000" w:fill="FFFFFF"/>
            <w:noWrap/>
            <w:vAlign w:val="center"/>
          </w:tcPr>
          <w:p w:rsidR="000D747D" w:rsidRPr="00C46358" w:rsidRDefault="00C2551E" w:rsidP="00BC6825">
            <w:pPr>
              <w:jc w:val="center"/>
              <w:rPr>
                <w:rFonts w:ascii="Times New Roman" w:hAnsi="Times New Roman" w:cs="Times New Roman"/>
                <w:b/>
                <w:sz w:val="20"/>
                <w:szCs w:val="20"/>
              </w:rPr>
            </w:pPr>
            <w:r w:rsidRPr="00C46358">
              <w:rPr>
                <w:rFonts w:ascii="Times New Roman" w:hAnsi="Times New Roman" w:cs="Times New Roman"/>
                <w:b/>
                <w:sz w:val="20"/>
                <w:szCs w:val="20"/>
              </w:rPr>
              <w:t>4</w:t>
            </w:r>
          </w:p>
        </w:tc>
        <w:tc>
          <w:tcPr>
            <w:tcW w:w="2239" w:type="dxa"/>
            <w:shd w:val="clear" w:color="000000" w:fill="FFFFFF"/>
          </w:tcPr>
          <w:p w:rsidR="000D747D" w:rsidRPr="00C46358" w:rsidRDefault="000D747D" w:rsidP="00BC6825">
            <w:pPr>
              <w:rPr>
                <w:rFonts w:ascii="Times New Roman" w:hAnsi="Times New Roman" w:cs="Times New Roman"/>
                <w:b/>
                <w:sz w:val="20"/>
                <w:szCs w:val="20"/>
              </w:rPr>
            </w:pPr>
            <w:r w:rsidRPr="00C46358">
              <w:rPr>
                <w:rFonts w:ascii="Times New Roman" w:hAnsi="Times New Roman" w:cs="Times New Roman"/>
                <w:b/>
                <w:sz w:val="20"/>
                <w:szCs w:val="20"/>
              </w:rPr>
              <w:t>Прочие мероприятия</w:t>
            </w:r>
          </w:p>
        </w:tc>
        <w:tc>
          <w:tcPr>
            <w:tcW w:w="599" w:type="dxa"/>
            <w:gridSpan w:val="3"/>
            <w:shd w:val="clear" w:color="000000" w:fill="FFFFFF"/>
          </w:tcPr>
          <w:p w:rsidR="000D747D" w:rsidRPr="00C46358" w:rsidRDefault="000D747D" w:rsidP="00BC6825">
            <w:pPr>
              <w:jc w:val="center"/>
              <w:rPr>
                <w:rFonts w:ascii="Times New Roman" w:hAnsi="Times New Roman" w:cs="Times New Roman"/>
                <w:b/>
                <w:sz w:val="20"/>
                <w:szCs w:val="20"/>
              </w:rPr>
            </w:pPr>
          </w:p>
        </w:tc>
        <w:tc>
          <w:tcPr>
            <w:tcW w:w="1268" w:type="dxa"/>
            <w:shd w:val="clear" w:color="000000" w:fill="FFFFFF"/>
          </w:tcPr>
          <w:p w:rsidR="000D747D" w:rsidRPr="00C46358" w:rsidRDefault="000D747D" w:rsidP="00BC6825">
            <w:pPr>
              <w:jc w:val="center"/>
              <w:rPr>
                <w:rFonts w:ascii="Times New Roman" w:hAnsi="Times New Roman" w:cs="Times New Roman"/>
                <w:b/>
                <w:sz w:val="20"/>
                <w:szCs w:val="20"/>
              </w:rPr>
            </w:pPr>
          </w:p>
        </w:tc>
        <w:tc>
          <w:tcPr>
            <w:tcW w:w="1416" w:type="dxa"/>
            <w:shd w:val="clear" w:color="000000" w:fill="FFFFFF"/>
            <w:noWrap/>
          </w:tcPr>
          <w:p w:rsidR="000D747D" w:rsidRPr="00C46358" w:rsidRDefault="000D747D" w:rsidP="00DA1286">
            <w:pPr>
              <w:jc w:val="center"/>
              <w:rPr>
                <w:rFonts w:ascii="Times New Roman" w:hAnsi="Times New Roman" w:cs="Times New Roman"/>
                <w:b/>
                <w:sz w:val="20"/>
                <w:szCs w:val="20"/>
              </w:rPr>
            </w:pPr>
            <w:r w:rsidRPr="00C46358">
              <w:rPr>
                <w:rFonts w:ascii="Times New Roman" w:hAnsi="Times New Roman" w:cs="Times New Roman"/>
                <w:b/>
                <w:sz w:val="20"/>
                <w:szCs w:val="20"/>
              </w:rPr>
              <w:t>4</w:t>
            </w:r>
            <w:r w:rsidR="00CB61D1" w:rsidRPr="00C46358">
              <w:rPr>
                <w:rFonts w:ascii="Times New Roman" w:hAnsi="Times New Roman" w:cs="Times New Roman"/>
                <w:b/>
                <w:sz w:val="20"/>
                <w:szCs w:val="20"/>
              </w:rPr>
              <w:t xml:space="preserve"> </w:t>
            </w:r>
            <w:r w:rsidRPr="00C46358">
              <w:rPr>
                <w:rFonts w:ascii="Times New Roman" w:hAnsi="Times New Roman" w:cs="Times New Roman"/>
                <w:b/>
                <w:sz w:val="20"/>
                <w:szCs w:val="20"/>
              </w:rPr>
              <w:t>122</w:t>
            </w:r>
          </w:p>
        </w:tc>
        <w:tc>
          <w:tcPr>
            <w:tcW w:w="1132" w:type="dxa"/>
            <w:shd w:val="clear" w:color="000000" w:fill="FFFFFF"/>
            <w:noWrap/>
          </w:tcPr>
          <w:p w:rsidR="000D747D" w:rsidRPr="00C46358" w:rsidRDefault="000D747D" w:rsidP="00DA1286">
            <w:pPr>
              <w:jc w:val="center"/>
              <w:rPr>
                <w:rFonts w:ascii="Times New Roman" w:hAnsi="Times New Roman" w:cs="Times New Roman"/>
                <w:b/>
                <w:sz w:val="20"/>
                <w:szCs w:val="20"/>
              </w:rPr>
            </w:pPr>
          </w:p>
        </w:tc>
        <w:tc>
          <w:tcPr>
            <w:tcW w:w="1132" w:type="dxa"/>
            <w:shd w:val="clear" w:color="000000" w:fill="FFFFFF"/>
            <w:noWrap/>
          </w:tcPr>
          <w:p w:rsidR="000D747D" w:rsidRPr="00C46358" w:rsidRDefault="000D747D" w:rsidP="00DA1286">
            <w:pPr>
              <w:jc w:val="center"/>
              <w:rPr>
                <w:rFonts w:ascii="Times New Roman" w:hAnsi="Times New Roman" w:cs="Times New Roman"/>
                <w:b/>
                <w:sz w:val="20"/>
                <w:szCs w:val="20"/>
              </w:rPr>
            </w:pPr>
            <w:r w:rsidRPr="00C46358">
              <w:rPr>
                <w:rFonts w:ascii="Times New Roman" w:hAnsi="Times New Roman" w:cs="Times New Roman"/>
                <w:b/>
                <w:sz w:val="20"/>
                <w:szCs w:val="20"/>
              </w:rPr>
              <w:t>615</w:t>
            </w:r>
          </w:p>
        </w:tc>
        <w:tc>
          <w:tcPr>
            <w:tcW w:w="1464" w:type="dxa"/>
            <w:shd w:val="clear" w:color="000000" w:fill="FFFFFF"/>
            <w:noWrap/>
          </w:tcPr>
          <w:p w:rsidR="000D747D" w:rsidRPr="00C46358" w:rsidRDefault="000D747D" w:rsidP="00DA1286">
            <w:pPr>
              <w:jc w:val="center"/>
              <w:rPr>
                <w:rFonts w:ascii="Times New Roman" w:hAnsi="Times New Roman" w:cs="Times New Roman"/>
                <w:b/>
                <w:sz w:val="20"/>
                <w:szCs w:val="20"/>
              </w:rPr>
            </w:pPr>
            <w:r w:rsidRPr="00C46358">
              <w:rPr>
                <w:rFonts w:ascii="Times New Roman" w:hAnsi="Times New Roman" w:cs="Times New Roman"/>
                <w:b/>
                <w:sz w:val="20"/>
                <w:szCs w:val="20"/>
              </w:rPr>
              <w:t>3</w:t>
            </w:r>
            <w:r w:rsidR="00CB61D1" w:rsidRPr="00C46358">
              <w:rPr>
                <w:rFonts w:ascii="Times New Roman" w:hAnsi="Times New Roman" w:cs="Times New Roman"/>
                <w:b/>
                <w:sz w:val="20"/>
                <w:szCs w:val="20"/>
              </w:rPr>
              <w:t xml:space="preserve"> </w:t>
            </w:r>
            <w:r w:rsidRPr="00C46358">
              <w:rPr>
                <w:rFonts w:ascii="Times New Roman" w:hAnsi="Times New Roman" w:cs="Times New Roman"/>
                <w:b/>
                <w:sz w:val="20"/>
                <w:szCs w:val="20"/>
              </w:rPr>
              <w:t>507</w:t>
            </w:r>
          </w:p>
        </w:tc>
      </w:tr>
      <w:tr w:rsidR="000D747D" w:rsidRPr="00D319B5" w:rsidTr="006E3FC7">
        <w:trPr>
          <w:gridAfter w:val="1"/>
          <w:wAfter w:w="10" w:type="dxa"/>
          <w:trHeight w:val="573"/>
        </w:trPr>
        <w:tc>
          <w:tcPr>
            <w:tcW w:w="672" w:type="dxa"/>
            <w:shd w:val="clear" w:color="000000" w:fill="FFFFFF"/>
            <w:noWrap/>
            <w:vAlign w:val="center"/>
          </w:tcPr>
          <w:p w:rsidR="000D747D" w:rsidRPr="00D319B5" w:rsidRDefault="00C2551E" w:rsidP="00BC6825">
            <w:pPr>
              <w:jc w:val="center"/>
              <w:rPr>
                <w:rFonts w:ascii="Times New Roman" w:hAnsi="Times New Roman" w:cs="Times New Roman"/>
                <w:sz w:val="20"/>
                <w:szCs w:val="20"/>
              </w:rPr>
            </w:pPr>
            <w:r>
              <w:rPr>
                <w:rFonts w:ascii="Times New Roman" w:hAnsi="Times New Roman" w:cs="Times New Roman"/>
                <w:sz w:val="20"/>
                <w:szCs w:val="20"/>
              </w:rPr>
              <w:lastRenderedPageBreak/>
              <w:t>4</w:t>
            </w:r>
            <w:r w:rsidR="000D747D">
              <w:rPr>
                <w:rFonts w:ascii="Times New Roman" w:hAnsi="Times New Roman" w:cs="Times New Roman"/>
                <w:sz w:val="20"/>
                <w:szCs w:val="20"/>
              </w:rPr>
              <w:t>.1</w:t>
            </w:r>
          </w:p>
        </w:tc>
        <w:tc>
          <w:tcPr>
            <w:tcW w:w="2239" w:type="dxa"/>
            <w:shd w:val="clear" w:color="000000" w:fill="FFFFFF"/>
          </w:tcPr>
          <w:p w:rsidR="000D747D" w:rsidRPr="00D319B5" w:rsidRDefault="000D747D" w:rsidP="00BC6825">
            <w:pPr>
              <w:rPr>
                <w:rFonts w:ascii="Times New Roman" w:hAnsi="Times New Roman" w:cs="Times New Roman"/>
                <w:sz w:val="20"/>
                <w:szCs w:val="20"/>
              </w:rPr>
            </w:pPr>
            <w:r>
              <w:rPr>
                <w:rFonts w:ascii="Times New Roman" w:hAnsi="Times New Roman" w:cs="Times New Roman"/>
                <w:sz w:val="20"/>
                <w:szCs w:val="20"/>
              </w:rPr>
              <w:t xml:space="preserve">Транспортные услуги по содержанию «Парка </w:t>
            </w:r>
            <w:r w:rsidR="00C46358">
              <w:rPr>
                <w:rFonts w:ascii="Times New Roman" w:hAnsi="Times New Roman" w:cs="Times New Roman"/>
                <w:sz w:val="20"/>
                <w:szCs w:val="20"/>
              </w:rPr>
              <w:t xml:space="preserve">60-летия </w:t>
            </w:r>
            <w:r>
              <w:rPr>
                <w:rFonts w:ascii="Times New Roman" w:hAnsi="Times New Roman" w:cs="Times New Roman"/>
                <w:sz w:val="20"/>
                <w:szCs w:val="20"/>
              </w:rPr>
              <w:t>Победы»</w:t>
            </w:r>
          </w:p>
        </w:tc>
        <w:tc>
          <w:tcPr>
            <w:tcW w:w="599" w:type="dxa"/>
            <w:gridSpan w:val="3"/>
            <w:shd w:val="clear" w:color="000000" w:fill="FFFFFF"/>
          </w:tcPr>
          <w:p w:rsidR="000D747D" w:rsidRPr="00D319B5" w:rsidRDefault="000D747D" w:rsidP="00BC6825">
            <w:pPr>
              <w:jc w:val="center"/>
              <w:rPr>
                <w:rFonts w:ascii="Times New Roman" w:hAnsi="Times New Roman" w:cs="Times New Roman"/>
                <w:sz w:val="20"/>
                <w:szCs w:val="20"/>
              </w:rPr>
            </w:pPr>
            <w:r>
              <w:rPr>
                <w:rFonts w:ascii="Times New Roman" w:hAnsi="Times New Roman" w:cs="Times New Roman"/>
                <w:sz w:val="20"/>
                <w:szCs w:val="20"/>
              </w:rPr>
              <w:t>Маш/час</w:t>
            </w:r>
          </w:p>
        </w:tc>
        <w:tc>
          <w:tcPr>
            <w:tcW w:w="1268" w:type="dxa"/>
            <w:shd w:val="clear" w:color="000000" w:fill="FFFFFF"/>
          </w:tcPr>
          <w:p w:rsidR="000D747D" w:rsidRPr="00D319B5" w:rsidRDefault="000D747D" w:rsidP="00BC6825">
            <w:pPr>
              <w:jc w:val="center"/>
              <w:rPr>
                <w:rFonts w:ascii="Times New Roman" w:hAnsi="Times New Roman" w:cs="Times New Roman"/>
                <w:sz w:val="20"/>
                <w:szCs w:val="20"/>
              </w:rPr>
            </w:pPr>
            <w:r>
              <w:rPr>
                <w:rFonts w:ascii="Times New Roman" w:hAnsi="Times New Roman" w:cs="Times New Roman"/>
                <w:sz w:val="20"/>
                <w:szCs w:val="20"/>
              </w:rPr>
              <w:t>8705</w:t>
            </w:r>
          </w:p>
        </w:tc>
        <w:tc>
          <w:tcPr>
            <w:tcW w:w="1416" w:type="dxa"/>
            <w:shd w:val="clear" w:color="000000" w:fill="FFFFFF"/>
            <w:noWrap/>
          </w:tcPr>
          <w:p w:rsidR="000D747D" w:rsidRDefault="000D747D" w:rsidP="00DA1286">
            <w:pPr>
              <w:jc w:val="center"/>
              <w:rPr>
                <w:rFonts w:ascii="Times New Roman" w:hAnsi="Times New Roman" w:cs="Times New Roman"/>
                <w:sz w:val="20"/>
                <w:szCs w:val="20"/>
              </w:rPr>
            </w:pPr>
            <w:r>
              <w:rPr>
                <w:rFonts w:ascii="Times New Roman" w:hAnsi="Times New Roman" w:cs="Times New Roman"/>
                <w:sz w:val="20"/>
                <w:szCs w:val="20"/>
              </w:rPr>
              <w:t>2</w:t>
            </w:r>
            <w:r w:rsidR="00CB61D1">
              <w:rPr>
                <w:rFonts w:ascii="Times New Roman" w:hAnsi="Times New Roman" w:cs="Times New Roman"/>
                <w:sz w:val="20"/>
                <w:szCs w:val="20"/>
              </w:rPr>
              <w:t xml:space="preserve"> </w:t>
            </w:r>
            <w:r>
              <w:rPr>
                <w:rFonts w:ascii="Times New Roman" w:hAnsi="Times New Roman" w:cs="Times New Roman"/>
                <w:sz w:val="20"/>
                <w:szCs w:val="20"/>
              </w:rPr>
              <w:t>400</w:t>
            </w:r>
          </w:p>
        </w:tc>
        <w:tc>
          <w:tcPr>
            <w:tcW w:w="1132" w:type="dxa"/>
            <w:shd w:val="clear" w:color="000000" w:fill="FFFFFF"/>
            <w:noWrap/>
          </w:tcPr>
          <w:p w:rsidR="000D747D" w:rsidRPr="00D319B5" w:rsidRDefault="000D747D" w:rsidP="00DA1286">
            <w:pPr>
              <w:jc w:val="center"/>
              <w:rPr>
                <w:rFonts w:ascii="Times New Roman" w:hAnsi="Times New Roman" w:cs="Times New Roman"/>
                <w:sz w:val="20"/>
                <w:szCs w:val="20"/>
              </w:rPr>
            </w:pPr>
          </w:p>
        </w:tc>
        <w:tc>
          <w:tcPr>
            <w:tcW w:w="1132" w:type="dxa"/>
            <w:shd w:val="clear" w:color="000000" w:fill="FFFFFF"/>
            <w:noWrap/>
          </w:tcPr>
          <w:p w:rsidR="000D747D" w:rsidRDefault="000D747D" w:rsidP="00DA1286">
            <w:pPr>
              <w:jc w:val="center"/>
              <w:rPr>
                <w:rFonts w:ascii="Times New Roman" w:hAnsi="Times New Roman" w:cs="Times New Roman"/>
                <w:sz w:val="20"/>
                <w:szCs w:val="20"/>
              </w:rPr>
            </w:pPr>
          </w:p>
        </w:tc>
        <w:tc>
          <w:tcPr>
            <w:tcW w:w="1464" w:type="dxa"/>
            <w:shd w:val="clear" w:color="000000" w:fill="FFFFFF"/>
            <w:noWrap/>
          </w:tcPr>
          <w:p w:rsidR="000D747D" w:rsidRPr="00D319B5" w:rsidRDefault="000D747D" w:rsidP="00DA1286">
            <w:pPr>
              <w:jc w:val="center"/>
              <w:rPr>
                <w:rFonts w:ascii="Times New Roman" w:hAnsi="Times New Roman" w:cs="Times New Roman"/>
                <w:sz w:val="20"/>
                <w:szCs w:val="20"/>
              </w:rPr>
            </w:pPr>
            <w:r>
              <w:rPr>
                <w:rFonts w:ascii="Times New Roman" w:hAnsi="Times New Roman" w:cs="Times New Roman"/>
                <w:sz w:val="20"/>
                <w:szCs w:val="20"/>
              </w:rPr>
              <w:t>2</w:t>
            </w:r>
            <w:r w:rsidR="00CB61D1">
              <w:rPr>
                <w:rFonts w:ascii="Times New Roman" w:hAnsi="Times New Roman" w:cs="Times New Roman"/>
                <w:sz w:val="20"/>
                <w:szCs w:val="20"/>
              </w:rPr>
              <w:t xml:space="preserve"> </w:t>
            </w:r>
            <w:r>
              <w:rPr>
                <w:rFonts w:ascii="Times New Roman" w:hAnsi="Times New Roman" w:cs="Times New Roman"/>
                <w:sz w:val="20"/>
                <w:szCs w:val="20"/>
              </w:rPr>
              <w:t>400</w:t>
            </w:r>
          </w:p>
        </w:tc>
      </w:tr>
      <w:tr w:rsidR="000D747D" w:rsidRPr="00D319B5" w:rsidTr="006E3FC7">
        <w:trPr>
          <w:gridAfter w:val="1"/>
          <w:wAfter w:w="10" w:type="dxa"/>
          <w:trHeight w:val="573"/>
        </w:trPr>
        <w:tc>
          <w:tcPr>
            <w:tcW w:w="672" w:type="dxa"/>
            <w:shd w:val="clear" w:color="000000" w:fill="FFFFFF"/>
            <w:noWrap/>
            <w:vAlign w:val="center"/>
          </w:tcPr>
          <w:p w:rsidR="000D747D" w:rsidRPr="00D319B5" w:rsidRDefault="00C2551E" w:rsidP="00BC6825">
            <w:pPr>
              <w:jc w:val="center"/>
              <w:rPr>
                <w:rFonts w:ascii="Times New Roman" w:hAnsi="Times New Roman" w:cs="Times New Roman"/>
                <w:sz w:val="20"/>
                <w:szCs w:val="20"/>
              </w:rPr>
            </w:pPr>
            <w:r>
              <w:rPr>
                <w:rFonts w:ascii="Times New Roman" w:hAnsi="Times New Roman" w:cs="Times New Roman"/>
                <w:sz w:val="20"/>
                <w:szCs w:val="20"/>
              </w:rPr>
              <w:t>4</w:t>
            </w:r>
            <w:r w:rsidR="000D747D">
              <w:rPr>
                <w:rFonts w:ascii="Times New Roman" w:hAnsi="Times New Roman" w:cs="Times New Roman"/>
                <w:sz w:val="20"/>
                <w:szCs w:val="20"/>
              </w:rPr>
              <w:t>.2</w:t>
            </w:r>
          </w:p>
        </w:tc>
        <w:tc>
          <w:tcPr>
            <w:tcW w:w="2239" w:type="dxa"/>
            <w:shd w:val="clear" w:color="000000" w:fill="FFFFFF"/>
          </w:tcPr>
          <w:p w:rsidR="000D747D" w:rsidRPr="00D319B5" w:rsidRDefault="000D747D" w:rsidP="00BC6825">
            <w:pPr>
              <w:rPr>
                <w:rFonts w:ascii="Times New Roman" w:hAnsi="Times New Roman" w:cs="Times New Roman"/>
                <w:sz w:val="20"/>
                <w:szCs w:val="20"/>
              </w:rPr>
            </w:pPr>
            <w:r>
              <w:rPr>
                <w:rFonts w:ascii="Times New Roman" w:hAnsi="Times New Roman" w:cs="Times New Roman"/>
                <w:sz w:val="20"/>
                <w:szCs w:val="20"/>
              </w:rPr>
              <w:t>Приобретение хоз.инвентаря</w:t>
            </w:r>
          </w:p>
        </w:tc>
        <w:tc>
          <w:tcPr>
            <w:tcW w:w="599" w:type="dxa"/>
            <w:gridSpan w:val="3"/>
            <w:shd w:val="clear" w:color="000000" w:fill="FFFFFF"/>
          </w:tcPr>
          <w:p w:rsidR="000D747D" w:rsidRPr="00D319B5" w:rsidRDefault="000D747D"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0D747D" w:rsidRPr="00D319B5" w:rsidRDefault="000D747D" w:rsidP="00BC6825">
            <w:pPr>
              <w:jc w:val="center"/>
              <w:rPr>
                <w:rFonts w:ascii="Times New Roman" w:hAnsi="Times New Roman" w:cs="Times New Roman"/>
                <w:sz w:val="20"/>
                <w:szCs w:val="20"/>
              </w:rPr>
            </w:pPr>
            <w:r>
              <w:rPr>
                <w:rFonts w:ascii="Times New Roman" w:hAnsi="Times New Roman" w:cs="Times New Roman"/>
                <w:sz w:val="20"/>
                <w:szCs w:val="20"/>
              </w:rPr>
              <w:t>25</w:t>
            </w:r>
          </w:p>
        </w:tc>
        <w:tc>
          <w:tcPr>
            <w:tcW w:w="1416" w:type="dxa"/>
            <w:shd w:val="clear" w:color="000000" w:fill="FFFFFF"/>
            <w:noWrap/>
          </w:tcPr>
          <w:p w:rsidR="000D747D" w:rsidRDefault="000D747D" w:rsidP="00DA1286">
            <w:pPr>
              <w:jc w:val="center"/>
              <w:rPr>
                <w:rFonts w:ascii="Times New Roman" w:hAnsi="Times New Roman" w:cs="Times New Roman"/>
                <w:sz w:val="20"/>
                <w:szCs w:val="20"/>
              </w:rPr>
            </w:pPr>
            <w:r>
              <w:rPr>
                <w:rFonts w:ascii="Times New Roman" w:hAnsi="Times New Roman" w:cs="Times New Roman"/>
                <w:sz w:val="20"/>
                <w:szCs w:val="20"/>
              </w:rPr>
              <w:t>20</w:t>
            </w:r>
          </w:p>
        </w:tc>
        <w:tc>
          <w:tcPr>
            <w:tcW w:w="1132" w:type="dxa"/>
            <w:shd w:val="clear" w:color="000000" w:fill="FFFFFF"/>
            <w:noWrap/>
          </w:tcPr>
          <w:p w:rsidR="000D747D" w:rsidRPr="00D319B5" w:rsidRDefault="000D747D" w:rsidP="00DA1286">
            <w:pPr>
              <w:jc w:val="center"/>
              <w:rPr>
                <w:rFonts w:ascii="Times New Roman" w:hAnsi="Times New Roman" w:cs="Times New Roman"/>
                <w:sz w:val="20"/>
                <w:szCs w:val="20"/>
              </w:rPr>
            </w:pPr>
          </w:p>
        </w:tc>
        <w:tc>
          <w:tcPr>
            <w:tcW w:w="1132" w:type="dxa"/>
            <w:shd w:val="clear" w:color="000000" w:fill="FFFFFF"/>
            <w:noWrap/>
          </w:tcPr>
          <w:p w:rsidR="000D747D" w:rsidRDefault="000D747D" w:rsidP="00DA1286">
            <w:pPr>
              <w:jc w:val="center"/>
              <w:rPr>
                <w:rFonts w:ascii="Times New Roman" w:hAnsi="Times New Roman" w:cs="Times New Roman"/>
                <w:sz w:val="20"/>
                <w:szCs w:val="20"/>
              </w:rPr>
            </w:pPr>
            <w:r>
              <w:rPr>
                <w:rFonts w:ascii="Times New Roman" w:hAnsi="Times New Roman" w:cs="Times New Roman"/>
                <w:sz w:val="20"/>
                <w:szCs w:val="20"/>
              </w:rPr>
              <w:t>20</w:t>
            </w:r>
          </w:p>
        </w:tc>
        <w:tc>
          <w:tcPr>
            <w:tcW w:w="1464" w:type="dxa"/>
            <w:shd w:val="clear" w:color="000000" w:fill="FFFFFF"/>
            <w:noWrap/>
          </w:tcPr>
          <w:p w:rsidR="000D747D" w:rsidRPr="00D319B5" w:rsidRDefault="000D747D" w:rsidP="00DA1286">
            <w:pPr>
              <w:jc w:val="center"/>
              <w:rPr>
                <w:rFonts w:ascii="Times New Roman" w:hAnsi="Times New Roman" w:cs="Times New Roman"/>
                <w:sz w:val="20"/>
                <w:szCs w:val="20"/>
              </w:rPr>
            </w:pPr>
          </w:p>
        </w:tc>
      </w:tr>
      <w:tr w:rsidR="000D747D" w:rsidRPr="00D319B5" w:rsidTr="006E3FC7">
        <w:trPr>
          <w:gridAfter w:val="1"/>
          <w:wAfter w:w="10" w:type="dxa"/>
          <w:trHeight w:val="573"/>
        </w:trPr>
        <w:tc>
          <w:tcPr>
            <w:tcW w:w="672" w:type="dxa"/>
            <w:shd w:val="clear" w:color="000000" w:fill="FFFFFF"/>
            <w:noWrap/>
            <w:vAlign w:val="center"/>
          </w:tcPr>
          <w:p w:rsidR="000D747D" w:rsidRPr="00D319B5" w:rsidRDefault="00C2551E" w:rsidP="00BC6825">
            <w:pPr>
              <w:jc w:val="center"/>
              <w:rPr>
                <w:rFonts w:ascii="Times New Roman" w:hAnsi="Times New Roman" w:cs="Times New Roman"/>
                <w:sz w:val="20"/>
                <w:szCs w:val="20"/>
              </w:rPr>
            </w:pPr>
            <w:r>
              <w:rPr>
                <w:rFonts w:ascii="Times New Roman" w:hAnsi="Times New Roman" w:cs="Times New Roman"/>
                <w:sz w:val="20"/>
                <w:szCs w:val="20"/>
              </w:rPr>
              <w:t>4</w:t>
            </w:r>
            <w:r w:rsidR="000D747D">
              <w:rPr>
                <w:rFonts w:ascii="Times New Roman" w:hAnsi="Times New Roman" w:cs="Times New Roman"/>
                <w:sz w:val="20"/>
                <w:szCs w:val="20"/>
              </w:rPr>
              <w:t>.3</w:t>
            </w:r>
          </w:p>
        </w:tc>
        <w:tc>
          <w:tcPr>
            <w:tcW w:w="2239" w:type="dxa"/>
            <w:shd w:val="clear" w:color="000000" w:fill="FFFFFF"/>
          </w:tcPr>
          <w:p w:rsidR="000D747D" w:rsidRPr="00D319B5" w:rsidRDefault="000D747D" w:rsidP="00BC6825">
            <w:pPr>
              <w:rPr>
                <w:rFonts w:ascii="Times New Roman" w:hAnsi="Times New Roman" w:cs="Times New Roman"/>
                <w:sz w:val="20"/>
                <w:szCs w:val="20"/>
              </w:rPr>
            </w:pPr>
            <w:r>
              <w:rPr>
                <w:rFonts w:ascii="Times New Roman" w:hAnsi="Times New Roman" w:cs="Times New Roman"/>
                <w:sz w:val="20"/>
                <w:szCs w:val="20"/>
              </w:rPr>
              <w:t>Выполнение работ по покраске флагштоков</w:t>
            </w:r>
          </w:p>
        </w:tc>
        <w:tc>
          <w:tcPr>
            <w:tcW w:w="599" w:type="dxa"/>
            <w:gridSpan w:val="3"/>
            <w:shd w:val="clear" w:color="000000" w:fill="FFFFFF"/>
          </w:tcPr>
          <w:p w:rsidR="000D747D" w:rsidRPr="00D319B5" w:rsidRDefault="000D747D"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0D747D" w:rsidRPr="00D319B5" w:rsidRDefault="000D747D" w:rsidP="00BC6825">
            <w:pPr>
              <w:jc w:val="center"/>
              <w:rPr>
                <w:rFonts w:ascii="Times New Roman" w:hAnsi="Times New Roman" w:cs="Times New Roman"/>
                <w:sz w:val="20"/>
                <w:szCs w:val="20"/>
              </w:rPr>
            </w:pPr>
            <w:r>
              <w:rPr>
                <w:rFonts w:ascii="Times New Roman" w:hAnsi="Times New Roman" w:cs="Times New Roman"/>
                <w:sz w:val="20"/>
                <w:szCs w:val="20"/>
              </w:rPr>
              <w:t>30</w:t>
            </w:r>
          </w:p>
        </w:tc>
        <w:tc>
          <w:tcPr>
            <w:tcW w:w="1416" w:type="dxa"/>
            <w:shd w:val="clear" w:color="000000" w:fill="FFFFFF"/>
            <w:noWrap/>
          </w:tcPr>
          <w:p w:rsidR="000D747D" w:rsidRDefault="000D747D" w:rsidP="00DA1286">
            <w:pPr>
              <w:jc w:val="center"/>
              <w:rPr>
                <w:rFonts w:ascii="Times New Roman" w:hAnsi="Times New Roman" w:cs="Times New Roman"/>
                <w:sz w:val="20"/>
                <w:szCs w:val="20"/>
              </w:rPr>
            </w:pPr>
            <w:r>
              <w:rPr>
                <w:rFonts w:ascii="Times New Roman" w:hAnsi="Times New Roman" w:cs="Times New Roman"/>
                <w:sz w:val="20"/>
                <w:szCs w:val="20"/>
              </w:rPr>
              <w:t>95</w:t>
            </w:r>
          </w:p>
        </w:tc>
        <w:tc>
          <w:tcPr>
            <w:tcW w:w="1132" w:type="dxa"/>
            <w:shd w:val="clear" w:color="000000" w:fill="FFFFFF"/>
            <w:noWrap/>
          </w:tcPr>
          <w:p w:rsidR="000D747D" w:rsidRPr="00D319B5" w:rsidRDefault="000D747D" w:rsidP="00DA1286">
            <w:pPr>
              <w:jc w:val="center"/>
              <w:rPr>
                <w:rFonts w:ascii="Times New Roman" w:hAnsi="Times New Roman" w:cs="Times New Roman"/>
                <w:sz w:val="20"/>
                <w:szCs w:val="20"/>
              </w:rPr>
            </w:pPr>
          </w:p>
        </w:tc>
        <w:tc>
          <w:tcPr>
            <w:tcW w:w="1132" w:type="dxa"/>
            <w:shd w:val="clear" w:color="000000" w:fill="FFFFFF"/>
            <w:noWrap/>
          </w:tcPr>
          <w:p w:rsidR="000D747D" w:rsidRDefault="000D747D" w:rsidP="00DA1286">
            <w:pPr>
              <w:jc w:val="center"/>
              <w:rPr>
                <w:rFonts w:ascii="Times New Roman" w:hAnsi="Times New Roman" w:cs="Times New Roman"/>
                <w:sz w:val="20"/>
                <w:szCs w:val="20"/>
              </w:rPr>
            </w:pPr>
            <w:r>
              <w:rPr>
                <w:rFonts w:ascii="Times New Roman" w:hAnsi="Times New Roman" w:cs="Times New Roman"/>
                <w:sz w:val="20"/>
                <w:szCs w:val="20"/>
              </w:rPr>
              <w:t>95</w:t>
            </w:r>
          </w:p>
        </w:tc>
        <w:tc>
          <w:tcPr>
            <w:tcW w:w="1464" w:type="dxa"/>
            <w:shd w:val="clear" w:color="000000" w:fill="FFFFFF"/>
            <w:noWrap/>
          </w:tcPr>
          <w:p w:rsidR="000D747D" w:rsidRPr="00D319B5" w:rsidRDefault="000D747D" w:rsidP="00DA1286">
            <w:pPr>
              <w:jc w:val="center"/>
              <w:rPr>
                <w:rFonts w:ascii="Times New Roman" w:hAnsi="Times New Roman" w:cs="Times New Roman"/>
                <w:sz w:val="20"/>
                <w:szCs w:val="20"/>
              </w:rPr>
            </w:pPr>
          </w:p>
        </w:tc>
      </w:tr>
      <w:tr w:rsidR="000D747D" w:rsidRPr="00D319B5" w:rsidTr="006E3FC7">
        <w:trPr>
          <w:gridAfter w:val="1"/>
          <w:wAfter w:w="10" w:type="dxa"/>
          <w:trHeight w:val="573"/>
        </w:trPr>
        <w:tc>
          <w:tcPr>
            <w:tcW w:w="672" w:type="dxa"/>
            <w:shd w:val="clear" w:color="000000" w:fill="FFFFFF"/>
            <w:noWrap/>
            <w:vAlign w:val="center"/>
          </w:tcPr>
          <w:p w:rsidR="000D747D" w:rsidRDefault="00C2551E" w:rsidP="00BC6825">
            <w:pPr>
              <w:jc w:val="center"/>
              <w:rPr>
                <w:rFonts w:ascii="Times New Roman" w:hAnsi="Times New Roman" w:cs="Times New Roman"/>
                <w:sz w:val="20"/>
                <w:szCs w:val="20"/>
              </w:rPr>
            </w:pPr>
            <w:r>
              <w:rPr>
                <w:rFonts w:ascii="Times New Roman" w:hAnsi="Times New Roman" w:cs="Times New Roman"/>
                <w:sz w:val="20"/>
                <w:szCs w:val="20"/>
              </w:rPr>
              <w:t>4</w:t>
            </w:r>
            <w:r w:rsidR="000D747D">
              <w:rPr>
                <w:rFonts w:ascii="Times New Roman" w:hAnsi="Times New Roman" w:cs="Times New Roman"/>
                <w:sz w:val="20"/>
                <w:szCs w:val="20"/>
              </w:rPr>
              <w:t>.4</w:t>
            </w:r>
          </w:p>
        </w:tc>
        <w:tc>
          <w:tcPr>
            <w:tcW w:w="2239" w:type="dxa"/>
            <w:shd w:val="clear" w:color="000000" w:fill="FFFFFF"/>
          </w:tcPr>
          <w:p w:rsidR="000D747D" w:rsidRDefault="000D747D" w:rsidP="00BC6825">
            <w:pPr>
              <w:rPr>
                <w:rFonts w:ascii="Times New Roman" w:hAnsi="Times New Roman" w:cs="Times New Roman"/>
                <w:sz w:val="20"/>
                <w:szCs w:val="20"/>
              </w:rPr>
            </w:pPr>
            <w:r>
              <w:rPr>
                <w:rFonts w:ascii="Times New Roman" w:hAnsi="Times New Roman" w:cs="Times New Roman"/>
                <w:sz w:val="20"/>
                <w:szCs w:val="20"/>
              </w:rPr>
              <w:t>Установка спортивных тренажеров</w:t>
            </w:r>
          </w:p>
        </w:tc>
        <w:tc>
          <w:tcPr>
            <w:tcW w:w="599" w:type="dxa"/>
            <w:gridSpan w:val="3"/>
            <w:shd w:val="clear" w:color="000000" w:fill="FFFFFF"/>
          </w:tcPr>
          <w:p w:rsidR="000D747D" w:rsidRDefault="000D747D"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0D747D" w:rsidRDefault="00C2551E" w:rsidP="00BC6825">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shd w:val="clear" w:color="000000" w:fill="FFFFFF"/>
            <w:noWrap/>
          </w:tcPr>
          <w:p w:rsidR="000D747D" w:rsidRDefault="00F867B8" w:rsidP="00DA1286">
            <w:pPr>
              <w:jc w:val="center"/>
              <w:rPr>
                <w:rFonts w:ascii="Times New Roman" w:hAnsi="Times New Roman" w:cs="Times New Roman"/>
                <w:sz w:val="20"/>
                <w:szCs w:val="20"/>
              </w:rPr>
            </w:pPr>
            <w:r>
              <w:rPr>
                <w:rFonts w:ascii="Times New Roman" w:hAnsi="Times New Roman" w:cs="Times New Roman"/>
                <w:sz w:val="20"/>
                <w:szCs w:val="20"/>
              </w:rPr>
              <w:t>174</w:t>
            </w:r>
          </w:p>
        </w:tc>
        <w:tc>
          <w:tcPr>
            <w:tcW w:w="1132" w:type="dxa"/>
            <w:shd w:val="clear" w:color="000000" w:fill="FFFFFF"/>
            <w:noWrap/>
          </w:tcPr>
          <w:p w:rsidR="000D747D" w:rsidRPr="00D319B5" w:rsidRDefault="000D747D" w:rsidP="00DA1286">
            <w:pPr>
              <w:jc w:val="center"/>
              <w:rPr>
                <w:rFonts w:ascii="Times New Roman" w:hAnsi="Times New Roman" w:cs="Times New Roman"/>
                <w:sz w:val="20"/>
                <w:szCs w:val="20"/>
              </w:rPr>
            </w:pPr>
          </w:p>
        </w:tc>
        <w:tc>
          <w:tcPr>
            <w:tcW w:w="1132" w:type="dxa"/>
            <w:shd w:val="clear" w:color="000000" w:fill="FFFFFF"/>
            <w:noWrap/>
          </w:tcPr>
          <w:p w:rsidR="000D747D" w:rsidRDefault="00F867B8" w:rsidP="00DA1286">
            <w:pPr>
              <w:jc w:val="center"/>
              <w:rPr>
                <w:rFonts w:ascii="Times New Roman" w:hAnsi="Times New Roman" w:cs="Times New Roman"/>
                <w:sz w:val="20"/>
                <w:szCs w:val="20"/>
              </w:rPr>
            </w:pPr>
            <w:r>
              <w:rPr>
                <w:rFonts w:ascii="Times New Roman" w:hAnsi="Times New Roman" w:cs="Times New Roman"/>
                <w:sz w:val="20"/>
                <w:szCs w:val="20"/>
              </w:rPr>
              <w:t>174</w:t>
            </w:r>
          </w:p>
        </w:tc>
        <w:tc>
          <w:tcPr>
            <w:tcW w:w="1464" w:type="dxa"/>
            <w:shd w:val="clear" w:color="000000" w:fill="FFFFFF"/>
            <w:noWrap/>
          </w:tcPr>
          <w:p w:rsidR="000D747D" w:rsidRPr="00D319B5" w:rsidRDefault="000D747D" w:rsidP="00DA1286">
            <w:pPr>
              <w:jc w:val="center"/>
              <w:rPr>
                <w:rFonts w:ascii="Times New Roman" w:hAnsi="Times New Roman" w:cs="Times New Roman"/>
                <w:sz w:val="20"/>
                <w:szCs w:val="20"/>
              </w:rPr>
            </w:pPr>
          </w:p>
        </w:tc>
      </w:tr>
      <w:tr w:rsidR="00C46358" w:rsidRPr="00D319B5" w:rsidTr="006E3FC7">
        <w:trPr>
          <w:gridAfter w:val="1"/>
          <w:wAfter w:w="10" w:type="dxa"/>
          <w:trHeight w:val="573"/>
        </w:trPr>
        <w:tc>
          <w:tcPr>
            <w:tcW w:w="672" w:type="dxa"/>
            <w:shd w:val="clear" w:color="000000" w:fill="FFFFFF"/>
            <w:noWrap/>
            <w:vAlign w:val="center"/>
          </w:tcPr>
          <w:p w:rsidR="00C46358" w:rsidRDefault="00C46358" w:rsidP="00BC6825">
            <w:pPr>
              <w:jc w:val="center"/>
              <w:rPr>
                <w:rFonts w:ascii="Times New Roman" w:hAnsi="Times New Roman" w:cs="Times New Roman"/>
                <w:sz w:val="20"/>
                <w:szCs w:val="20"/>
              </w:rPr>
            </w:pPr>
            <w:r>
              <w:rPr>
                <w:rFonts w:ascii="Times New Roman" w:hAnsi="Times New Roman" w:cs="Times New Roman"/>
                <w:sz w:val="20"/>
                <w:szCs w:val="20"/>
              </w:rPr>
              <w:t>4.5</w:t>
            </w:r>
          </w:p>
        </w:tc>
        <w:tc>
          <w:tcPr>
            <w:tcW w:w="2239" w:type="dxa"/>
            <w:shd w:val="clear" w:color="000000" w:fill="FFFFFF"/>
          </w:tcPr>
          <w:p w:rsidR="00C46358" w:rsidRDefault="00C46358" w:rsidP="00BC6825">
            <w:pPr>
              <w:rPr>
                <w:rFonts w:ascii="Times New Roman" w:hAnsi="Times New Roman" w:cs="Times New Roman"/>
                <w:sz w:val="20"/>
                <w:szCs w:val="20"/>
              </w:rPr>
            </w:pPr>
            <w:r>
              <w:rPr>
                <w:rFonts w:ascii="Times New Roman" w:hAnsi="Times New Roman" w:cs="Times New Roman"/>
                <w:sz w:val="20"/>
                <w:szCs w:val="20"/>
              </w:rPr>
              <w:t>Приобретение оборудований для спортивной площадки</w:t>
            </w:r>
          </w:p>
        </w:tc>
        <w:tc>
          <w:tcPr>
            <w:tcW w:w="599" w:type="dxa"/>
            <w:gridSpan w:val="3"/>
            <w:shd w:val="clear" w:color="000000" w:fill="FFFFFF"/>
          </w:tcPr>
          <w:p w:rsidR="00C46358" w:rsidRDefault="00C46358"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C46358" w:rsidRDefault="00C46358" w:rsidP="00BC6825">
            <w:pPr>
              <w:jc w:val="center"/>
              <w:rPr>
                <w:rFonts w:ascii="Times New Roman" w:hAnsi="Times New Roman" w:cs="Times New Roman"/>
                <w:sz w:val="20"/>
                <w:szCs w:val="20"/>
              </w:rPr>
            </w:pPr>
            <w:r>
              <w:rPr>
                <w:rFonts w:ascii="Times New Roman" w:hAnsi="Times New Roman" w:cs="Times New Roman"/>
                <w:sz w:val="20"/>
                <w:szCs w:val="20"/>
              </w:rPr>
              <w:t>3</w:t>
            </w:r>
          </w:p>
        </w:tc>
        <w:tc>
          <w:tcPr>
            <w:tcW w:w="1416" w:type="dxa"/>
            <w:shd w:val="clear" w:color="000000" w:fill="FFFFFF"/>
            <w:noWrap/>
          </w:tcPr>
          <w:p w:rsidR="00C46358" w:rsidRDefault="00C46358" w:rsidP="00DA1286">
            <w:pPr>
              <w:jc w:val="center"/>
              <w:rPr>
                <w:rFonts w:ascii="Times New Roman" w:hAnsi="Times New Roman" w:cs="Times New Roman"/>
                <w:sz w:val="20"/>
                <w:szCs w:val="20"/>
              </w:rPr>
            </w:pPr>
            <w:r>
              <w:rPr>
                <w:rFonts w:ascii="Times New Roman" w:hAnsi="Times New Roman" w:cs="Times New Roman"/>
                <w:sz w:val="20"/>
                <w:szCs w:val="20"/>
              </w:rPr>
              <w:t>226</w:t>
            </w:r>
          </w:p>
        </w:tc>
        <w:tc>
          <w:tcPr>
            <w:tcW w:w="1132" w:type="dxa"/>
            <w:shd w:val="clear" w:color="000000" w:fill="FFFFFF"/>
            <w:noWrap/>
          </w:tcPr>
          <w:p w:rsidR="00C46358" w:rsidRPr="00D319B5" w:rsidRDefault="00C46358" w:rsidP="00DA1286">
            <w:pPr>
              <w:jc w:val="center"/>
              <w:rPr>
                <w:rFonts w:ascii="Times New Roman" w:hAnsi="Times New Roman" w:cs="Times New Roman"/>
                <w:sz w:val="20"/>
                <w:szCs w:val="20"/>
              </w:rPr>
            </w:pPr>
          </w:p>
        </w:tc>
        <w:tc>
          <w:tcPr>
            <w:tcW w:w="1132" w:type="dxa"/>
            <w:shd w:val="clear" w:color="000000" w:fill="FFFFFF"/>
            <w:noWrap/>
          </w:tcPr>
          <w:p w:rsidR="00C46358" w:rsidRDefault="00C46358" w:rsidP="00DA1286">
            <w:pPr>
              <w:jc w:val="center"/>
              <w:rPr>
                <w:rFonts w:ascii="Times New Roman" w:hAnsi="Times New Roman" w:cs="Times New Roman"/>
                <w:sz w:val="20"/>
                <w:szCs w:val="20"/>
              </w:rPr>
            </w:pPr>
            <w:r>
              <w:rPr>
                <w:rFonts w:ascii="Times New Roman" w:hAnsi="Times New Roman" w:cs="Times New Roman"/>
                <w:sz w:val="20"/>
                <w:szCs w:val="20"/>
              </w:rPr>
              <w:t>226</w:t>
            </w:r>
          </w:p>
        </w:tc>
        <w:tc>
          <w:tcPr>
            <w:tcW w:w="1464" w:type="dxa"/>
            <w:shd w:val="clear" w:color="000000" w:fill="FFFFFF"/>
            <w:noWrap/>
          </w:tcPr>
          <w:p w:rsidR="00C46358" w:rsidRPr="00D319B5" w:rsidRDefault="00C46358" w:rsidP="00DA1286">
            <w:pPr>
              <w:jc w:val="center"/>
              <w:rPr>
                <w:rFonts w:ascii="Times New Roman" w:hAnsi="Times New Roman" w:cs="Times New Roman"/>
                <w:sz w:val="20"/>
                <w:szCs w:val="20"/>
              </w:rPr>
            </w:pPr>
          </w:p>
        </w:tc>
      </w:tr>
      <w:tr w:rsidR="000D747D" w:rsidRPr="00D319B5" w:rsidTr="006E3FC7">
        <w:trPr>
          <w:gridAfter w:val="1"/>
          <w:wAfter w:w="10" w:type="dxa"/>
          <w:trHeight w:val="573"/>
        </w:trPr>
        <w:tc>
          <w:tcPr>
            <w:tcW w:w="672" w:type="dxa"/>
            <w:shd w:val="clear" w:color="000000" w:fill="FFFFFF"/>
            <w:noWrap/>
            <w:vAlign w:val="center"/>
          </w:tcPr>
          <w:p w:rsidR="000D747D" w:rsidRDefault="00C2551E" w:rsidP="00BC6825">
            <w:pPr>
              <w:jc w:val="center"/>
              <w:rPr>
                <w:rFonts w:ascii="Times New Roman" w:hAnsi="Times New Roman" w:cs="Times New Roman"/>
                <w:sz w:val="20"/>
                <w:szCs w:val="20"/>
              </w:rPr>
            </w:pPr>
            <w:r>
              <w:rPr>
                <w:rFonts w:ascii="Times New Roman" w:hAnsi="Times New Roman" w:cs="Times New Roman"/>
                <w:sz w:val="20"/>
                <w:szCs w:val="20"/>
              </w:rPr>
              <w:t>4</w:t>
            </w:r>
            <w:r w:rsidR="00A41273">
              <w:rPr>
                <w:rFonts w:ascii="Times New Roman" w:hAnsi="Times New Roman" w:cs="Times New Roman"/>
                <w:sz w:val="20"/>
                <w:szCs w:val="20"/>
              </w:rPr>
              <w:t>.6</w:t>
            </w:r>
          </w:p>
        </w:tc>
        <w:tc>
          <w:tcPr>
            <w:tcW w:w="2239" w:type="dxa"/>
            <w:shd w:val="clear" w:color="000000" w:fill="FFFFFF"/>
          </w:tcPr>
          <w:p w:rsidR="000D747D" w:rsidRDefault="000D747D" w:rsidP="00BC6825">
            <w:pPr>
              <w:rPr>
                <w:rFonts w:ascii="Times New Roman" w:hAnsi="Times New Roman" w:cs="Times New Roman"/>
                <w:sz w:val="20"/>
                <w:szCs w:val="20"/>
              </w:rPr>
            </w:pPr>
            <w:r>
              <w:rPr>
                <w:rFonts w:ascii="Times New Roman" w:hAnsi="Times New Roman" w:cs="Times New Roman"/>
                <w:sz w:val="20"/>
                <w:szCs w:val="20"/>
              </w:rPr>
              <w:t xml:space="preserve">Приобретение </w:t>
            </w:r>
            <w:r w:rsidR="00CB61D1">
              <w:rPr>
                <w:rFonts w:ascii="Times New Roman" w:hAnsi="Times New Roman" w:cs="Times New Roman"/>
                <w:sz w:val="20"/>
                <w:szCs w:val="20"/>
              </w:rPr>
              <w:t>искусственных цветов</w:t>
            </w:r>
          </w:p>
        </w:tc>
        <w:tc>
          <w:tcPr>
            <w:tcW w:w="599" w:type="dxa"/>
            <w:gridSpan w:val="3"/>
            <w:shd w:val="clear" w:color="000000" w:fill="FFFFFF"/>
          </w:tcPr>
          <w:p w:rsidR="000D747D" w:rsidRDefault="00CB61D1"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0D747D" w:rsidRDefault="00CB61D1" w:rsidP="00BC6825">
            <w:pPr>
              <w:jc w:val="center"/>
              <w:rPr>
                <w:rFonts w:ascii="Times New Roman" w:hAnsi="Times New Roman" w:cs="Times New Roman"/>
                <w:sz w:val="20"/>
                <w:szCs w:val="20"/>
              </w:rPr>
            </w:pPr>
            <w:r>
              <w:rPr>
                <w:rFonts w:ascii="Times New Roman" w:hAnsi="Times New Roman" w:cs="Times New Roman"/>
                <w:sz w:val="20"/>
                <w:szCs w:val="20"/>
              </w:rPr>
              <w:t>1442</w:t>
            </w:r>
          </w:p>
        </w:tc>
        <w:tc>
          <w:tcPr>
            <w:tcW w:w="1416" w:type="dxa"/>
            <w:shd w:val="clear" w:color="000000" w:fill="FFFFFF"/>
            <w:noWrap/>
          </w:tcPr>
          <w:p w:rsidR="000D747D" w:rsidRDefault="00CB61D1" w:rsidP="00DA1286">
            <w:pPr>
              <w:jc w:val="center"/>
              <w:rPr>
                <w:rFonts w:ascii="Times New Roman" w:hAnsi="Times New Roman" w:cs="Times New Roman"/>
                <w:sz w:val="20"/>
                <w:szCs w:val="20"/>
              </w:rPr>
            </w:pPr>
            <w:r>
              <w:rPr>
                <w:rFonts w:ascii="Times New Roman" w:hAnsi="Times New Roman" w:cs="Times New Roman"/>
                <w:sz w:val="20"/>
                <w:szCs w:val="20"/>
              </w:rPr>
              <w:t>100</w:t>
            </w:r>
          </w:p>
        </w:tc>
        <w:tc>
          <w:tcPr>
            <w:tcW w:w="1132" w:type="dxa"/>
            <w:shd w:val="clear" w:color="000000" w:fill="FFFFFF"/>
            <w:noWrap/>
          </w:tcPr>
          <w:p w:rsidR="000D747D" w:rsidRPr="00D319B5" w:rsidRDefault="000D747D" w:rsidP="00DA1286">
            <w:pPr>
              <w:jc w:val="center"/>
              <w:rPr>
                <w:rFonts w:ascii="Times New Roman" w:hAnsi="Times New Roman" w:cs="Times New Roman"/>
                <w:sz w:val="20"/>
                <w:szCs w:val="20"/>
              </w:rPr>
            </w:pPr>
          </w:p>
        </w:tc>
        <w:tc>
          <w:tcPr>
            <w:tcW w:w="1132" w:type="dxa"/>
            <w:shd w:val="clear" w:color="000000" w:fill="FFFFFF"/>
            <w:noWrap/>
          </w:tcPr>
          <w:p w:rsidR="000D747D" w:rsidRDefault="00CB61D1" w:rsidP="00DA1286">
            <w:pPr>
              <w:jc w:val="center"/>
              <w:rPr>
                <w:rFonts w:ascii="Times New Roman" w:hAnsi="Times New Roman" w:cs="Times New Roman"/>
                <w:sz w:val="20"/>
                <w:szCs w:val="20"/>
              </w:rPr>
            </w:pPr>
            <w:r>
              <w:rPr>
                <w:rFonts w:ascii="Times New Roman" w:hAnsi="Times New Roman" w:cs="Times New Roman"/>
                <w:sz w:val="20"/>
                <w:szCs w:val="20"/>
              </w:rPr>
              <w:t>100</w:t>
            </w:r>
          </w:p>
        </w:tc>
        <w:tc>
          <w:tcPr>
            <w:tcW w:w="1464" w:type="dxa"/>
            <w:shd w:val="clear" w:color="000000" w:fill="FFFFFF"/>
            <w:noWrap/>
          </w:tcPr>
          <w:p w:rsidR="000D747D" w:rsidRPr="00D319B5" w:rsidRDefault="000D747D" w:rsidP="00DA1286">
            <w:pPr>
              <w:jc w:val="center"/>
              <w:rPr>
                <w:rFonts w:ascii="Times New Roman" w:hAnsi="Times New Roman" w:cs="Times New Roman"/>
                <w:sz w:val="20"/>
                <w:szCs w:val="20"/>
              </w:rPr>
            </w:pPr>
          </w:p>
        </w:tc>
      </w:tr>
      <w:tr w:rsidR="000D747D" w:rsidRPr="00D319B5" w:rsidTr="006E3FC7">
        <w:trPr>
          <w:gridAfter w:val="1"/>
          <w:wAfter w:w="10" w:type="dxa"/>
          <w:trHeight w:val="573"/>
        </w:trPr>
        <w:tc>
          <w:tcPr>
            <w:tcW w:w="672" w:type="dxa"/>
            <w:shd w:val="clear" w:color="000000" w:fill="FFFFFF"/>
            <w:noWrap/>
            <w:vAlign w:val="center"/>
          </w:tcPr>
          <w:p w:rsidR="000D747D" w:rsidRDefault="00C2551E" w:rsidP="00BC6825">
            <w:pPr>
              <w:jc w:val="center"/>
              <w:rPr>
                <w:rFonts w:ascii="Times New Roman" w:hAnsi="Times New Roman" w:cs="Times New Roman"/>
                <w:sz w:val="20"/>
                <w:szCs w:val="20"/>
              </w:rPr>
            </w:pPr>
            <w:r>
              <w:rPr>
                <w:rFonts w:ascii="Times New Roman" w:hAnsi="Times New Roman" w:cs="Times New Roman"/>
                <w:sz w:val="20"/>
                <w:szCs w:val="20"/>
              </w:rPr>
              <w:t>4</w:t>
            </w:r>
            <w:r w:rsidR="00A41273">
              <w:rPr>
                <w:rFonts w:ascii="Times New Roman" w:hAnsi="Times New Roman" w:cs="Times New Roman"/>
                <w:sz w:val="20"/>
                <w:szCs w:val="20"/>
              </w:rPr>
              <w:t>.7</w:t>
            </w:r>
          </w:p>
        </w:tc>
        <w:tc>
          <w:tcPr>
            <w:tcW w:w="2239" w:type="dxa"/>
            <w:shd w:val="clear" w:color="000000" w:fill="FFFFFF"/>
          </w:tcPr>
          <w:p w:rsidR="000D747D" w:rsidRDefault="00CB61D1" w:rsidP="00BC6825">
            <w:pPr>
              <w:rPr>
                <w:rFonts w:ascii="Times New Roman" w:hAnsi="Times New Roman" w:cs="Times New Roman"/>
                <w:sz w:val="20"/>
                <w:szCs w:val="20"/>
              </w:rPr>
            </w:pPr>
            <w:r>
              <w:rPr>
                <w:rFonts w:ascii="Times New Roman" w:hAnsi="Times New Roman" w:cs="Times New Roman"/>
                <w:sz w:val="20"/>
                <w:szCs w:val="20"/>
              </w:rPr>
              <w:t>Другие мероприятия по санитарному содержанию земель</w:t>
            </w:r>
          </w:p>
        </w:tc>
        <w:tc>
          <w:tcPr>
            <w:tcW w:w="599" w:type="dxa"/>
            <w:gridSpan w:val="3"/>
            <w:shd w:val="clear" w:color="000000" w:fill="FFFFFF"/>
          </w:tcPr>
          <w:p w:rsidR="000D747D" w:rsidRDefault="00CB61D1" w:rsidP="00BC6825">
            <w:pPr>
              <w:jc w:val="center"/>
              <w:rPr>
                <w:rFonts w:ascii="Times New Roman" w:hAnsi="Times New Roman" w:cs="Times New Roman"/>
                <w:sz w:val="20"/>
                <w:szCs w:val="20"/>
              </w:rPr>
            </w:pPr>
            <w:r>
              <w:rPr>
                <w:rFonts w:ascii="Times New Roman" w:hAnsi="Times New Roman" w:cs="Times New Roman"/>
                <w:sz w:val="20"/>
                <w:szCs w:val="20"/>
              </w:rPr>
              <w:t>Тыс.м2</w:t>
            </w:r>
          </w:p>
        </w:tc>
        <w:tc>
          <w:tcPr>
            <w:tcW w:w="1268" w:type="dxa"/>
            <w:shd w:val="clear" w:color="000000" w:fill="FFFFFF"/>
          </w:tcPr>
          <w:p w:rsidR="000D747D" w:rsidRDefault="00CB61D1" w:rsidP="00BC6825">
            <w:pPr>
              <w:jc w:val="center"/>
              <w:rPr>
                <w:rFonts w:ascii="Times New Roman" w:hAnsi="Times New Roman" w:cs="Times New Roman"/>
                <w:sz w:val="20"/>
                <w:szCs w:val="20"/>
              </w:rPr>
            </w:pPr>
            <w:r>
              <w:rPr>
                <w:rFonts w:ascii="Times New Roman" w:hAnsi="Times New Roman" w:cs="Times New Roman"/>
                <w:sz w:val="20"/>
                <w:szCs w:val="20"/>
              </w:rPr>
              <w:t>13,4</w:t>
            </w:r>
          </w:p>
        </w:tc>
        <w:tc>
          <w:tcPr>
            <w:tcW w:w="1416" w:type="dxa"/>
            <w:shd w:val="clear" w:color="000000" w:fill="FFFFFF"/>
            <w:noWrap/>
          </w:tcPr>
          <w:p w:rsidR="000D747D" w:rsidRDefault="00CB61D1" w:rsidP="00DA1286">
            <w:pPr>
              <w:jc w:val="center"/>
              <w:rPr>
                <w:rFonts w:ascii="Times New Roman" w:hAnsi="Times New Roman" w:cs="Times New Roman"/>
                <w:sz w:val="20"/>
                <w:szCs w:val="20"/>
              </w:rPr>
            </w:pPr>
            <w:r>
              <w:rPr>
                <w:rFonts w:ascii="Times New Roman" w:hAnsi="Times New Roman" w:cs="Times New Roman"/>
                <w:sz w:val="20"/>
                <w:szCs w:val="20"/>
              </w:rPr>
              <w:t>1 107</w:t>
            </w:r>
          </w:p>
        </w:tc>
        <w:tc>
          <w:tcPr>
            <w:tcW w:w="1132" w:type="dxa"/>
            <w:shd w:val="clear" w:color="000000" w:fill="FFFFFF"/>
            <w:noWrap/>
          </w:tcPr>
          <w:p w:rsidR="000D747D" w:rsidRPr="00D319B5" w:rsidRDefault="000D747D" w:rsidP="00DA1286">
            <w:pPr>
              <w:jc w:val="center"/>
              <w:rPr>
                <w:rFonts w:ascii="Times New Roman" w:hAnsi="Times New Roman" w:cs="Times New Roman"/>
                <w:sz w:val="20"/>
                <w:szCs w:val="20"/>
              </w:rPr>
            </w:pPr>
          </w:p>
        </w:tc>
        <w:tc>
          <w:tcPr>
            <w:tcW w:w="1132" w:type="dxa"/>
            <w:shd w:val="clear" w:color="000000" w:fill="FFFFFF"/>
            <w:noWrap/>
          </w:tcPr>
          <w:p w:rsidR="000D747D" w:rsidRDefault="000D747D" w:rsidP="00DA1286">
            <w:pPr>
              <w:jc w:val="center"/>
              <w:rPr>
                <w:rFonts w:ascii="Times New Roman" w:hAnsi="Times New Roman" w:cs="Times New Roman"/>
                <w:sz w:val="20"/>
                <w:szCs w:val="20"/>
              </w:rPr>
            </w:pPr>
          </w:p>
        </w:tc>
        <w:tc>
          <w:tcPr>
            <w:tcW w:w="1464" w:type="dxa"/>
            <w:shd w:val="clear" w:color="000000" w:fill="FFFFFF"/>
            <w:noWrap/>
          </w:tcPr>
          <w:p w:rsidR="000D747D" w:rsidRPr="00D319B5" w:rsidRDefault="00CB61D1" w:rsidP="00DA1286">
            <w:pPr>
              <w:jc w:val="center"/>
              <w:rPr>
                <w:rFonts w:ascii="Times New Roman" w:hAnsi="Times New Roman" w:cs="Times New Roman"/>
                <w:sz w:val="20"/>
                <w:szCs w:val="20"/>
              </w:rPr>
            </w:pPr>
            <w:r>
              <w:rPr>
                <w:rFonts w:ascii="Times New Roman" w:hAnsi="Times New Roman" w:cs="Times New Roman"/>
                <w:sz w:val="20"/>
                <w:szCs w:val="20"/>
              </w:rPr>
              <w:t>1 107</w:t>
            </w:r>
          </w:p>
        </w:tc>
      </w:tr>
      <w:tr w:rsidR="000D747D" w:rsidRPr="00D319B5" w:rsidTr="006E3FC7">
        <w:trPr>
          <w:gridAfter w:val="1"/>
          <w:wAfter w:w="10" w:type="dxa"/>
          <w:trHeight w:val="573"/>
        </w:trPr>
        <w:tc>
          <w:tcPr>
            <w:tcW w:w="672" w:type="dxa"/>
            <w:shd w:val="clear" w:color="000000" w:fill="FFFFFF"/>
            <w:noWrap/>
            <w:vAlign w:val="center"/>
          </w:tcPr>
          <w:p w:rsidR="000D747D" w:rsidRPr="00072534" w:rsidRDefault="00E74A0C" w:rsidP="00BC6825">
            <w:pPr>
              <w:jc w:val="center"/>
              <w:rPr>
                <w:rFonts w:ascii="Times New Roman" w:hAnsi="Times New Roman" w:cs="Times New Roman"/>
                <w:b/>
                <w:sz w:val="20"/>
                <w:szCs w:val="20"/>
              </w:rPr>
            </w:pPr>
            <w:r w:rsidRPr="00072534">
              <w:rPr>
                <w:rFonts w:ascii="Times New Roman" w:hAnsi="Times New Roman" w:cs="Times New Roman"/>
                <w:b/>
                <w:sz w:val="20"/>
                <w:szCs w:val="20"/>
              </w:rPr>
              <w:t>5</w:t>
            </w:r>
          </w:p>
        </w:tc>
        <w:tc>
          <w:tcPr>
            <w:tcW w:w="2239" w:type="dxa"/>
            <w:shd w:val="clear" w:color="000000" w:fill="FFFFFF"/>
          </w:tcPr>
          <w:p w:rsidR="000D747D" w:rsidRPr="00072534" w:rsidRDefault="00CB61D1" w:rsidP="00BC6825">
            <w:pPr>
              <w:rPr>
                <w:rFonts w:ascii="Times New Roman" w:hAnsi="Times New Roman" w:cs="Times New Roman"/>
                <w:b/>
                <w:sz w:val="20"/>
                <w:szCs w:val="20"/>
              </w:rPr>
            </w:pPr>
            <w:r w:rsidRPr="00072534">
              <w:rPr>
                <w:rFonts w:ascii="Times New Roman" w:hAnsi="Times New Roman" w:cs="Times New Roman"/>
                <w:b/>
                <w:sz w:val="20"/>
                <w:szCs w:val="20"/>
              </w:rPr>
              <w:t xml:space="preserve">Формирование комфортной городской среды </w:t>
            </w:r>
          </w:p>
        </w:tc>
        <w:tc>
          <w:tcPr>
            <w:tcW w:w="599" w:type="dxa"/>
            <w:gridSpan w:val="3"/>
            <w:shd w:val="clear" w:color="000000" w:fill="FFFFFF"/>
          </w:tcPr>
          <w:p w:rsidR="000D747D" w:rsidRPr="00072534" w:rsidRDefault="000D747D" w:rsidP="00BC6825">
            <w:pPr>
              <w:jc w:val="center"/>
              <w:rPr>
                <w:rFonts w:ascii="Times New Roman" w:hAnsi="Times New Roman" w:cs="Times New Roman"/>
                <w:b/>
                <w:sz w:val="20"/>
                <w:szCs w:val="20"/>
              </w:rPr>
            </w:pPr>
          </w:p>
        </w:tc>
        <w:tc>
          <w:tcPr>
            <w:tcW w:w="1268" w:type="dxa"/>
            <w:shd w:val="clear" w:color="000000" w:fill="FFFFFF"/>
          </w:tcPr>
          <w:p w:rsidR="000D747D" w:rsidRPr="00072534" w:rsidRDefault="000D747D" w:rsidP="00BC6825">
            <w:pPr>
              <w:jc w:val="center"/>
              <w:rPr>
                <w:rFonts w:ascii="Times New Roman" w:hAnsi="Times New Roman" w:cs="Times New Roman"/>
                <w:b/>
                <w:sz w:val="20"/>
                <w:szCs w:val="20"/>
              </w:rPr>
            </w:pPr>
          </w:p>
        </w:tc>
        <w:tc>
          <w:tcPr>
            <w:tcW w:w="1416" w:type="dxa"/>
            <w:shd w:val="clear" w:color="000000" w:fill="FFFFFF"/>
            <w:noWrap/>
          </w:tcPr>
          <w:p w:rsidR="000D747D" w:rsidRPr="00072534" w:rsidRDefault="00CB61D1" w:rsidP="00F46A73">
            <w:pPr>
              <w:jc w:val="center"/>
              <w:rPr>
                <w:rFonts w:ascii="Times New Roman" w:hAnsi="Times New Roman" w:cs="Times New Roman"/>
                <w:b/>
                <w:sz w:val="20"/>
                <w:szCs w:val="20"/>
              </w:rPr>
            </w:pPr>
            <w:r w:rsidRPr="00072534">
              <w:rPr>
                <w:rFonts w:ascii="Times New Roman" w:hAnsi="Times New Roman" w:cs="Times New Roman"/>
                <w:b/>
                <w:sz w:val="20"/>
                <w:szCs w:val="20"/>
              </w:rPr>
              <w:t>5</w:t>
            </w:r>
            <w:r w:rsidR="008957B0">
              <w:rPr>
                <w:rFonts w:ascii="Times New Roman" w:hAnsi="Times New Roman" w:cs="Times New Roman"/>
                <w:b/>
                <w:sz w:val="20"/>
                <w:szCs w:val="20"/>
              </w:rPr>
              <w:t xml:space="preserve"> 573</w:t>
            </w:r>
          </w:p>
        </w:tc>
        <w:tc>
          <w:tcPr>
            <w:tcW w:w="1132" w:type="dxa"/>
            <w:shd w:val="clear" w:color="000000" w:fill="FFFFFF"/>
            <w:noWrap/>
          </w:tcPr>
          <w:p w:rsidR="000D747D" w:rsidRPr="00072534" w:rsidRDefault="00F46A73" w:rsidP="00DA1286">
            <w:pPr>
              <w:jc w:val="center"/>
              <w:rPr>
                <w:rFonts w:ascii="Times New Roman" w:hAnsi="Times New Roman" w:cs="Times New Roman"/>
                <w:b/>
                <w:sz w:val="20"/>
                <w:szCs w:val="20"/>
              </w:rPr>
            </w:pPr>
            <w:r w:rsidRPr="00072534">
              <w:rPr>
                <w:rFonts w:ascii="Times New Roman" w:hAnsi="Times New Roman" w:cs="Times New Roman"/>
                <w:b/>
                <w:sz w:val="20"/>
                <w:szCs w:val="20"/>
              </w:rPr>
              <w:t>5 518</w:t>
            </w:r>
          </w:p>
        </w:tc>
        <w:tc>
          <w:tcPr>
            <w:tcW w:w="1132" w:type="dxa"/>
            <w:shd w:val="clear" w:color="000000" w:fill="FFFFFF"/>
            <w:noWrap/>
          </w:tcPr>
          <w:p w:rsidR="000D747D" w:rsidRPr="00072534" w:rsidRDefault="00790BC5" w:rsidP="00DA1286">
            <w:pPr>
              <w:jc w:val="center"/>
              <w:rPr>
                <w:rFonts w:ascii="Times New Roman" w:hAnsi="Times New Roman" w:cs="Times New Roman"/>
                <w:b/>
                <w:sz w:val="20"/>
                <w:szCs w:val="20"/>
              </w:rPr>
            </w:pPr>
            <w:r>
              <w:rPr>
                <w:rFonts w:ascii="Times New Roman" w:hAnsi="Times New Roman" w:cs="Times New Roman"/>
                <w:b/>
                <w:sz w:val="20"/>
                <w:szCs w:val="20"/>
              </w:rPr>
              <w:t>55</w:t>
            </w:r>
          </w:p>
        </w:tc>
        <w:tc>
          <w:tcPr>
            <w:tcW w:w="1464" w:type="dxa"/>
            <w:shd w:val="clear" w:color="000000" w:fill="FFFFFF"/>
            <w:noWrap/>
          </w:tcPr>
          <w:p w:rsidR="000D747D" w:rsidRPr="00072534" w:rsidRDefault="000D747D" w:rsidP="00DA1286">
            <w:pPr>
              <w:jc w:val="center"/>
              <w:rPr>
                <w:rFonts w:ascii="Times New Roman" w:hAnsi="Times New Roman" w:cs="Times New Roman"/>
                <w:b/>
                <w:sz w:val="20"/>
                <w:szCs w:val="20"/>
              </w:rPr>
            </w:pPr>
          </w:p>
        </w:tc>
      </w:tr>
      <w:tr w:rsidR="000D747D" w:rsidRPr="00D319B5" w:rsidTr="006E3FC7">
        <w:trPr>
          <w:gridAfter w:val="1"/>
          <w:wAfter w:w="10" w:type="dxa"/>
          <w:trHeight w:val="573"/>
        </w:trPr>
        <w:tc>
          <w:tcPr>
            <w:tcW w:w="672" w:type="dxa"/>
            <w:shd w:val="clear" w:color="000000" w:fill="FFFFFF"/>
            <w:noWrap/>
            <w:vAlign w:val="center"/>
          </w:tcPr>
          <w:p w:rsidR="000D747D" w:rsidRPr="0022340A" w:rsidRDefault="00E74A0C" w:rsidP="00BC6825">
            <w:pPr>
              <w:jc w:val="center"/>
              <w:rPr>
                <w:rFonts w:ascii="Times New Roman" w:hAnsi="Times New Roman" w:cs="Times New Roman"/>
                <w:b/>
                <w:sz w:val="20"/>
                <w:szCs w:val="20"/>
              </w:rPr>
            </w:pPr>
            <w:r w:rsidRPr="0022340A">
              <w:rPr>
                <w:rFonts w:ascii="Times New Roman" w:hAnsi="Times New Roman" w:cs="Times New Roman"/>
                <w:b/>
                <w:sz w:val="20"/>
                <w:szCs w:val="20"/>
              </w:rPr>
              <w:t>5</w:t>
            </w:r>
            <w:r w:rsidR="00F46A73" w:rsidRPr="0022340A">
              <w:rPr>
                <w:rFonts w:ascii="Times New Roman" w:hAnsi="Times New Roman" w:cs="Times New Roman"/>
                <w:b/>
                <w:sz w:val="20"/>
                <w:szCs w:val="20"/>
              </w:rPr>
              <w:t>.1</w:t>
            </w:r>
          </w:p>
        </w:tc>
        <w:tc>
          <w:tcPr>
            <w:tcW w:w="2239" w:type="dxa"/>
            <w:shd w:val="clear" w:color="000000" w:fill="FFFFFF"/>
          </w:tcPr>
          <w:p w:rsidR="000D747D" w:rsidRPr="0022340A" w:rsidRDefault="00F46A73" w:rsidP="00BC6825">
            <w:pPr>
              <w:rPr>
                <w:rFonts w:ascii="Times New Roman" w:hAnsi="Times New Roman" w:cs="Times New Roman"/>
                <w:b/>
                <w:sz w:val="20"/>
                <w:szCs w:val="20"/>
              </w:rPr>
            </w:pPr>
            <w:r w:rsidRPr="0022340A">
              <w:rPr>
                <w:rFonts w:ascii="Times New Roman" w:hAnsi="Times New Roman" w:cs="Times New Roman"/>
                <w:b/>
                <w:sz w:val="20"/>
                <w:szCs w:val="20"/>
              </w:rPr>
              <w:t xml:space="preserve">Благоустройство общественных территорий </w:t>
            </w:r>
          </w:p>
        </w:tc>
        <w:tc>
          <w:tcPr>
            <w:tcW w:w="599" w:type="dxa"/>
            <w:gridSpan w:val="3"/>
            <w:shd w:val="clear" w:color="000000" w:fill="FFFFFF"/>
          </w:tcPr>
          <w:p w:rsidR="000D747D" w:rsidRPr="0022340A" w:rsidRDefault="00F46A73" w:rsidP="00BC6825">
            <w:pPr>
              <w:jc w:val="center"/>
              <w:rPr>
                <w:rFonts w:ascii="Times New Roman" w:hAnsi="Times New Roman" w:cs="Times New Roman"/>
                <w:b/>
                <w:sz w:val="20"/>
                <w:szCs w:val="20"/>
              </w:rPr>
            </w:pPr>
            <w:r w:rsidRPr="0022340A">
              <w:rPr>
                <w:rFonts w:ascii="Times New Roman" w:hAnsi="Times New Roman" w:cs="Times New Roman"/>
                <w:b/>
                <w:sz w:val="20"/>
                <w:szCs w:val="20"/>
              </w:rPr>
              <w:t>шт</w:t>
            </w:r>
          </w:p>
        </w:tc>
        <w:tc>
          <w:tcPr>
            <w:tcW w:w="1268" w:type="dxa"/>
            <w:shd w:val="clear" w:color="000000" w:fill="FFFFFF"/>
          </w:tcPr>
          <w:p w:rsidR="000D747D" w:rsidRPr="0022340A" w:rsidRDefault="00F46A73" w:rsidP="00BC6825">
            <w:pPr>
              <w:jc w:val="center"/>
              <w:rPr>
                <w:rFonts w:ascii="Times New Roman" w:hAnsi="Times New Roman" w:cs="Times New Roman"/>
                <w:b/>
                <w:sz w:val="20"/>
                <w:szCs w:val="20"/>
              </w:rPr>
            </w:pPr>
            <w:r w:rsidRPr="0022340A">
              <w:rPr>
                <w:rFonts w:ascii="Times New Roman" w:hAnsi="Times New Roman" w:cs="Times New Roman"/>
                <w:b/>
                <w:sz w:val="20"/>
                <w:szCs w:val="20"/>
              </w:rPr>
              <w:t>2</w:t>
            </w:r>
          </w:p>
        </w:tc>
        <w:tc>
          <w:tcPr>
            <w:tcW w:w="1416" w:type="dxa"/>
            <w:shd w:val="clear" w:color="000000" w:fill="FFFFFF"/>
            <w:noWrap/>
          </w:tcPr>
          <w:p w:rsidR="000D747D" w:rsidRPr="0022340A" w:rsidRDefault="00F46A73" w:rsidP="00DA1286">
            <w:pPr>
              <w:jc w:val="center"/>
              <w:rPr>
                <w:rFonts w:ascii="Times New Roman" w:hAnsi="Times New Roman" w:cs="Times New Roman"/>
                <w:b/>
                <w:sz w:val="20"/>
                <w:szCs w:val="20"/>
              </w:rPr>
            </w:pPr>
            <w:r w:rsidRPr="0022340A">
              <w:rPr>
                <w:rFonts w:ascii="Times New Roman" w:hAnsi="Times New Roman" w:cs="Times New Roman"/>
                <w:b/>
                <w:sz w:val="20"/>
                <w:szCs w:val="20"/>
              </w:rPr>
              <w:t>5</w:t>
            </w:r>
            <w:r w:rsidR="00810456" w:rsidRPr="0022340A">
              <w:rPr>
                <w:rFonts w:ascii="Times New Roman" w:hAnsi="Times New Roman" w:cs="Times New Roman"/>
                <w:b/>
                <w:sz w:val="20"/>
                <w:szCs w:val="20"/>
              </w:rPr>
              <w:t xml:space="preserve"> </w:t>
            </w:r>
            <w:r w:rsidR="00790BC5">
              <w:rPr>
                <w:rFonts w:ascii="Times New Roman" w:hAnsi="Times New Roman" w:cs="Times New Roman"/>
                <w:b/>
                <w:sz w:val="20"/>
                <w:szCs w:val="20"/>
              </w:rPr>
              <w:t>032</w:t>
            </w:r>
          </w:p>
        </w:tc>
        <w:tc>
          <w:tcPr>
            <w:tcW w:w="1132" w:type="dxa"/>
            <w:shd w:val="clear" w:color="000000" w:fill="FFFFFF"/>
            <w:noWrap/>
          </w:tcPr>
          <w:p w:rsidR="000D747D" w:rsidRPr="0022340A" w:rsidRDefault="00F46A73" w:rsidP="00DA1286">
            <w:pPr>
              <w:jc w:val="center"/>
              <w:rPr>
                <w:rFonts w:ascii="Times New Roman" w:hAnsi="Times New Roman" w:cs="Times New Roman"/>
                <w:b/>
                <w:sz w:val="20"/>
                <w:szCs w:val="20"/>
              </w:rPr>
            </w:pPr>
            <w:r w:rsidRPr="0022340A">
              <w:rPr>
                <w:rFonts w:ascii="Times New Roman" w:hAnsi="Times New Roman" w:cs="Times New Roman"/>
                <w:b/>
                <w:sz w:val="20"/>
                <w:szCs w:val="20"/>
              </w:rPr>
              <w:t>4</w:t>
            </w:r>
            <w:r w:rsidR="00810456" w:rsidRPr="0022340A">
              <w:rPr>
                <w:rFonts w:ascii="Times New Roman" w:hAnsi="Times New Roman" w:cs="Times New Roman"/>
                <w:b/>
                <w:sz w:val="20"/>
                <w:szCs w:val="20"/>
              </w:rPr>
              <w:t xml:space="preserve"> </w:t>
            </w:r>
            <w:r w:rsidR="00790BC5">
              <w:rPr>
                <w:rFonts w:ascii="Times New Roman" w:hAnsi="Times New Roman" w:cs="Times New Roman"/>
                <w:b/>
                <w:sz w:val="20"/>
                <w:szCs w:val="20"/>
              </w:rPr>
              <w:t>982</w:t>
            </w:r>
          </w:p>
        </w:tc>
        <w:tc>
          <w:tcPr>
            <w:tcW w:w="1132" w:type="dxa"/>
            <w:shd w:val="clear" w:color="000000" w:fill="FFFFFF"/>
            <w:noWrap/>
          </w:tcPr>
          <w:p w:rsidR="000D747D" w:rsidRPr="0022340A" w:rsidRDefault="00F46A73" w:rsidP="00DA1286">
            <w:pPr>
              <w:jc w:val="center"/>
              <w:rPr>
                <w:rFonts w:ascii="Times New Roman" w:hAnsi="Times New Roman" w:cs="Times New Roman"/>
                <w:b/>
                <w:sz w:val="20"/>
                <w:szCs w:val="20"/>
              </w:rPr>
            </w:pPr>
            <w:r w:rsidRPr="0022340A">
              <w:rPr>
                <w:rFonts w:ascii="Times New Roman" w:hAnsi="Times New Roman" w:cs="Times New Roman"/>
                <w:b/>
                <w:sz w:val="20"/>
                <w:szCs w:val="20"/>
              </w:rPr>
              <w:t>50</w:t>
            </w:r>
          </w:p>
        </w:tc>
        <w:tc>
          <w:tcPr>
            <w:tcW w:w="1464" w:type="dxa"/>
            <w:shd w:val="clear" w:color="000000" w:fill="FFFFFF"/>
            <w:noWrap/>
          </w:tcPr>
          <w:p w:rsidR="000D747D" w:rsidRPr="0022340A" w:rsidRDefault="000D747D" w:rsidP="00DA1286">
            <w:pPr>
              <w:jc w:val="center"/>
              <w:rPr>
                <w:rFonts w:ascii="Times New Roman" w:hAnsi="Times New Roman" w:cs="Times New Roman"/>
                <w:b/>
                <w:sz w:val="20"/>
                <w:szCs w:val="20"/>
              </w:rPr>
            </w:pPr>
          </w:p>
        </w:tc>
      </w:tr>
      <w:tr w:rsidR="00F46A73" w:rsidRPr="00D319B5" w:rsidTr="006E3FC7">
        <w:trPr>
          <w:gridAfter w:val="1"/>
          <w:wAfter w:w="10" w:type="dxa"/>
          <w:trHeight w:val="573"/>
        </w:trPr>
        <w:tc>
          <w:tcPr>
            <w:tcW w:w="672" w:type="dxa"/>
            <w:shd w:val="clear" w:color="000000" w:fill="FFFFFF"/>
            <w:noWrap/>
            <w:vAlign w:val="center"/>
          </w:tcPr>
          <w:p w:rsidR="00F46A73" w:rsidRDefault="00E74A0C" w:rsidP="00BC6825">
            <w:pPr>
              <w:jc w:val="center"/>
              <w:rPr>
                <w:rFonts w:ascii="Times New Roman" w:hAnsi="Times New Roman" w:cs="Times New Roman"/>
                <w:sz w:val="20"/>
                <w:szCs w:val="20"/>
              </w:rPr>
            </w:pPr>
            <w:r>
              <w:rPr>
                <w:rFonts w:ascii="Times New Roman" w:hAnsi="Times New Roman" w:cs="Times New Roman"/>
                <w:sz w:val="20"/>
                <w:szCs w:val="20"/>
              </w:rPr>
              <w:t>5.</w:t>
            </w:r>
            <w:r w:rsidR="00F46A73">
              <w:rPr>
                <w:rFonts w:ascii="Times New Roman" w:hAnsi="Times New Roman" w:cs="Times New Roman"/>
                <w:sz w:val="20"/>
                <w:szCs w:val="20"/>
              </w:rPr>
              <w:t>1.1</w:t>
            </w:r>
          </w:p>
        </w:tc>
        <w:tc>
          <w:tcPr>
            <w:tcW w:w="2239" w:type="dxa"/>
            <w:shd w:val="clear" w:color="000000" w:fill="FFFFFF"/>
          </w:tcPr>
          <w:p w:rsidR="00F46A73" w:rsidRDefault="00F46A73" w:rsidP="00BC6825">
            <w:pPr>
              <w:rPr>
                <w:rFonts w:ascii="Times New Roman" w:hAnsi="Times New Roman" w:cs="Times New Roman"/>
                <w:sz w:val="20"/>
                <w:szCs w:val="20"/>
              </w:rPr>
            </w:pPr>
            <w:r>
              <w:rPr>
                <w:rFonts w:ascii="Times New Roman" w:hAnsi="Times New Roman" w:cs="Times New Roman"/>
                <w:sz w:val="20"/>
                <w:szCs w:val="20"/>
              </w:rPr>
              <w:t>Разработка дизайн проектной общественной территории</w:t>
            </w:r>
          </w:p>
        </w:tc>
        <w:tc>
          <w:tcPr>
            <w:tcW w:w="599" w:type="dxa"/>
            <w:gridSpan w:val="3"/>
            <w:shd w:val="clear" w:color="000000" w:fill="FFFFFF"/>
          </w:tcPr>
          <w:p w:rsidR="00F46A73" w:rsidRDefault="00F46A73"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F46A73" w:rsidRDefault="00F46A73" w:rsidP="00BC6825">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198</w:t>
            </w:r>
          </w:p>
        </w:tc>
        <w:tc>
          <w:tcPr>
            <w:tcW w:w="1132"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196</w:t>
            </w:r>
          </w:p>
        </w:tc>
        <w:tc>
          <w:tcPr>
            <w:tcW w:w="1132"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2</w:t>
            </w:r>
          </w:p>
        </w:tc>
        <w:tc>
          <w:tcPr>
            <w:tcW w:w="1464" w:type="dxa"/>
            <w:shd w:val="clear" w:color="000000" w:fill="FFFFFF"/>
            <w:noWrap/>
          </w:tcPr>
          <w:p w:rsidR="00F46A73" w:rsidRPr="00D319B5" w:rsidRDefault="00F46A73" w:rsidP="00DA1286">
            <w:pPr>
              <w:jc w:val="center"/>
              <w:rPr>
                <w:rFonts w:ascii="Times New Roman" w:hAnsi="Times New Roman" w:cs="Times New Roman"/>
                <w:sz w:val="20"/>
                <w:szCs w:val="20"/>
              </w:rPr>
            </w:pPr>
          </w:p>
        </w:tc>
      </w:tr>
      <w:tr w:rsidR="00F46A73" w:rsidRPr="00D319B5" w:rsidTr="006E3FC7">
        <w:trPr>
          <w:gridAfter w:val="1"/>
          <w:wAfter w:w="10" w:type="dxa"/>
          <w:trHeight w:val="573"/>
        </w:trPr>
        <w:tc>
          <w:tcPr>
            <w:tcW w:w="672" w:type="dxa"/>
            <w:shd w:val="clear" w:color="000000" w:fill="FFFFFF"/>
            <w:noWrap/>
            <w:vAlign w:val="center"/>
          </w:tcPr>
          <w:p w:rsidR="00F46A73" w:rsidRDefault="00A41273" w:rsidP="00A41273">
            <w:pPr>
              <w:jc w:val="center"/>
              <w:rPr>
                <w:rFonts w:ascii="Times New Roman" w:hAnsi="Times New Roman" w:cs="Times New Roman"/>
                <w:sz w:val="20"/>
                <w:szCs w:val="20"/>
              </w:rPr>
            </w:pPr>
            <w:r>
              <w:rPr>
                <w:rFonts w:ascii="Times New Roman" w:hAnsi="Times New Roman" w:cs="Times New Roman"/>
                <w:sz w:val="20"/>
                <w:szCs w:val="20"/>
              </w:rPr>
              <w:t>5</w:t>
            </w:r>
            <w:r w:rsidR="00F46A73">
              <w:rPr>
                <w:rFonts w:ascii="Times New Roman" w:hAnsi="Times New Roman" w:cs="Times New Roman"/>
                <w:sz w:val="20"/>
                <w:szCs w:val="20"/>
              </w:rPr>
              <w:t>.</w:t>
            </w:r>
            <w:r>
              <w:rPr>
                <w:rFonts w:ascii="Times New Roman" w:hAnsi="Times New Roman" w:cs="Times New Roman"/>
                <w:sz w:val="20"/>
                <w:szCs w:val="20"/>
              </w:rPr>
              <w:t>1</w:t>
            </w:r>
            <w:r w:rsidR="00F46A73">
              <w:rPr>
                <w:rFonts w:ascii="Times New Roman" w:hAnsi="Times New Roman" w:cs="Times New Roman"/>
                <w:sz w:val="20"/>
                <w:szCs w:val="20"/>
              </w:rPr>
              <w:t>.2</w:t>
            </w:r>
          </w:p>
        </w:tc>
        <w:tc>
          <w:tcPr>
            <w:tcW w:w="2239" w:type="dxa"/>
            <w:shd w:val="clear" w:color="000000" w:fill="FFFFFF"/>
          </w:tcPr>
          <w:p w:rsidR="00F46A73" w:rsidRDefault="00F46A73" w:rsidP="00BC6825">
            <w:pPr>
              <w:rPr>
                <w:rFonts w:ascii="Times New Roman" w:hAnsi="Times New Roman" w:cs="Times New Roman"/>
                <w:sz w:val="20"/>
                <w:szCs w:val="20"/>
              </w:rPr>
            </w:pPr>
            <w:r>
              <w:rPr>
                <w:rFonts w:ascii="Times New Roman" w:hAnsi="Times New Roman" w:cs="Times New Roman"/>
                <w:sz w:val="20"/>
                <w:szCs w:val="20"/>
              </w:rPr>
              <w:t xml:space="preserve">Санитарная очистка общественной территории </w:t>
            </w:r>
          </w:p>
        </w:tc>
        <w:tc>
          <w:tcPr>
            <w:tcW w:w="599" w:type="dxa"/>
            <w:gridSpan w:val="3"/>
            <w:shd w:val="clear" w:color="000000" w:fill="FFFFFF"/>
          </w:tcPr>
          <w:p w:rsidR="00F46A73" w:rsidRDefault="00F46A73" w:rsidP="00BC6825">
            <w:pPr>
              <w:jc w:val="center"/>
              <w:rPr>
                <w:rFonts w:ascii="Times New Roman" w:hAnsi="Times New Roman" w:cs="Times New Roman"/>
                <w:sz w:val="20"/>
                <w:szCs w:val="20"/>
              </w:rPr>
            </w:pPr>
            <w:r>
              <w:rPr>
                <w:rFonts w:ascii="Times New Roman" w:hAnsi="Times New Roman" w:cs="Times New Roman"/>
                <w:sz w:val="20"/>
                <w:szCs w:val="20"/>
              </w:rPr>
              <w:t>Тыс.м2</w:t>
            </w:r>
          </w:p>
        </w:tc>
        <w:tc>
          <w:tcPr>
            <w:tcW w:w="1268" w:type="dxa"/>
            <w:shd w:val="clear" w:color="000000" w:fill="FFFFFF"/>
          </w:tcPr>
          <w:p w:rsidR="00F46A73" w:rsidRDefault="00F46A73" w:rsidP="00BC6825">
            <w:pPr>
              <w:jc w:val="center"/>
              <w:rPr>
                <w:rFonts w:ascii="Times New Roman" w:hAnsi="Times New Roman" w:cs="Times New Roman"/>
                <w:sz w:val="20"/>
                <w:szCs w:val="20"/>
              </w:rPr>
            </w:pPr>
            <w:r>
              <w:rPr>
                <w:rFonts w:ascii="Times New Roman" w:hAnsi="Times New Roman" w:cs="Times New Roman"/>
                <w:sz w:val="20"/>
                <w:szCs w:val="20"/>
              </w:rPr>
              <w:t>9,84</w:t>
            </w:r>
          </w:p>
        </w:tc>
        <w:tc>
          <w:tcPr>
            <w:tcW w:w="1416"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300</w:t>
            </w:r>
          </w:p>
        </w:tc>
        <w:tc>
          <w:tcPr>
            <w:tcW w:w="1132"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297</w:t>
            </w:r>
          </w:p>
        </w:tc>
        <w:tc>
          <w:tcPr>
            <w:tcW w:w="1132"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3</w:t>
            </w:r>
          </w:p>
        </w:tc>
        <w:tc>
          <w:tcPr>
            <w:tcW w:w="1464" w:type="dxa"/>
            <w:shd w:val="clear" w:color="000000" w:fill="FFFFFF"/>
            <w:noWrap/>
          </w:tcPr>
          <w:p w:rsidR="00F46A73" w:rsidRPr="00D319B5" w:rsidRDefault="00F46A73" w:rsidP="00DA1286">
            <w:pPr>
              <w:jc w:val="center"/>
              <w:rPr>
                <w:rFonts w:ascii="Times New Roman" w:hAnsi="Times New Roman" w:cs="Times New Roman"/>
                <w:sz w:val="20"/>
                <w:szCs w:val="20"/>
              </w:rPr>
            </w:pPr>
          </w:p>
        </w:tc>
      </w:tr>
      <w:tr w:rsidR="00F46A73" w:rsidRPr="00D319B5" w:rsidTr="006E3FC7">
        <w:trPr>
          <w:gridAfter w:val="1"/>
          <w:wAfter w:w="10" w:type="dxa"/>
          <w:trHeight w:val="573"/>
        </w:trPr>
        <w:tc>
          <w:tcPr>
            <w:tcW w:w="672" w:type="dxa"/>
            <w:shd w:val="clear" w:color="000000" w:fill="FFFFFF"/>
            <w:noWrap/>
            <w:vAlign w:val="center"/>
          </w:tcPr>
          <w:p w:rsidR="00F46A73" w:rsidRPr="00F867B8" w:rsidRDefault="00A41273" w:rsidP="00A41273">
            <w:pPr>
              <w:jc w:val="center"/>
              <w:rPr>
                <w:rFonts w:ascii="Times New Roman" w:hAnsi="Times New Roman" w:cs="Times New Roman"/>
                <w:sz w:val="20"/>
                <w:szCs w:val="20"/>
              </w:rPr>
            </w:pPr>
            <w:r w:rsidRPr="00F867B8">
              <w:rPr>
                <w:rFonts w:ascii="Times New Roman" w:hAnsi="Times New Roman" w:cs="Times New Roman"/>
                <w:sz w:val="20"/>
                <w:szCs w:val="20"/>
              </w:rPr>
              <w:t>5</w:t>
            </w:r>
            <w:r w:rsidR="00F46A73" w:rsidRPr="00F867B8">
              <w:rPr>
                <w:rFonts w:ascii="Times New Roman" w:hAnsi="Times New Roman" w:cs="Times New Roman"/>
                <w:sz w:val="20"/>
                <w:szCs w:val="20"/>
              </w:rPr>
              <w:t>.</w:t>
            </w:r>
            <w:r w:rsidRPr="00F867B8">
              <w:rPr>
                <w:rFonts w:ascii="Times New Roman" w:hAnsi="Times New Roman" w:cs="Times New Roman"/>
                <w:sz w:val="20"/>
                <w:szCs w:val="20"/>
              </w:rPr>
              <w:t>1</w:t>
            </w:r>
            <w:r w:rsidR="00F46A73" w:rsidRPr="00F867B8">
              <w:rPr>
                <w:rFonts w:ascii="Times New Roman" w:hAnsi="Times New Roman" w:cs="Times New Roman"/>
                <w:sz w:val="20"/>
                <w:szCs w:val="20"/>
              </w:rPr>
              <w:t>.3</w:t>
            </w:r>
          </w:p>
        </w:tc>
        <w:tc>
          <w:tcPr>
            <w:tcW w:w="2239" w:type="dxa"/>
            <w:shd w:val="clear" w:color="000000" w:fill="FFFFFF"/>
          </w:tcPr>
          <w:p w:rsidR="00F46A73" w:rsidRPr="00F867B8" w:rsidRDefault="00F46A73" w:rsidP="00BC6825">
            <w:pPr>
              <w:rPr>
                <w:rFonts w:ascii="Times New Roman" w:hAnsi="Times New Roman" w:cs="Times New Roman"/>
                <w:sz w:val="20"/>
                <w:szCs w:val="20"/>
              </w:rPr>
            </w:pPr>
            <w:r w:rsidRPr="00F867B8">
              <w:rPr>
                <w:rFonts w:ascii="Times New Roman" w:hAnsi="Times New Roman" w:cs="Times New Roman"/>
                <w:sz w:val="20"/>
                <w:szCs w:val="20"/>
              </w:rPr>
              <w:t>Разработка проектно-сметной документации</w:t>
            </w:r>
          </w:p>
        </w:tc>
        <w:tc>
          <w:tcPr>
            <w:tcW w:w="599" w:type="dxa"/>
            <w:gridSpan w:val="3"/>
            <w:shd w:val="clear" w:color="000000" w:fill="FFFFFF"/>
          </w:tcPr>
          <w:p w:rsidR="00F46A73" w:rsidRPr="00F867B8" w:rsidRDefault="00F46A73" w:rsidP="00BC6825">
            <w:pPr>
              <w:jc w:val="center"/>
              <w:rPr>
                <w:rFonts w:ascii="Times New Roman" w:hAnsi="Times New Roman" w:cs="Times New Roman"/>
                <w:sz w:val="20"/>
                <w:szCs w:val="20"/>
              </w:rPr>
            </w:pPr>
            <w:r w:rsidRPr="00F867B8">
              <w:rPr>
                <w:rFonts w:ascii="Times New Roman" w:hAnsi="Times New Roman" w:cs="Times New Roman"/>
                <w:sz w:val="20"/>
                <w:szCs w:val="20"/>
              </w:rPr>
              <w:t>шт</w:t>
            </w:r>
          </w:p>
        </w:tc>
        <w:tc>
          <w:tcPr>
            <w:tcW w:w="1268" w:type="dxa"/>
            <w:shd w:val="clear" w:color="000000" w:fill="FFFFFF"/>
          </w:tcPr>
          <w:p w:rsidR="00F46A73" w:rsidRPr="00F867B8" w:rsidRDefault="00F46A73" w:rsidP="00BC6825">
            <w:pPr>
              <w:jc w:val="center"/>
              <w:rPr>
                <w:rFonts w:ascii="Times New Roman" w:hAnsi="Times New Roman" w:cs="Times New Roman"/>
                <w:sz w:val="20"/>
                <w:szCs w:val="20"/>
              </w:rPr>
            </w:pPr>
            <w:r w:rsidRPr="00F867B8">
              <w:rPr>
                <w:rFonts w:ascii="Times New Roman" w:hAnsi="Times New Roman" w:cs="Times New Roman"/>
                <w:sz w:val="20"/>
                <w:szCs w:val="20"/>
              </w:rPr>
              <w:t>1</w:t>
            </w:r>
          </w:p>
        </w:tc>
        <w:tc>
          <w:tcPr>
            <w:tcW w:w="1416" w:type="dxa"/>
            <w:shd w:val="clear" w:color="000000" w:fill="FFFFFF"/>
            <w:noWrap/>
          </w:tcPr>
          <w:p w:rsidR="00F46A73" w:rsidRPr="00F867B8" w:rsidRDefault="00F46A73" w:rsidP="00DA1286">
            <w:pPr>
              <w:jc w:val="center"/>
              <w:rPr>
                <w:rFonts w:ascii="Times New Roman" w:hAnsi="Times New Roman" w:cs="Times New Roman"/>
                <w:sz w:val="20"/>
                <w:szCs w:val="20"/>
              </w:rPr>
            </w:pPr>
            <w:r w:rsidRPr="00F867B8">
              <w:rPr>
                <w:rFonts w:ascii="Times New Roman" w:hAnsi="Times New Roman" w:cs="Times New Roman"/>
                <w:sz w:val="20"/>
                <w:szCs w:val="20"/>
              </w:rPr>
              <w:t>1</w:t>
            </w:r>
            <w:r w:rsidR="00810456" w:rsidRPr="00F867B8">
              <w:rPr>
                <w:rFonts w:ascii="Times New Roman" w:hAnsi="Times New Roman" w:cs="Times New Roman"/>
                <w:sz w:val="20"/>
                <w:szCs w:val="20"/>
              </w:rPr>
              <w:t xml:space="preserve"> </w:t>
            </w:r>
            <w:r w:rsidRPr="00F867B8">
              <w:rPr>
                <w:rFonts w:ascii="Times New Roman" w:hAnsi="Times New Roman" w:cs="Times New Roman"/>
                <w:sz w:val="20"/>
                <w:szCs w:val="20"/>
              </w:rPr>
              <w:t>020</w:t>
            </w:r>
          </w:p>
        </w:tc>
        <w:tc>
          <w:tcPr>
            <w:tcW w:w="1132" w:type="dxa"/>
            <w:shd w:val="clear" w:color="000000" w:fill="FFFFFF"/>
            <w:noWrap/>
          </w:tcPr>
          <w:p w:rsidR="00F46A73" w:rsidRPr="00F867B8" w:rsidRDefault="00F46A73" w:rsidP="00DA1286">
            <w:pPr>
              <w:jc w:val="center"/>
              <w:rPr>
                <w:rFonts w:ascii="Times New Roman" w:hAnsi="Times New Roman" w:cs="Times New Roman"/>
                <w:sz w:val="20"/>
                <w:szCs w:val="20"/>
              </w:rPr>
            </w:pPr>
            <w:r w:rsidRPr="00F867B8">
              <w:rPr>
                <w:rFonts w:ascii="Times New Roman" w:hAnsi="Times New Roman" w:cs="Times New Roman"/>
                <w:sz w:val="20"/>
                <w:szCs w:val="20"/>
              </w:rPr>
              <w:t>1</w:t>
            </w:r>
            <w:r w:rsidR="00810456" w:rsidRPr="00F867B8">
              <w:rPr>
                <w:rFonts w:ascii="Times New Roman" w:hAnsi="Times New Roman" w:cs="Times New Roman"/>
                <w:sz w:val="20"/>
                <w:szCs w:val="20"/>
              </w:rPr>
              <w:t xml:space="preserve"> </w:t>
            </w:r>
            <w:r w:rsidRPr="00F867B8">
              <w:rPr>
                <w:rFonts w:ascii="Times New Roman" w:hAnsi="Times New Roman" w:cs="Times New Roman"/>
                <w:sz w:val="20"/>
                <w:szCs w:val="20"/>
              </w:rPr>
              <w:t>010</w:t>
            </w:r>
          </w:p>
        </w:tc>
        <w:tc>
          <w:tcPr>
            <w:tcW w:w="1132" w:type="dxa"/>
            <w:shd w:val="clear" w:color="000000" w:fill="FFFFFF"/>
            <w:noWrap/>
          </w:tcPr>
          <w:p w:rsidR="00F46A73" w:rsidRPr="00F867B8" w:rsidRDefault="00F46A73" w:rsidP="00DA1286">
            <w:pPr>
              <w:jc w:val="center"/>
              <w:rPr>
                <w:rFonts w:ascii="Times New Roman" w:hAnsi="Times New Roman" w:cs="Times New Roman"/>
                <w:sz w:val="20"/>
                <w:szCs w:val="20"/>
              </w:rPr>
            </w:pPr>
            <w:r w:rsidRPr="00F867B8">
              <w:rPr>
                <w:rFonts w:ascii="Times New Roman" w:hAnsi="Times New Roman" w:cs="Times New Roman"/>
                <w:sz w:val="20"/>
                <w:szCs w:val="20"/>
              </w:rPr>
              <w:t>10</w:t>
            </w:r>
          </w:p>
        </w:tc>
        <w:tc>
          <w:tcPr>
            <w:tcW w:w="1464" w:type="dxa"/>
            <w:shd w:val="clear" w:color="000000" w:fill="FFFFFF"/>
            <w:noWrap/>
          </w:tcPr>
          <w:p w:rsidR="00F46A73" w:rsidRPr="00D319B5" w:rsidRDefault="00F46A73" w:rsidP="00DA1286">
            <w:pPr>
              <w:jc w:val="center"/>
              <w:rPr>
                <w:rFonts w:ascii="Times New Roman" w:hAnsi="Times New Roman" w:cs="Times New Roman"/>
                <w:sz w:val="20"/>
                <w:szCs w:val="20"/>
              </w:rPr>
            </w:pPr>
          </w:p>
        </w:tc>
      </w:tr>
      <w:tr w:rsidR="00F46A73" w:rsidRPr="00D319B5" w:rsidTr="006E3FC7">
        <w:trPr>
          <w:gridAfter w:val="1"/>
          <w:wAfter w:w="10" w:type="dxa"/>
          <w:trHeight w:val="573"/>
        </w:trPr>
        <w:tc>
          <w:tcPr>
            <w:tcW w:w="672" w:type="dxa"/>
            <w:shd w:val="clear" w:color="000000" w:fill="FFFFFF"/>
            <w:noWrap/>
            <w:vAlign w:val="center"/>
          </w:tcPr>
          <w:p w:rsidR="00F46A73" w:rsidRDefault="00A41273" w:rsidP="00A41273">
            <w:pPr>
              <w:jc w:val="center"/>
              <w:rPr>
                <w:rFonts w:ascii="Times New Roman" w:hAnsi="Times New Roman" w:cs="Times New Roman"/>
                <w:sz w:val="20"/>
                <w:szCs w:val="20"/>
              </w:rPr>
            </w:pPr>
            <w:r>
              <w:rPr>
                <w:rFonts w:ascii="Times New Roman" w:hAnsi="Times New Roman" w:cs="Times New Roman"/>
                <w:sz w:val="20"/>
                <w:szCs w:val="20"/>
              </w:rPr>
              <w:t>5</w:t>
            </w:r>
            <w:r w:rsidR="00F46A73">
              <w:rPr>
                <w:rFonts w:ascii="Times New Roman" w:hAnsi="Times New Roman" w:cs="Times New Roman"/>
                <w:sz w:val="20"/>
                <w:szCs w:val="20"/>
              </w:rPr>
              <w:t>.</w:t>
            </w:r>
            <w:r>
              <w:rPr>
                <w:rFonts w:ascii="Times New Roman" w:hAnsi="Times New Roman" w:cs="Times New Roman"/>
                <w:sz w:val="20"/>
                <w:szCs w:val="20"/>
              </w:rPr>
              <w:t>1</w:t>
            </w:r>
            <w:r w:rsidR="00F46A73">
              <w:rPr>
                <w:rFonts w:ascii="Times New Roman" w:hAnsi="Times New Roman" w:cs="Times New Roman"/>
                <w:sz w:val="20"/>
                <w:szCs w:val="20"/>
              </w:rPr>
              <w:t>.4</w:t>
            </w:r>
          </w:p>
        </w:tc>
        <w:tc>
          <w:tcPr>
            <w:tcW w:w="2239" w:type="dxa"/>
            <w:shd w:val="clear" w:color="000000" w:fill="FFFFFF"/>
          </w:tcPr>
          <w:p w:rsidR="00F46A73" w:rsidRDefault="00F46A73" w:rsidP="00BC6825">
            <w:pPr>
              <w:rPr>
                <w:rFonts w:ascii="Times New Roman" w:hAnsi="Times New Roman" w:cs="Times New Roman"/>
                <w:sz w:val="20"/>
                <w:szCs w:val="20"/>
              </w:rPr>
            </w:pPr>
            <w:r>
              <w:rPr>
                <w:rFonts w:ascii="Times New Roman" w:hAnsi="Times New Roman" w:cs="Times New Roman"/>
                <w:sz w:val="20"/>
                <w:szCs w:val="20"/>
              </w:rPr>
              <w:t>Выполнение работ по реконструкции детской игровой площадки</w:t>
            </w:r>
          </w:p>
        </w:tc>
        <w:tc>
          <w:tcPr>
            <w:tcW w:w="599" w:type="dxa"/>
            <w:gridSpan w:val="3"/>
            <w:shd w:val="clear" w:color="000000" w:fill="FFFFFF"/>
          </w:tcPr>
          <w:p w:rsidR="00F46A73" w:rsidRDefault="00F46A73"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F46A73" w:rsidRDefault="00F46A73" w:rsidP="00BC6825">
            <w:pPr>
              <w:jc w:val="center"/>
              <w:rPr>
                <w:rFonts w:ascii="Times New Roman" w:hAnsi="Times New Roman" w:cs="Times New Roman"/>
                <w:sz w:val="20"/>
                <w:szCs w:val="20"/>
              </w:rPr>
            </w:pPr>
            <w:r>
              <w:rPr>
                <w:rFonts w:ascii="Times New Roman" w:hAnsi="Times New Roman" w:cs="Times New Roman"/>
                <w:sz w:val="20"/>
                <w:szCs w:val="20"/>
              </w:rPr>
              <w:t>1</w:t>
            </w:r>
          </w:p>
        </w:tc>
        <w:tc>
          <w:tcPr>
            <w:tcW w:w="1416"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3</w:t>
            </w:r>
            <w:r w:rsidR="00810456">
              <w:rPr>
                <w:rFonts w:ascii="Times New Roman" w:hAnsi="Times New Roman" w:cs="Times New Roman"/>
                <w:sz w:val="20"/>
                <w:szCs w:val="20"/>
              </w:rPr>
              <w:t xml:space="preserve"> </w:t>
            </w:r>
            <w:r w:rsidR="00790BC5">
              <w:rPr>
                <w:rFonts w:ascii="Times New Roman" w:hAnsi="Times New Roman" w:cs="Times New Roman"/>
                <w:sz w:val="20"/>
                <w:szCs w:val="20"/>
              </w:rPr>
              <w:t>514</w:t>
            </w:r>
          </w:p>
        </w:tc>
        <w:tc>
          <w:tcPr>
            <w:tcW w:w="1132"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3</w:t>
            </w:r>
            <w:r w:rsidR="00810456">
              <w:rPr>
                <w:rFonts w:ascii="Times New Roman" w:hAnsi="Times New Roman" w:cs="Times New Roman"/>
                <w:sz w:val="20"/>
                <w:szCs w:val="20"/>
              </w:rPr>
              <w:t xml:space="preserve"> </w:t>
            </w:r>
            <w:r w:rsidR="00790BC5">
              <w:rPr>
                <w:rFonts w:ascii="Times New Roman" w:hAnsi="Times New Roman" w:cs="Times New Roman"/>
                <w:sz w:val="20"/>
                <w:szCs w:val="20"/>
              </w:rPr>
              <w:t>479</w:t>
            </w:r>
          </w:p>
        </w:tc>
        <w:tc>
          <w:tcPr>
            <w:tcW w:w="1132" w:type="dxa"/>
            <w:shd w:val="clear" w:color="000000" w:fill="FFFFFF"/>
            <w:noWrap/>
          </w:tcPr>
          <w:p w:rsidR="00F46A73" w:rsidRDefault="00F46A73" w:rsidP="00DA1286">
            <w:pPr>
              <w:jc w:val="center"/>
              <w:rPr>
                <w:rFonts w:ascii="Times New Roman" w:hAnsi="Times New Roman" w:cs="Times New Roman"/>
                <w:sz w:val="20"/>
                <w:szCs w:val="20"/>
              </w:rPr>
            </w:pPr>
            <w:r>
              <w:rPr>
                <w:rFonts w:ascii="Times New Roman" w:hAnsi="Times New Roman" w:cs="Times New Roman"/>
                <w:sz w:val="20"/>
                <w:szCs w:val="20"/>
              </w:rPr>
              <w:t>35</w:t>
            </w:r>
          </w:p>
        </w:tc>
        <w:tc>
          <w:tcPr>
            <w:tcW w:w="1464" w:type="dxa"/>
            <w:shd w:val="clear" w:color="000000" w:fill="FFFFFF"/>
            <w:noWrap/>
          </w:tcPr>
          <w:p w:rsidR="00F46A73" w:rsidRPr="00D319B5" w:rsidRDefault="00F46A73" w:rsidP="00DA1286">
            <w:pPr>
              <w:jc w:val="center"/>
              <w:rPr>
                <w:rFonts w:ascii="Times New Roman" w:hAnsi="Times New Roman" w:cs="Times New Roman"/>
                <w:sz w:val="20"/>
                <w:szCs w:val="20"/>
              </w:rPr>
            </w:pPr>
          </w:p>
        </w:tc>
      </w:tr>
      <w:tr w:rsidR="00F46A73" w:rsidRPr="00D319B5" w:rsidTr="006E3FC7">
        <w:trPr>
          <w:gridAfter w:val="1"/>
          <w:wAfter w:w="10" w:type="dxa"/>
          <w:trHeight w:val="573"/>
        </w:trPr>
        <w:tc>
          <w:tcPr>
            <w:tcW w:w="672" w:type="dxa"/>
            <w:shd w:val="clear" w:color="000000" w:fill="FFFFFF"/>
            <w:noWrap/>
            <w:vAlign w:val="center"/>
          </w:tcPr>
          <w:p w:rsidR="00F46A73" w:rsidRPr="0022340A" w:rsidRDefault="00A41273" w:rsidP="00BC6825">
            <w:pPr>
              <w:jc w:val="center"/>
              <w:rPr>
                <w:rFonts w:ascii="Times New Roman" w:hAnsi="Times New Roman" w:cs="Times New Roman"/>
                <w:b/>
                <w:sz w:val="20"/>
                <w:szCs w:val="20"/>
              </w:rPr>
            </w:pPr>
            <w:r w:rsidRPr="0022340A">
              <w:rPr>
                <w:rFonts w:ascii="Times New Roman" w:hAnsi="Times New Roman" w:cs="Times New Roman"/>
                <w:b/>
                <w:sz w:val="20"/>
                <w:szCs w:val="20"/>
              </w:rPr>
              <w:t>5.2</w:t>
            </w:r>
          </w:p>
        </w:tc>
        <w:tc>
          <w:tcPr>
            <w:tcW w:w="2239" w:type="dxa"/>
            <w:shd w:val="clear" w:color="000000" w:fill="FFFFFF"/>
          </w:tcPr>
          <w:p w:rsidR="00F46A73" w:rsidRPr="0022340A" w:rsidRDefault="00F46A73" w:rsidP="00BC6825">
            <w:pPr>
              <w:rPr>
                <w:rFonts w:ascii="Times New Roman" w:hAnsi="Times New Roman" w:cs="Times New Roman"/>
                <w:b/>
                <w:sz w:val="20"/>
                <w:szCs w:val="20"/>
              </w:rPr>
            </w:pPr>
            <w:r w:rsidRPr="0022340A">
              <w:rPr>
                <w:rFonts w:ascii="Times New Roman" w:hAnsi="Times New Roman" w:cs="Times New Roman"/>
                <w:b/>
                <w:sz w:val="20"/>
                <w:szCs w:val="20"/>
              </w:rPr>
              <w:t>Благоустройство дворовых территорий</w:t>
            </w:r>
          </w:p>
        </w:tc>
        <w:tc>
          <w:tcPr>
            <w:tcW w:w="599" w:type="dxa"/>
            <w:gridSpan w:val="3"/>
            <w:shd w:val="clear" w:color="000000" w:fill="FFFFFF"/>
          </w:tcPr>
          <w:p w:rsidR="00F46A73" w:rsidRPr="0022340A" w:rsidRDefault="00F46A73" w:rsidP="00BC6825">
            <w:pPr>
              <w:jc w:val="center"/>
              <w:rPr>
                <w:rFonts w:ascii="Times New Roman" w:hAnsi="Times New Roman" w:cs="Times New Roman"/>
                <w:b/>
                <w:sz w:val="20"/>
                <w:szCs w:val="20"/>
              </w:rPr>
            </w:pPr>
            <w:r w:rsidRPr="0022340A">
              <w:rPr>
                <w:rFonts w:ascii="Times New Roman" w:hAnsi="Times New Roman" w:cs="Times New Roman"/>
                <w:b/>
                <w:sz w:val="20"/>
                <w:szCs w:val="20"/>
              </w:rPr>
              <w:t>шт</w:t>
            </w:r>
          </w:p>
        </w:tc>
        <w:tc>
          <w:tcPr>
            <w:tcW w:w="1268" w:type="dxa"/>
            <w:shd w:val="clear" w:color="000000" w:fill="FFFFFF"/>
          </w:tcPr>
          <w:p w:rsidR="00F46A73" w:rsidRPr="0022340A" w:rsidRDefault="00F46A73" w:rsidP="00BC6825">
            <w:pPr>
              <w:jc w:val="center"/>
              <w:rPr>
                <w:rFonts w:ascii="Times New Roman" w:hAnsi="Times New Roman" w:cs="Times New Roman"/>
                <w:b/>
                <w:sz w:val="20"/>
                <w:szCs w:val="20"/>
              </w:rPr>
            </w:pPr>
            <w:r w:rsidRPr="0022340A">
              <w:rPr>
                <w:rFonts w:ascii="Times New Roman" w:hAnsi="Times New Roman" w:cs="Times New Roman"/>
                <w:b/>
                <w:sz w:val="20"/>
                <w:szCs w:val="20"/>
              </w:rPr>
              <w:t>47</w:t>
            </w:r>
          </w:p>
        </w:tc>
        <w:tc>
          <w:tcPr>
            <w:tcW w:w="1416" w:type="dxa"/>
            <w:shd w:val="clear" w:color="000000" w:fill="FFFFFF"/>
            <w:noWrap/>
          </w:tcPr>
          <w:p w:rsidR="00F46A73" w:rsidRPr="0022340A" w:rsidRDefault="00390D8D" w:rsidP="00DA1286">
            <w:pPr>
              <w:jc w:val="center"/>
              <w:rPr>
                <w:rFonts w:ascii="Times New Roman" w:hAnsi="Times New Roman" w:cs="Times New Roman"/>
                <w:b/>
                <w:sz w:val="20"/>
                <w:szCs w:val="20"/>
              </w:rPr>
            </w:pPr>
            <w:r w:rsidRPr="0022340A">
              <w:rPr>
                <w:rFonts w:ascii="Times New Roman" w:hAnsi="Times New Roman" w:cs="Times New Roman"/>
                <w:b/>
                <w:sz w:val="20"/>
                <w:szCs w:val="20"/>
              </w:rPr>
              <w:t>541</w:t>
            </w:r>
          </w:p>
        </w:tc>
        <w:tc>
          <w:tcPr>
            <w:tcW w:w="1132" w:type="dxa"/>
            <w:shd w:val="clear" w:color="000000" w:fill="FFFFFF"/>
            <w:noWrap/>
          </w:tcPr>
          <w:p w:rsidR="00F46A73" w:rsidRPr="0022340A" w:rsidRDefault="00790BC5" w:rsidP="00DA1286">
            <w:pPr>
              <w:jc w:val="center"/>
              <w:rPr>
                <w:rFonts w:ascii="Times New Roman" w:hAnsi="Times New Roman" w:cs="Times New Roman"/>
                <w:b/>
                <w:sz w:val="20"/>
                <w:szCs w:val="20"/>
              </w:rPr>
            </w:pPr>
            <w:r>
              <w:rPr>
                <w:rFonts w:ascii="Times New Roman" w:hAnsi="Times New Roman" w:cs="Times New Roman"/>
                <w:b/>
                <w:sz w:val="20"/>
                <w:szCs w:val="20"/>
              </w:rPr>
              <w:t>536</w:t>
            </w:r>
          </w:p>
        </w:tc>
        <w:tc>
          <w:tcPr>
            <w:tcW w:w="1132" w:type="dxa"/>
            <w:shd w:val="clear" w:color="000000" w:fill="FFFFFF"/>
            <w:noWrap/>
          </w:tcPr>
          <w:p w:rsidR="00F46A73" w:rsidRPr="0022340A" w:rsidRDefault="00790BC5" w:rsidP="00DA1286">
            <w:pPr>
              <w:jc w:val="center"/>
              <w:rPr>
                <w:rFonts w:ascii="Times New Roman" w:hAnsi="Times New Roman" w:cs="Times New Roman"/>
                <w:b/>
                <w:sz w:val="20"/>
                <w:szCs w:val="20"/>
              </w:rPr>
            </w:pPr>
            <w:r>
              <w:rPr>
                <w:rFonts w:ascii="Times New Roman" w:hAnsi="Times New Roman" w:cs="Times New Roman"/>
                <w:b/>
                <w:sz w:val="20"/>
                <w:szCs w:val="20"/>
              </w:rPr>
              <w:t>5</w:t>
            </w:r>
          </w:p>
        </w:tc>
        <w:tc>
          <w:tcPr>
            <w:tcW w:w="1464" w:type="dxa"/>
            <w:shd w:val="clear" w:color="000000" w:fill="FFFFFF"/>
            <w:noWrap/>
          </w:tcPr>
          <w:p w:rsidR="00F46A73" w:rsidRPr="0022340A" w:rsidRDefault="00F46A73" w:rsidP="00DA1286">
            <w:pPr>
              <w:jc w:val="center"/>
              <w:rPr>
                <w:rFonts w:ascii="Times New Roman" w:hAnsi="Times New Roman" w:cs="Times New Roman"/>
                <w:b/>
                <w:sz w:val="20"/>
                <w:szCs w:val="20"/>
                <w:highlight w:val="yellow"/>
              </w:rPr>
            </w:pPr>
          </w:p>
        </w:tc>
      </w:tr>
      <w:tr w:rsidR="00390D8D" w:rsidRPr="00D319B5" w:rsidTr="006E3FC7">
        <w:trPr>
          <w:gridAfter w:val="1"/>
          <w:wAfter w:w="10" w:type="dxa"/>
          <w:trHeight w:val="573"/>
        </w:trPr>
        <w:tc>
          <w:tcPr>
            <w:tcW w:w="672" w:type="dxa"/>
            <w:shd w:val="clear" w:color="000000" w:fill="FFFFFF"/>
            <w:noWrap/>
            <w:vAlign w:val="center"/>
          </w:tcPr>
          <w:p w:rsidR="00390D8D" w:rsidRDefault="00A41273" w:rsidP="00BC6825">
            <w:pPr>
              <w:jc w:val="center"/>
              <w:rPr>
                <w:rFonts w:ascii="Times New Roman" w:hAnsi="Times New Roman" w:cs="Times New Roman"/>
                <w:sz w:val="20"/>
                <w:szCs w:val="20"/>
              </w:rPr>
            </w:pPr>
            <w:r>
              <w:rPr>
                <w:rFonts w:ascii="Times New Roman" w:hAnsi="Times New Roman" w:cs="Times New Roman"/>
                <w:sz w:val="20"/>
                <w:szCs w:val="20"/>
              </w:rPr>
              <w:t>5.2.1</w:t>
            </w:r>
          </w:p>
        </w:tc>
        <w:tc>
          <w:tcPr>
            <w:tcW w:w="2239" w:type="dxa"/>
            <w:shd w:val="clear" w:color="000000" w:fill="FFFFFF"/>
          </w:tcPr>
          <w:p w:rsidR="00390D8D" w:rsidRPr="00390D8D" w:rsidRDefault="00390D8D" w:rsidP="00BC6825">
            <w:pPr>
              <w:rPr>
                <w:rFonts w:ascii="Times New Roman" w:hAnsi="Times New Roman" w:cs="Times New Roman"/>
                <w:sz w:val="20"/>
                <w:szCs w:val="20"/>
              </w:rPr>
            </w:pPr>
            <w:r>
              <w:rPr>
                <w:rFonts w:ascii="Times New Roman" w:hAnsi="Times New Roman" w:cs="Times New Roman"/>
                <w:sz w:val="20"/>
                <w:szCs w:val="20"/>
              </w:rPr>
              <w:t>Выполнение комплекса работ по благоустройству дворовых территорий многоквартирных домов расположенных по адресу: п.Пуровск, ул. Железнодорожная 7 (приобретение и установка скамеек, урн,</w:t>
            </w:r>
            <w:r w:rsidR="00394882">
              <w:rPr>
                <w:rFonts w:ascii="Times New Roman" w:hAnsi="Times New Roman" w:cs="Times New Roman"/>
                <w:sz w:val="20"/>
                <w:szCs w:val="20"/>
              </w:rPr>
              <w:t xml:space="preserve"> </w:t>
            </w:r>
            <w:r>
              <w:rPr>
                <w:rFonts w:ascii="Times New Roman" w:hAnsi="Times New Roman" w:cs="Times New Roman"/>
                <w:sz w:val="20"/>
                <w:szCs w:val="20"/>
              </w:rPr>
              <w:t xml:space="preserve">уличных </w:t>
            </w:r>
            <w:r>
              <w:rPr>
                <w:rFonts w:ascii="Times New Roman" w:hAnsi="Times New Roman" w:cs="Times New Roman"/>
                <w:sz w:val="20"/>
                <w:szCs w:val="20"/>
              </w:rPr>
              <w:lastRenderedPageBreak/>
              <w:t xml:space="preserve">светильников)  </w:t>
            </w:r>
          </w:p>
        </w:tc>
        <w:tc>
          <w:tcPr>
            <w:tcW w:w="599" w:type="dxa"/>
            <w:gridSpan w:val="3"/>
            <w:shd w:val="clear" w:color="000000" w:fill="FFFFFF"/>
          </w:tcPr>
          <w:p w:rsidR="00390D8D" w:rsidRPr="00390D8D" w:rsidRDefault="00394882" w:rsidP="00BC6825">
            <w:pPr>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1268" w:type="dxa"/>
            <w:shd w:val="clear" w:color="000000" w:fill="FFFFFF"/>
          </w:tcPr>
          <w:p w:rsidR="00390D8D" w:rsidRPr="00390D8D" w:rsidRDefault="00394882" w:rsidP="00BC6825">
            <w:pPr>
              <w:jc w:val="center"/>
              <w:rPr>
                <w:rFonts w:ascii="Times New Roman" w:hAnsi="Times New Roman" w:cs="Times New Roman"/>
                <w:sz w:val="20"/>
                <w:szCs w:val="20"/>
              </w:rPr>
            </w:pPr>
            <w:r>
              <w:rPr>
                <w:rFonts w:ascii="Times New Roman" w:hAnsi="Times New Roman" w:cs="Times New Roman"/>
                <w:sz w:val="20"/>
                <w:szCs w:val="20"/>
              </w:rPr>
              <w:t>5</w:t>
            </w:r>
          </w:p>
        </w:tc>
        <w:tc>
          <w:tcPr>
            <w:tcW w:w="1416" w:type="dxa"/>
            <w:shd w:val="clear" w:color="000000" w:fill="FFFFFF"/>
            <w:noWrap/>
          </w:tcPr>
          <w:p w:rsidR="00390D8D" w:rsidRDefault="00394882" w:rsidP="00DA1286">
            <w:pPr>
              <w:jc w:val="center"/>
              <w:rPr>
                <w:rFonts w:ascii="Times New Roman" w:hAnsi="Times New Roman" w:cs="Times New Roman"/>
                <w:sz w:val="20"/>
                <w:szCs w:val="20"/>
              </w:rPr>
            </w:pPr>
            <w:r>
              <w:rPr>
                <w:rFonts w:ascii="Times New Roman" w:hAnsi="Times New Roman" w:cs="Times New Roman"/>
                <w:sz w:val="20"/>
                <w:szCs w:val="20"/>
              </w:rPr>
              <w:t>53</w:t>
            </w:r>
          </w:p>
        </w:tc>
        <w:tc>
          <w:tcPr>
            <w:tcW w:w="1132" w:type="dxa"/>
            <w:shd w:val="clear" w:color="000000" w:fill="FFFFFF"/>
            <w:noWrap/>
          </w:tcPr>
          <w:p w:rsidR="00390D8D" w:rsidRDefault="00394882" w:rsidP="00DA1286">
            <w:pPr>
              <w:jc w:val="center"/>
              <w:rPr>
                <w:rFonts w:ascii="Times New Roman" w:hAnsi="Times New Roman" w:cs="Times New Roman"/>
                <w:sz w:val="20"/>
                <w:szCs w:val="20"/>
              </w:rPr>
            </w:pPr>
            <w:r>
              <w:rPr>
                <w:rFonts w:ascii="Times New Roman" w:hAnsi="Times New Roman" w:cs="Times New Roman"/>
                <w:sz w:val="20"/>
                <w:szCs w:val="20"/>
              </w:rPr>
              <w:t>52</w:t>
            </w:r>
          </w:p>
        </w:tc>
        <w:tc>
          <w:tcPr>
            <w:tcW w:w="1132" w:type="dxa"/>
            <w:shd w:val="clear" w:color="000000" w:fill="FFFFFF"/>
            <w:noWrap/>
          </w:tcPr>
          <w:p w:rsidR="00390D8D" w:rsidRPr="00072E81" w:rsidRDefault="00394882" w:rsidP="00DA1286">
            <w:pPr>
              <w:jc w:val="center"/>
              <w:rPr>
                <w:rFonts w:ascii="Times New Roman" w:hAnsi="Times New Roman" w:cs="Times New Roman"/>
                <w:sz w:val="20"/>
                <w:szCs w:val="20"/>
              </w:rPr>
            </w:pPr>
            <w:r>
              <w:rPr>
                <w:rFonts w:ascii="Times New Roman" w:hAnsi="Times New Roman" w:cs="Times New Roman"/>
                <w:sz w:val="20"/>
                <w:szCs w:val="20"/>
              </w:rPr>
              <w:t>1</w:t>
            </w:r>
          </w:p>
        </w:tc>
        <w:tc>
          <w:tcPr>
            <w:tcW w:w="1464" w:type="dxa"/>
            <w:shd w:val="clear" w:color="000000" w:fill="FFFFFF"/>
            <w:noWrap/>
          </w:tcPr>
          <w:p w:rsidR="00390D8D" w:rsidRPr="00072E81" w:rsidRDefault="00390D8D" w:rsidP="00DA1286">
            <w:pPr>
              <w:jc w:val="center"/>
              <w:rPr>
                <w:rFonts w:ascii="Times New Roman" w:hAnsi="Times New Roman" w:cs="Times New Roman"/>
                <w:sz w:val="20"/>
                <w:szCs w:val="20"/>
                <w:highlight w:val="yellow"/>
              </w:rPr>
            </w:pPr>
          </w:p>
        </w:tc>
      </w:tr>
      <w:tr w:rsidR="00390D8D" w:rsidRPr="00D319B5" w:rsidTr="006E3FC7">
        <w:trPr>
          <w:gridAfter w:val="1"/>
          <w:wAfter w:w="10" w:type="dxa"/>
          <w:trHeight w:val="573"/>
        </w:trPr>
        <w:tc>
          <w:tcPr>
            <w:tcW w:w="672" w:type="dxa"/>
            <w:shd w:val="clear" w:color="000000" w:fill="FFFFFF"/>
            <w:noWrap/>
            <w:vAlign w:val="center"/>
          </w:tcPr>
          <w:p w:rsidR="00390D8D" w:rsidRDefault="00A41273" w:rsidP="00BC6825">
            <w:pPr>
              <w:jc w:val="center"/>
              <w:rPr>
                <w:rFonts w:ascii="Times New Roman" w:hAnsi="Times New Roman" w:cs="Times New Roman"/>
                <w:sz w:val="20"/>
                <w:szCs w:val="20"/>
              </w:rPr>
            </w:pPr>
            <w:r>
              <w:rPr>
                <w:rFonts w:ascii="Times New Roman" w:hAnsi="Times New Roman" w:cs="Times New Roman"/>
                <w:sz w:val="20"/>
                <w:szCs w:val="20"/>
              </w:rPr>
              <w:lastRenderedPageBreak/>
              <w:t>5.2</w:t>
            </w:r>
            <w:r w:rsidR="00394882">
              <w:rPr>
                <w:rFonts w:ascii="Times New Roman" w:hAnsi="Times New Roman" w:cs="Times New Roman"/>
                <w:sz w:val="20"/>
                <w:szCs w:val="20"/>
              </w:rPr>
              <w:t>.2</w:t>
            </w:r>
          </w:p>
        </w:tc>
        <w:tc>
          <w:tcPr>
            <w:tcW w:w="2239" w:type="dxa"/>
            <w:shd w:val="clear" w:color="000000" w:fill="FFFFFF"/>
          </w:tcPr>
          <w:p w:rsidR="00390D8D" w:rsidRPr="00390D8D" w:rsidRDefault="00394882" w:rsidP="00BC6825">
            <w:pPr>
              <w:rPr>
                <w:rFonts w:ascii="Times New Roman" w:hAnsi="Times New Roman" w:cs="Times New Roman"/>
                <w:sz w:val="20"/>
                <w:szCs w:val="20"/>
              </w:rPr>
            </w:pPr>
            <w:r>
              <w:rPr>
                <w:rFonts w:ascii="Times New Roman" w:hAnsi="Times New Roman" w:cs="Times New Roman"/>
                <w:sz w:val="20"/>
                <w:szCs w:val="20"/>
              </w:rPr>
              <w:t>Выполнение комплекса работ по благоустройству дворовых территорий многоквартирных домов расположенных по адресу: п.Пуровск, ул.27 Съезда КПСС ,4(приобретение и установка скамеек, урн, уличных светильников)</w:t>
            </w:r>
          </w:p>
        </w:tc>
        <w:tc>
          <w:tcPr>
            <w:tcW w:w="599" w:type="dxa"/>
            <w:gridSpan w:val="3"/>
            <w:shd w:val="clear" w:color="000000" w:fill="FFFFFF"/>
          </w:tcPr>
          <w:p w:rsidR="00390D8D" w:rsidRPr="00390D8D" w:rsidRDefault="00394882" w:rsidP="00BC6825">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390D8D" w:rsidRPr="00390D8D" w:rsidRDefault="00394882" w:rsidP="00BC6825">
            <w:pPr>
              <w:jc w:val="center"/>
              <w:rPr>
                <w:rFonts w:ascii="Times New Roman" w:hAnsi="Times New Roman" w:cs="Times New Roman"/>
                <w:sz w:val="20"/>
                <w:szCs w:val="20"/>
              </w:rPr>
            </w:pPr>
            <w:r>
              <w:rPr>
                <w:rFonts w:ascii="Times New Roman" w:hAnsi="Times New Roman" w:cs="Times New Roman"/>
                <w:sz w:val="20"/>
                <w:szCs w:val="20"/>
              </w:rPr>
              <w:t>9</w:t>
            </w:r>
          </w:p>
        </w:tc>
        <w:tc>
          <w:tcPr>
            <w:tcW w:w="1416" w:type="dxa"/>
            <w:shd w:val="clear" w:color="000000" w:fill="FFFFFF"/>
            <w:noWrap/>
          </w:tcPr>
          <w:p w:rsidR="00390D8D" w:rsidRDefault="00E74A0C" w:rsidP="00E74A0C">
            <w:pPr>
              <w:jc w:val="center"/>
              <w:rPr>
                <w:rFonts w:ascii="Times New Roman" w:hAnsi="Times New Roman" w:cs="Times New Roman"/>
                <w:sz w:val="20"/>
                <w:szCs w:val="20"/>
              </w:rPr>
            </w:pPr>
            <w:r>
              <w:rPr>
                <w:rFonts w:ascii="Times New Roman" w:hAnsi="Times New Roman" w:cs="Times New Roman"/>
                <w:sz w:val="20"/>
                <w:szCs w:val="20"/>
              </w:rPr>
              <w:t>117</w:t>
            </w:r>
          </w:p>
        </w:tc>
        <w:tc>
          <w:tcPr>
            <w:tcW w:w="1132" w:type="dxa"/>
            <w:shd w:val="clear" w:color="000000" w:fill="FFFFFF"/>
            <w:noWrap/>
          </w:tcPr>
          <w:p w:rsidR="00390D8D" w:rsidRDefault="00E74A0C" w:rsidP="00DA1286">
            <w:pPr>
              <w:jc w:val="center"/>
              <w:rPr>
                <w:rFonts w:ascii="Times New Roman" w:hAnsi="Times New Roman" w:cs="Times New Roman"/>
                <w:sz w:val="20"/>
                <w:szCs w:val="20"/>
              </w:rPr>
            </w:pPr>
            <w:r>
              <w:rPr>
                <w:rFonts w:ascii="Times New Roman" w:hAnsi="Times New Roman" w:cs="Times New Roman"/>
                <w:sz w:val="20"/>
                <w:szCs w:val="20"/>
              </w:rPr>
              <w:t>116</w:t>
            </w:r>
          </w:p>
        </w:tc>
        <w:tc>
          <w:tcPr>
            <w:tcW w:w="1132" w:type="dxa"/>
            <w:shd w:val="clear" w:color="000000" w:fill="FFFFFF"/>
            <w:noWrap/>
          </w:tcPr>
          <w:p w:rsidR="00390D8D" w:rsidRPr="00072E81" w:rsidRDefault="00E74A0C" w:rsidP="00DA1286">
            <w:pPr>
              <w:jc w:val="center"/>
              <w:rPr>
                <w:rFonts w:ascii="Times New Roman" w:hAnsi="Times New Roman" w:cs="Times New Roman"/>
                <w:sz w:val="20"/>
                <w:szCs w:val="20"/>
              </w:rPr>
            </w:pPr>
            <w:r>
              <w:rPr>
                <w:rFonts w:ascii="Times New Roman" w:hAnsi="Times New Roman" w:cs="Times New Roman"/>
                <w:sz w:val="20"/>
                <w:szCs w:val="20"/>
              </w:rPr>
              <w:t>1</w:t>
            </w:r>
          </w:p>
        </w:tc>
        <w:tc>
          <w:tcPr>
            <w:tcW w:w="1464" w:type="dxa"/>
            <w:shd w:val="clear" w:color="000000" w:fill="FFFFFF"/>
            <w:noWrap/>
          </w:tcPr>
          <w:p w:rsidR="00390D8D" w:rsidRPr="00072E81" w:rsidRDefault="00390D8D" w:rsidP="00DA1286">
            <w:pPr>
              <w:jc w:val="center"/>
              <w:rPr>
                <w:rFonts w:ascii="Times New Roman" w:hAnsi="Times New Roman" w:cs="Times New Roman"/>
                <w:sz w:val="20"/>
                <w:szCs w:val="20"/>
                <w:highlight w:val="yellow"/>
              </w:rPr>
            </w:pPr>
          </w:p>
        </w:tc>
      </w:tr>
      <w:tr w:rsidR="00394882" w:rsidRPr="00D319B5" w:rsidTr="006E3FC7">
        <w:trPr>
          <w:gridAfter w:val="1"/>
          <w:wAfter w:w="10" w:type="dxa"/>
          <w:trHeight w:val="573"/>
        </w:trPr>
        <w:tc>
          <w:tcPr>
            <w:tcW w:w="672" w:type="dxa"/>
            <w:shd w:val="clear" w:color="000000" w:fill="FFFFFF"/>
            <w:noWrap/>
            <w:vAlign w:val="center"/>
          </w:tcPr>
          <w:p w:rsidR="00394882" w:rsidRDefault="00A41273" w:rsidP="00394882">
            <w:pPr>
              <w:jc w:val="center"/>
              <w:rPr>
                <w:rFonts w:ascii="Times New Roman" w:hAnsi="Times New Roman" w:cs="Times New Roman"/>
                <w:sz w:val="20"/>
                <w:szCs w:val="20"/>
              </w:rPr>
            </w:pPr>
            <w:r>
              <w:rPr>
                <w:rFonts w:ascii="Times New Roman" w:hAnsi="Times New Roman" w:cs="Times New Roman"/>
                <w:sz w:val="20"/>
                <w:szCs w:val="20"/>
              </w:rPr>
              <w:t>5</w:t>
            </w:r>
            <w:r w:rsidR="00394882">
              <w:rPr>
                <w:rFonts w:ascii="Times New Roman" w:hAnsi="Times New Roman" w:cs="Times New Roman"/>
                <w:sz w:val="20"/>
                <w:szCs w:val="20"/>
              </w:rPr>
              <w:t>.</w:t>
            </w:r>
            <w:r>
              <w:rPr>
                <w:rFonts w:ascii="Times New Roman" w:hAnsi="Times New Roman" w:cs="Times New Roman"/>
                <w:sz w:val="20"/>
                <w:szCs w:val="20"/>
              </w:rPr>
              <w:t>2.</w:t>
            </w:r>
            <w:r w:rsidR="00394882">
              <w:rPr>
                <w:rFonts w:ascii="Times New Roman" w:hAnsi="Times New Roman" w:cs="Times New Roman"/>
                <w:sz w:val="20"/>
                <w:szCs w:val="20"/>
              </w:rPr>
              <w:t>3</w:t>
            </w:r>
          </w:p>
        </w:tc>
        <w:tc>
          <w:tcPr>
            <w:tcW w:w="2239" w:type="dxa"/>
            <w:shd w:val="clear" w:color="000000" w:fill="FFFFFF"/>
          </w:tcPr>
          <w:p w:rsidR="00394882" w:rsidRPr="00390D8D" w:rsidRDefault="00394882" w:rsidP="00394882">
            <w:pPr>
              <w:rPr>
                <w:rFonts w:ascii="Times New Roman" w:hAnsi="Times New Roman" w:cs="Times New Roman"/>
                <w:sz w:val="20"/>
                <w:szCs w:val="20"/>
              </w:rPr>
            </w:pPr>
            <w:r>
              <w:rPr>
                <w:rFonts w:ascii="Times New Roman" w:hAnsi="Times New Roman" w:cs="Times New Roman"/>
                <w:sz w:val="20"/>
                <w:szCs w:val="20"/>
              </w:rPr>
              <w:t>Выполнение комплекса работ по благоустройству дворовых территорий многоквартирных домов расположенных по адресу: п.Пуровск, ул.27 Съезда КПСС ,2,3,5,ул.Железнодорожная д1(приобретение и установка скамеек, урн, уличных светильников)</w:t>
            </w:r>
          </w:p>
        </w:tc>
        <w:tc>
          <w:tcPr>
            <w:tcW w:w="599" w:type="dxa"/>
            <w:gridSpan w:val="3"/>
            <w:shd w:val="clear" w:color="000000" w:fill="FFFFFF"/>
          </w:tcPr>
          <w:p w:rsidR="00394882" w:rsidRPr="00390D8D" w:rsidRDefault="00394882" w:rsidP="00394882">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394882" w:rsidRPr="00390D8D" w:rsidRDefault="00394882" w:rsidP="00394882">
            <w:pPr>
              <w:jc w:val="center"/>
              <w:rPr>
                <w:rFonts w:ascii="Times New Roman" w:hAnsi="Times New Roman" w:cs="Times New Roman"/>
                <w:sz w:val="20"/>
                <w:szCs w:val="20"/>
              </w:rPr>
            </w:pPr>
            <w:r>
              <w:rPr>
                <w:rFonts w:ascii="Times New Roman" w:hAnsi="Times New Roman" w:cs="Times New Roman"/>
                <w:sz w:val="20"/>
                <w:szCs w:val="20"/>
              </w:rPr>
              <w:t>24</w:t>
            </w:r>
          </w:p>
        </w:tc>
        <w:tc>
          <w:tcPr>
            <w:tcW w:w="1416" w:type="dxa"/>
            <w:shd w:val="clear" w:color="000000" w:fill="FFFFFF"/>
            <w:noWrap/>
          </w:tcPr>
          <w:p w:rsidR="00394882" w:rsidRDefault="00790BC5" w:rsidP="00394882">
            <w:pPr>
              <w:jc w:val="center"/>
              <w:rPr>
                <w:rFonts w:ascii="Times New Roman" w:hAnsi="Times New Roman" w:cs="Times New Roman"/>
                <w:sz w:val="20"/>
                <w:szCs w:val="20"/>
              </w:rPr>
            </w:pPr>
            <w:r>
              <w:rPr>
                <w:rFonts w:ascii="Times New Roman" w:hAnsi="Times New Roman" w:cs="Times New Roman"/>
                <w:sz w:val="20"/>
                <w:szCs w:val="20"/>
              </w:rPr>
              <w:t>254</w:t>
            </w:r>
          </w:p>
        </w:tc>
        <w:tc>
          <w:tcPr>
            <w:tcW w:w="1132" w:type="dxa"/>
            <w:shd w:val="clear" w:color="000000" w:fill="FFFFFF"/>
            <w:noWrap/>
          </w:tcPr>
          <w:p w:rsidR="00394882" w:rsidRDefault="00790BC5" w:rsidP="00394882">
            <w:pPr>
              <w:jc w:val="center"/>
              <w:rPr>
                <w:rFonts w:ascii="Times New Roman" w:hAnsi="Times New Roman" w:cs="Times New Roman"/>
                <w:sz w:val="20"/>
                <w:szCs w:val="20"/>
              </w:rPr>
            </w:pPr>
            <w:r>
              <w:rPr>
                <w:rFonts w:ascii="Times New Roman" w:hAnsi="Times New Roman" w:cs="Times New Roman"/>
                <w:sz w:val="20"/>
                <w:szCs w:val="20"/>
              </w:rPr>
              <w:t>252</w:t>
            </w:r>
          </w:p>
        </w:tc>
        <w:tc>
          <w:tcPr>
            <w:tcW w:w="1132" w:type="dxa"/>
            <w:shd w:val="clear" w:color="000000" w:fill="FFFFFF"/>
            <w:noWrap/>
          </w:tcPr>
          <w:p w:rsidR="00394882" w:rsidRPr="00072E81" w:rsidRDefault="00072534" w:rsidP="00394882">
            <w:pPr>
              <w:jc w:val="center"/>
              <w:rPr>
                <w:rFonts w:ascii="Times New Roman" w:hAnsi="Times New Roman" w:cs="Times New Roman"/>
                <w:sz w:val="20"/>
                <w:szCs w:val="20"/>
              </w:rPr>
            </w:pPr>
            <w:r>
              <w:rPr>
                <w:rFonts w:ascii="Times New Roman" w:hAnsi="Times New Roman" w:cs="Times New Roman"/>
                <w:sz w:val="20"/>
                <w:szCs w:val="20"/>
              </w:rPr>
              <w:t>2</w:t>
            </w:r>
          </w:p>
        </w:tc>
        <w:tc>
          <w:tcPr>
            <w:tcW w:w="1464" w:type="dxa"/>
            <w:shd w:val="clear" w:color="000000" w:fill="FFFFFF"/>
            <w:noWrap/>
          </w:tcPr>
          <w:p w:rsidR="00394882" w:rsidRPr="00072E81" w:rsidRDefault="00394882" w:rsidP="00394882">
            <w:pPr>
              <w:jc w:val="center"/>
              <w:rPr>
                <w:rFonts w:ascii="Times New Roman" w:hAnsi="Times New Roman" w:cs="Times New Roman"/>
                <w:sz w:val="20"/>
                <w:szCs w:val="20"/>
                <w:highlight w:val="yellow"/>
              </w:rPr>
            </w:pPr>
          </w:p>
        </w:tc>
      </w:tr>
      <w:tr w:rsidR="00394882" w:rsidRPr="00D319B5" w:rsidTr="006E3FC7">
        <w:trPr>
          <w:gridAfter w:val="1"/>
          <w:wAfter w:w="10" w:type="dxa"/>
          <w:trHeight w:val="573"/>
        </w:trPr>
        <w:tc>
          <w:tcPr>
            <w:tcW w:w="672" w:type="dxa"/>
            <w:shd w:val="clear" w:color="000000" w:fill="FFFFFF"/>
            <w:noWrap/>
            <w:vAlign w:val="center"/>
          </w:tcPr>
          <w:p w:rsidR="00394882" w:rsidRDefault="00A41273" w:rsidP="00394882">
            <w:pPr>
              <w:jc w:val="center"/>
              <w:rPr>
                <w:rFonts w:ascii="Times New Roman" w:hAnsi="Times New Roman" w:cs="Times New Roman"/>
                <w:sz w:val="20"/>
                <w:szCs w:val="20"/>
              </w:rPr>
            </w:pPr>
            <w:r>
              <w:rPr>
                <w:rFonts w:ascii="Times New Roman" w:hAnsi="Times New Roman" w:cs="Times New Roman"/>
                <w:sz w:val="20"/>
                <w:szCs w:val="20"/>
              </w:rPr>
              <w:t>5.2.4</w:t>
            </w:r>
          </w:p>
        </w:tc>
        <w:tc>
          <w:tcPr>
            <w:tcW w:w="2239" w:type="dxa"/>
            <w:shd w:val="clear" w:color="000000" w:fill="FFFFFF"/>
          </w:tcPr>
          <w:p w:rsidR="00394882" w:rsidRPr="00390D8D" w:rsidRDefault="00394882" w:rsidP="00394882">
            <w:pPr>
              <w:rPr>
                <w:rFonts w:ascii="Times New Roman" w:hAnsi="Times New Roman" w:cs="Times New Roman"/>
                <w:sz w:val="20"/>
                <w:szCs w:val="20"/>
              </w:rPr>
            </w:pPr>
            <w:r>
              <w:rPr>
                <w:rFonts w:ascii="Times New Roman" w:hAnsi="Times New Roman" w:cs="Times New Roman"/>
                <w:sz w:val="20"/>
                <w:szCs w:val="20"/>
              </w:rPr>
              <w:t>Выполнение комплекса работ по благоустройству дворовых территорий многоквартирных домов расположенных по адресу: п.Пуровск, ул.27 Съезда КПСС ,7(приобретение и установка скамеек, урн, уличных светильников)</w:t>
            </w:r>
          </w:p>
        </w:tc>
        <w:tc>
          <w:tcPr>
            <w:tcW w:w="599" w:type="dxa"/>
            <w:gridSpan w:val="3"/>
            <w:shd w:val="clear" w:color="000000" w:fill="FFFFFF"/>
          </w:tcPr>
          <w:p w:rsidR="00394882" w:rsidRDefault="00394882" w:rsidP="00394882">
            <w:pPr>
              <w:jc w:val="center"/>
              <w:rPr>
                <w:rFonts w:ascii="Times New Roman" w:hAnsi="Times New Roman" w:cs="Times New Roman"/>
                <w:sz w:val="20"/>
                <w:szCs w:val="20"/>
              </w:rPr>
            </w:pPr>
            <w:r>
              <w:rPr>
                <w:rFonts w:ascii="Times New Roman" w:hAnsi="Times New Roman" w:cs="Times New Roman"/>
                <w:sz w:val="20"/>
                <w:szCs w:val="20"/>
              </w:rPr>
              <w:t>шт</w:t>
            </w:r>
          </w:p>
        </w:tc>
        <w:tc>
          <w:tcPr>
            <w:tcW w:w="1268" w:type="dxa"/>
            <w:shd w:val="clear" w:color="000000" w:fill="FFFFFF"/>
          </w:tcPr>
          <w:p w:rsidR="00394882" w:rsidRDefault="00394882" w:rsidP="00394882">
            <w:pPr>
              <w:jc w:val="center"/>
              <w:rPr>
                <w:rFonts w:ascii="Times New Roman" w:hAnsi="Times New Roman" w:cs="Times New Roman"/>
                <w:sz w:val="20"/>
                <w:szCs w:val="20"/>
              </w:rPr>
            </w:pPr>
            <w:r>
              <w:rPr>
                <w:rFonts w:ascii="Times New Roman" w:hAnsi="Times New Roman" w:cs="Times New Roman"/>
                <w:sz w:val="20"/>
                <w:szCs w:val="20"/>
              </w:rPr>
              <w:t>9</w:t>
            </w:r>
          </w:p>
        </w:tc>
        <w:tc>
          <w:tcPr>
            <w:tcW w:w="1416" w:type="dxa"/>
            <w:shd w:val="clear" w:color="000000" w:fill="FFFFFF"/>
            <w:noWrap/>
          </w:tcPr>
          <w:p w:rsidR="00394882" w:rsidRDefault="00394882" w:rsidP="00394882">
            <w:pPr>
              <w:jc w:val="center"/>
              <w:rPr>
                <w:rFonts w:ascii="Times New Roman" w:hAnsi="Times New Roman" w:cs="Times New Roman"/>
                <w:sz w:val="20"/>
                <w:szCs w:val="20"/>
              </w:rPr>
            </w:pPr>
            <w:r>
              <w:rPr>
                <w:rFonts w:ascii="Times New Roman" w:hAnsi="Times New Roman" w:cs="Times New Roman"/>
                <w:sz w:val="20"/>
                <w:szCs w:val="20"/>
              </w:rPr>
              <w:t>117</w:t>
            </w:r>
          </w:p>
        </w:tc>
        <w:tc>
          <w:tcPr>
            <w:tcW w:w="1132" w:type="dxa"/>
            <w:shd w:val="clear" w:color="000000" w:fill="FFFFFF"/>
            <w:noWrap/>
          </w:tcPr>
          <w:p w:rsidR="00394882" w:rsidRDefault="00394882" w:rsidP="00394882">
            <w:pPr>
              <w:jc w:val="center"/>
              <w:rPr>
                <w:rFonts w:ascii="Times New Roman" w:hAnsi="Times New Roman" w:cs="Times New Roman"/>
                <w:sz w:val="20"/>
                <w:szCs w:val="20"/>
              </w:rPr>
            </w:pPr>
            <w:r>
              <w:rPr>
                <w:rFonts w:ascii="Times New Roman" w:hAnsi="Times New Roman" w:cs="Times New Roman"/>
                <w:sz w:val="20"/>
                <w:szCs w:val="20"/>
              </w:rPr>
              <w:t>116</w:t>
            </w:r>
          </w:p>
        </w:tc>
        <w:tc>
          <w:tcPr>
            <w:tcW w:w="1132" w:type="dxa"/>
            <w:shd w:val="clear" w:color="000000" w:fill="FFFFFF"/>
            <w:noWrap/>
          </w:tcPr>
          <w:p w:rsidR="00394882" w:rsidRDefault="00394882" w:rsidP="00394882">
            <w:pPr>
              <w:jc w:val="center"/>
              <w:rPr>
                <w:rFonts w:ascii="Times New Roman" w:hAnsi="Times New Roman" w:cs="Times New Roman"/>
                <w:sz w:val="20"/>
                <w:szCs w:val="20"/>
              </w:rPr>
            </w:pPr>
            <w:r>
              <w:rPr>
                <w:rFonts w:ascii="Times New Roman" w:hAnsi="Times New Roman" w:cs="Times New Roman"/>
                <w:sz w:val="20"/>
                <w:szCs w:val="20"/>
              </w:rPr>
              <w:t>1</w:t>
            </w:r>
          </w:p>
        </w:tc>
        <w:tc>
          <w:tcPr>
            <w:tcW w:w="1464" w:type="dxa"/>
            <w:shd w:val="clear" w:color="000000" w:fill="FFFFFF"/>
            <w:noWrap/>
          </w:tcPr>
          <w:p w:rsidR="00394882" w:rsidRPr="00072E81" w:rsidRDefault="00394882" w:rsidP="00394882">
            <w:pPr>
              <w:jc w:val="center"/>
              <w:rPr>
                <w:rFonts w:ascii="Times New Roman" w:hAnsi="Times New Roman" w:cs="Times New Roman"/>
                <w:sz w:val="20"/>
                <w:szCs w:val="20"/>
                <w:highlight w:val="yellow"/>
              </w:rPr>
            </w:pPr>
          </w:p>
        </w:tc>
      </w:tr>
      <w:tr w:rsidR="00394882" w:rsidRPr="00D319B5" w:rsidTr="000232FB">
        <w:tblPrEx>
          <w:tblLook w:val="0000" w:firstRow="0" w:lastRow="0" w:firstColumn="0" w:lastColumn="0" w:noHBand="0" w:noVBand="0"/>
        </w:tblPrEx>
        <w:trPr>
          <w:trHeight w:val="369"/>
        </w:trPr>
        <w:tc>
          <w:tcPr>
            <w:tcW w:w="2911" w:type="dxa"/>
            <w:gridSpan w:val="2"/>
          </w:tcPr>
          <w:p w:rsidR="00394882" w:rsidRPr="00D319B5" w:rsidRDefault="00394882" w:rsidP="00394882">
            <w:pPr>
              <w:tabs>
                <w:tab w:val="left" w:pos="5790"/>
                <w:tab w:val="left" w:pos="6585"/>
                <w:tab w:val="left" w:pos="7980"/>
                <w:tab w:val="left" w:pos="8910"/>
              </w:tabs>
              <w:jc w:val="both"/>
              <w:rPr>
                <w:rFonts w:ascii="Times New Roman" w:hAnsi="Times New Roman" w:cs="Times New Roman"/>
                <w:b/>
                <w:sz w:val="20"/>
                <w:szCs w:val="20"/>
              </w:rPr>
            </w:pPr>
            <w:r w:rsidRPr="00D319B5">
              <w:rPr>
                <w:rFonts w:ascii="Times New Roman" w:hAnsi="Times New Roman" w:cs="Times New Roman"/>
                <w:b/>
                <w:sz w:val="20"/>
                <w:szCs w:val="20"/>
              </w:rPr>
              <w:t>Итого</w:t>
            </w:r>
          </w:p>
        </w:tc>
        <w:tc>
          <w:tcPr>
            <w:tcW w:w="590" w:type="dxa"/>
            <w:gridSpan w:val="2"/>
          </w:tcPr>
          <w:p w:rsidR="00394882" w:rsidRPr="00D319B5" w:rsidRDefault="00394882" w:rsidP="00394882">
            <w:pPr>
              <w:tabs>
                <w:tab w:val="left" w:pos="5790"/>
                <w:tab w:val="left" w:pos="6585"/>
                <w:tab w:val="left" w:pos="7980"/>
                <w:tab w:val="left" w:pos="8910"/>
              </w:tabs>
              <w:jc w:val="both"/>
              <w:rPr>
                <w:rFonts w:ascii="Times New Roman" w:hAnsi="Times New Roman" w:cs="Times New Roman"/>
                <w:b/>
                <w:sz w:val="20"/>
                <w:szCs w:val="20"/>
              </w:rPr>
            </w:pPr>
          </w:p>
        </w:tc>
        <w:tc>
          <w:tcPr>
            <w:tcW w:w="1277" w:type="dxa"/>
            <w:gridSpan w:val="2"/>
          </w:tcPr>
          <w:p w:rsidR="00394882" w:rsidRPr="00D319B5" w:rsidRDefault="00394882" w:rsidP="00394882">
            <w:pPr>
              <w:tabs>
                <w:tab w:val="left" w:pos="5790"/>
                <w:tab w:val="left" w:pos="6585"/>
                <w:tab w:val="left" w:pos="7980"/>
                <w:tab w:val="left" w:pos="8910"/>
              </w:tabs>
              <w:jc w:val="both"/>
              <w:rPr>
                <w:rFonts w:ascii="Times New Roman" w:hAnsi="Times New Roman" w:cs="Times New Roman"/>
                <w:b/>
                <w:sz w:val="20"/>
                <w:szCs w:val="20"/>
              </w:rPr>
            </w:pPr>
          </w:p>
        </w:tc>
        <w:tc>
          <w:tcPr>
            <w:tcW w:w="1416" w:type="dxa"/>
          </w:tcPr>
          <w:p w:rsidR="00394882" w:rsidRPr="00D319B5" w:rsidRDefault="00E74A0C" w:rsidP="00394882">
            <w:pPr>
              <w:tabs>
                <w:tab w:val="left" w:pos="5790"/>
                <w:tab w:val="left" w:pos="6585"/>
                <w:tab w:val="left" w:pos="7980"/>
                <w:tab w:val="left" w:pos="8910"/>
              </w:tabs>
              <w:jc w:val="center"/>
              <w:rPr>
                <w:rFonts w:ascii="Times New Roman" w:hAnsi="Times New Roman" w:cs="Times New Roman"/>
                <w:b/>
                <w:sz w:val="20"/>
                <w:szCs w:val="20"/>
              </w:rPr>
            </w:pPr>
            <w:r>
              <w:rPr>
                <w:rFonts w:ascii="Times New Roman" w:hAnsi="Times New Roman" w:cs="Times New Roman"/>
                <w:b/>
                <w:sz w:val="20"/>
                <w:szCs w:val="20"/>
              </w:rPr>
              <w:t>18 876</w:t>
            </w:r>
          </w:p>
        </w:tc>
        <w:tc>
          <w:tcPr>
            <w:tcW w:w="1132" w:type="dxa"/>
          </w:tcPr>
          <w:p w:rsidR="00394882" w:rsidRPr="00D319B5" w:rsidRDefault="00E74A0C" w:rsidP="00394882">
            <w:pPr>
              <w:tabs>
                <w:tab w:val="left" w:pos="5790"/>
                <w:tab w:val="left" w:pos="6585"/>
                <w:tab w:val="left" w:pos="7980"/>
                <w:tab w:val="left" w:pos="8910"/>
              </w:tabs>
              <w:jc w:val="center"/>
              <w:rPr>
                <w:rFonts w:ascii="Times New Roman" w:hAnsi="Times New Roman" w:cs="Times New Roman"/>
                <w:b/>
                <w:sz w:val="20"/>
                <w:szCs w:val="20"/>
              </w:rPr>
            </w:pPr>
            <w:r>
              <w:rPr>
                <w:rFonts w:ascii="Times New Roman" w:hAnsi="Times New Roman" w:cs="Times New Roman"/>
                <w:b/>
                <w:sz w:val="20"/>
                <w:szCs w:val="20"/>
              </w:rPr>
              <w:t>8 018</w:t>
            </w:r>
          </w:p>
        </w:tc>
        <w:tc>
          <w:tcPr>
            <w:tcW w:w="1132" w:type="dxa"/>
          </w:tcPr>
          <w:p w:rsidR="00394882" w:rsidRPr="00D319B5" w:rsidRDefault="00E74A0C" w:rsidP="00394882">
            <w:pPr>
              <w:tabs>
                <w:tab w:val="left" w:pos="5790"/>
                <w:tab w:val="left" w:pos="6585"/>
                <w:tab w:val="left" w:pos="7980"/>
                <w:tab w:val="left" w:pos="8910"/>
              </w:tabs>
              <w:ind w:hanging="47"/>
              <w:jc w:val="center"/>
              <w:rPr>
                <w:rFonts w:ascii="Times New Roman" w:hAnsi="Times New Roman" w:cs="Times New Roman"/>
                <w:b/>
                <w:sz w:val="20"/>
                <w:szCs w:val="20"/>
              </w:rPr>
            </w:pPr>
            <w:r>
              <w:rPr>
                <w:rFonts w:ascii="Times New Roman" w:hAnsi="Times New Roman" w:cs="Times New Roman"/>
                <w:b/>
                <w:sz w:val="20"/>
                <w:szCs w:val="20"/>
              </w:rPr>
              <w:t>1 685</w:t>
            </w:r>
          </w:p>
        </w:tc>
        <w:tc>
          <w:tcPr>
            <w:tcW w:w="1474" w:type="dxa"/>
            <w:gridSpan w:val="2"/>
          </w:tcPr>
          <w:p w:rsidR="00394882" w:rsidRPr="00D319B5" w:rsidRDefault="000232FB" w:rsidP="00394882">
            <w:pPr>
              <w:tabs>
                <w:tab w:val="left" w:pos="5790"/>
                <w:tab w:val="left" w:pos="6585"/>
                <w:tab w:val="left" w:pos="7980"/>
                <w:tab w:val="left" w:pos="8910"/>
              </w:tabs>
              <w:jc w:val="center"/>
              <w:rPr>
                <w:rFonts w:ascii="Times New Roman" w:hAnsi="Times New Roman" w:cs="Times New Roman"/>
                <w:b/>
                <w:sz w:val="20"/>
                <w:szCs w:val="20"/>
              </w:rPr>
            </w:pPr>
            <w:r>
              <w:rPr>
                <w:rFonts w:ascii="Times New Roman" w:hAnsi="Times New Roman" w:cs="Times New Roman"/>
                <w:b/>
                <w:sz w:val="20"/>
                <w:szCs w:val="20"/>
              </w:rPr>
              <w:t>9</w:t>
            </w:r>
            <w:r w:rsidR="00810456">
              <w:rPr>
                <w:rFonts w:ascii="Times New Roman" w:hAnsi="Times New Roman" w:cs="Times New Roman"/>
                <w:b/>
                <w:sz w:val="20"/>
                <w:szCs w:val="20"/>
              </w:rPr>
              <w:t xml:space="preserve"> </w:t>
            </w:r>
            <w:r>
              <w:rPr>
                <w:rFonts w:ascii="Times New Roman" w:hAnsi="Times New Roman" w:cs="Times New Roman"/>
                <w:b/>
                <w:sz w:val="20"/>
                <w:szCs w:val="20"/>
              </w:rPr>
              <w:t>173</w:t>
            </w:r>
          </w:p>
        </w:tc>
      </w:tr>
    </w:tbl>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2.</w:t>
      </w:r>
      <w:r w:rsidR="000973A1">
        <w:rPr>
          <w:rFonts w:ascii="Times New Roman" w:hAnsi="Times New Roman" w:cs="Times New Roman"/>
          <w:b/>
          <w:sz w:val="28"/>
          <w:szCs w:val="28"/>
        </w:rPr>
        <w:t>3</w:t>
      </w:r>
      <w:r w:rsidRPr="00BC6825">
        <w:rPr>
          <w:rFonts w:ascii="Times New Roman" w:hAnsi="Times New Roman" w:cs="Times New Roman"/>
          <w:b/>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6825" w:rsidRPr="00BC6825" w:rsidRDefault="00BC6825" w:rsidP="00BC6825">
      <w:pPr>
        <w:ind w:firstLine="284"/>
        <w:jc w:val="center"/>
        <w:rPr>
          <w:rFonts w:ascii="Times New Roman" w:hAnsi="Times New Roman" w:cs="Times New Roman"/>
          <w:color w:val="000000"/>
          <w:sz w:val="28"/>
          <w:szCs w:val="28"/>
        </w:rPr>
      </w:pPr>
    </w:p>
    <w:p w:rsidR="00BC6825" w:rsidRPr="00BC6825" w:rsidRDefault="00BC6825" w:rsidP="00BC6825">
      <w:pPr>
        <w:pStyle w:val="a3"/>
        <w:spacing w:before="0" w:beforeAutospacing="0" w:after="0" w:afterAutospacing="0" w:line="255" w:lineRule="atLeast"/>
        <w:ind w:firstLine="709"/>
        <w:jc w:val="both"/>
        <w:rPr>
          <w:color w:val="000000"/>
          <w:sz w:val="28"/>
          <w:szCs w:val="28"/>
        </w:rPr>
      </w:pPr>
      <w:r w:rsidRPr="00BC6825">
        <w:rPr>
          <w:color w:val="000000"/>
          <w:sz w:val="28"/>
          <w:szCs w:val="28"/>
        </w:rPr>
        <w:t>В 201</w:t>
      </w:r>
      <w:r w:rsidR="002853C0">
        <w:rPr>
          <w:color w:val="000000"/>
          <w:sz w:val="28"/>
          <w:szCs w:val="28"/>
        </w:rPr>
        <w:t>8</w:t>
      </w:r>
      <w:r w:rsidRPr="00BC6825">
        <w:rPr>
          <w:color w:val="000000"/>
          <w:sz w:val="28"/>
          <w:szCs w:val="28"/>
        </w:rPr>
        <w:t xml:space="preserve"> году проводилась работа по повышению эффективности организации и исполнения пассажирских перевозок в границах поселения. </w:t>
      </w:r>
    </w:p>
    <w:p w:rsidR="00BC6825" w:rsidRPr="00124033" w:rsidRDefault="00BC6825" w:rsidP="00BC6825">
      <w:pPr>
        <w:pStyle w:val="a3"/>
        <w:spacing w:before="0" w:beforeAutospacing="0" w:after="0" w:afterAutospacing="0" w:line="255" w:lineRule="atLeast"/>
        <w:jc w:val="both"/>
        <w:rPr>
          <w:sz w:val="28"/>
          <w:szCs w:val="28"/>
        </w:rPr>
      </w:pPr>
      <w:r w:rsidRPr="00124033">
        <w:rPr>
          <w:sz w:val="28"/>
          <w:szCs w:val="28"/>
        </w:rPr>
        <w:t>Всего на маршрутах поселения было выполнено:</w:t>
      </w:r>
    </w:p>
    <w:p w:rsidR="00BC6825" w:rsidRPr="00BC6825" w:rsidRDefault="00BC6825" w:rsidP="00BC6825">
      <w:pPr>
        <w:pStyle w:val="a3"/>
        <w:spacing w:before="0" w:beforeAutospacing="0" w:after="0" w:afterAutospacing="0" w:line="255" w:lineRule="atLeast"/>
        <w:ind w:firstLine="150"/>
        <w:jc w:val="both"/>
        <w:rPr>
          <w:b/>
          <w:color w:val="00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6"/>
        <w:gridCol w:w="992"/>
        <w:gridCol w:w="993"/>
        <w:gridCol w:w="1275"/>
        <w:gridCol w:w="992"/>
        <w:gridCol w:w="994"/>
        <w:gridCol w:w="992"/>
        <w:gridCol w:w="1134"/>
      </w:tblGrid>
      <w:tr w:rsidR="00BC6825" w:rsidRPr="002853C0" w:rsidTr="002853C0">
        <w:trPr>
          <w:trHeight w:val="180"/>
        </w:trPr>
        <w:tc>
          <w:tcPr>
            <w:tcW w:w="1559" w:type="dxa"/>
          </w:tcPr>
          <w:p w:rsidR="00BC6825" w:rsidRPr="002853C0" w:rsidRDefault="00BC6825" w:rsidP="00BC6825">
            <w:pPr>
              <w:pStyle w:val="a3"/>
              <w:spacing w:line="255" w:lineRule="atLeast"/>
              <w:jc w:val="both"/>
              <w:rPr>
                <w:color w:val="000000"/>
                <w:sz w:val="20"/>
                <w:szCs w:val="20"/>
              </w:rPr>
            </w:pPr>
            <w:r w:rsidRPr="002853C0">
              <w:rPr>
                <w:color w:val="000000"/>
                <w:sz w:val="20"/>
                <w:szCs w:val="20"/>
              </w:rPr>
              <w:t>Наименование организации</w:t>
            </w:r>
          </w:p>
        </w:tc>
        <w:tc>
          <w:tcPr>
            <w:tcW w:w="2268" w:type="dxa"/>
            <w:gridSpan w:val="2"/>
          </w:tcPr>
          <w:p w:rsidR="00BC6825" w:rsidRPr="002853C0" w:rsidRDefault="00BC6825" w:rsidP="00124033">
            <w:pPr>
              <w:pStyle w:val="a5"/>
              <w:rPr>
                <w:rFonts w:ascii="Times New Roman" w:hAnsi="Times New Roman" w:cs="Times New Roman"/>
                <w:sz w:val="20"/>
                <w:szCs w:val="20"/>
              </w:rPr>
            </w:pPr>
            <w:r w:rsidRPr="002853C0">
              <w:rPr>
                <w:rFonts w:ascii="Times New Roman" w:hAnsi="Times New Roman" w:cs="Times New Roman"/>
                <w:color w:val="000000"/>
                <w:sz w:val="20"/>
                <w:szCs w:val="20"/>
              </w:rPr>
              <w:t>Количество отработанных часов</w:t>
            </w:r>
          </w:p>
        </w:tc>
        <w:tc>
          <w:tcPr>
            <w:tcW w:w="2268" w:type="dxa"/>
            <w:gridSpan w:val="2"/>
          </w:tcPr>
          <w:p w:rsidR="00BC6825" w:rsidRPr="002853C0" w:rsidRDefault="00BC6825" w:rsidP="00BC6825">
            <w:pPr>
              <w:pStyle w:val="a5"/>
              <w:rPr>
                <w:rFonts w:ascii="Times New Roman" w:hAnsi="Times New Roman" w:cs="Times New Roman"/>
                <w:color w:val="000000"/>
                <w:sz w:val="20"/>
                <w:szCs w:val="20"/>
              </w:rPr>
            </w:pPr>
            <w:r w:rsidRPr="002853C0">
              <w:rPr>
                <w:rFonts w:ascii="Times New Roman" w:hAnsi="Times New Roman" w:cs="Times New Roman"/>
                <w:color w:val="000000"/>
                <w:sz w:val="20"/>
                <w:szCs w:val="20"/>
              </w:rPr>
              <w:t>Перевезено пассажиров</w:t>
            </w:r>
          </w:p>
          <w:p w:rsidR="00BC6825" w:rsidRPr="002853C0" w:rsidRDefault="00BC6825" w:rsidP="00BC6825">
            <w:pPr>
              <w:pStyle w:val="a5"/>
              <w:rPr>
                <w:rFonts w:ascii="Times New Roman" w:hAnsi="Times New Roman" w:cs="Times New Roman"/>
                <w:sz w:val="20"/>
                <w:szCs w:val="20"/>
              </w:rPr>
            </w:pPr>
            <w:r w:rsidRPr="002853C0">
              <w:rPr>
                <w:rFonts w:ascii="Times New Roman" w:hAnsi="Times New Roman" w:cs="Times New Roman"/>
                <w:color w:val="000000"/>
                <w:sz w:val="20"/>
                <w:szCs w:val="20"/>
              </w:rPr>
              <w:t>(чел.)</w:t>
            </w:r>
          </w:p>
        </w:tc>
        <w:tc>
          <w:tcPr>
            <w:tcW w:w="1986" w:type="dxa"/>
            <w:gridSpan w:val="2"/>
          </w:tcPr>
          <w:p w:rsidR="00BC6825" w:rsidRPr="002853C0" w:rsidRDefault="00BC6825" w:rsidP="00BC6825">
            <w:pPr>
              <w:pStyle w:val="a5"/>
              <w:rPr>
                <w:rFonts w:ascii="Times New Roman" w:hAnsi="Times New Roman" w:cs="Times New Roman"/>
                <w:color w:val="000000"/>
                <w:sz w:val="20"/>
                <w:szCs w:val="20"/>
              </w:rPr>
            </w:pPr>
            <w:r w:rsidRPr="002853C0">
              <w:rPr>
                <w:rFonts w:ascii="Times New Roman" w:hAnsi="Times New Roman" w:cs="Times New Roman"/>
                <w:color w:val="000000"/>
                <w:sz w:val="20"/>
                <w:szCs w:val="20"/>
              </w:rPr>
              <w:t xml:space="preserve">Количество </w:t>
            </w:r>
          </w:p>
          <w:p w:rsidR="00BC6825" w:rsidRPr="002853C0" w:rsidRDefault="00BC6825" w:rsidP="00BC6825">
            <w:pPr>
              <w:pStyle w:val="a5"/>
              <w:rPr>
                <w:rFonts w:ascii="Times New Roman" w:hAnsi="Times New Roman" w:cs="Times New Roman"/>
                <w:color w:val="000000"/>
                <w:sz w:val="20"/>
                <w:szCs w:val="20"/>
              </w:rPr>
            </w:pPr>
            <w:r w:rsidRPr="002853C0">
              <w:rPr>
                <w:rFonts w:ascii="Times New Roman" w:hAnsi="Times New Roman" w:cs="Times New Roman"/>
                <w:color w:val="000000"/>
                <w:sz w:val="20"/>
                <w:szCs w:val="20"/>
              </w:rPr>
              <w:t>рейсов</w:t>
            </w:r>
          </w:p>
        </w:tc>
        <w:tc>
          <w:tcPr>
            <w:tcW w:w="2126" w:type="dxa"/>
            <w:gridSpan w:val="2"/>
          </w:tcPr>
          <w:p w:rsidR="00BC6825" w:rsidRPr="002853C0" w:rsidRDefault="00BC6825" w:rsidP="00BC6825">
            <w:pPr>
              <w:rPr>
                <w:rFonts w:ascii="Times New Roman" w:hAnsi="Times New Roman" w:cs="Times New Roman"/>
                <w:color w:val="000000"/>
                <w:sz w:val="20"/>
                <w:szCs w:val="20"/>
              </w:rPr>
            </w:pPr>
            <w:r w:rsidRPr="002853C0">
              <w:rPr>
                <w:rFonts w:ascii="Times New Roman" w:hAnsi="Times New Roman" w:cs="Times New Roman"/>
                <w:color w:val="000000"/>
                <w:sz w:val="20"/>
                <w:szCs w:val="20"/>
              </w:rPr>
              <w:t xml:space="preserve">Предоставленная субсидия на </w:t>
            </w:r>
            <w:r w:rsidRPr="002853C0">
              <w:rPr>
                <w:rFonts w:ascii="Times New Roman" w:hAnsi="Times New Roman" w:cs="Times New Roman"/>
                <w:color w:val="000000"/>
                <w:sz w:val="20"/>
                <w:szCs w:val="20"/>
              </w:rPr>
              <w:lastRenderedPageBreak/>
              <w:t>компенсацию затрат</w:t>
            </w:r>
          </w:p>
          <w:p w:rsidR="00BC6825" w:rsidRPr="002853C0" w:rsidRDefault="00BC6825" w:rsidP="00BC6825">
            <w:pPr>
              <w:rPr>
                <w:rFonts w:ascii="Times New Roman" w:hAnsi="Times New Roman" w:cs="Times New Roman"/>
                <w:color w:val="000000"/>
                <w:sz w:val="20"/>
                <w:szCs w:val="20"/>
              </w:rPr>
            </w:pPr>
            <w:r w:rsidRPr="002853C0">
              <w:rPr>
                <w:rFonts w:ascii="Times New Roman" w:hAnsi="Times New Roman" w:cs="Times New Roman"/>
                <w:color w:val="000000"/>
                <w:sz w:val="20"/>
                <w:szCs w:val="20"/>
              </w:rPr>
              <w:t xml:space="preserve"> (тыс. руб.)</w:t>
            </w:r>
          </w:p>
          <w:p w:rsidR="00BC6825" w:rsidRPr="002853C0" w:rsidRDefault="00BC6825" w:rsidP="00BC6825">
            <w:pPr>
              <w:pStyle w:val="a5"/>
              <w:rPr>
                <w:rFonts w:ascii="Times New Roman" w:hAnsi="Times New Roman" w:cs="Times New Roman"/>
                <w:color w:val="000000"/>
                <w:sz w:val="20"/>
                <w:szCs w:val="20"/>
              </w:rPr>
            </w:pPr>
          </w:p>
        </w:tc>
      </w:tr>
      <w:tr w:rsidR="00BC6825" w:rsidRPr="002853C0" w:rsidTr="002853C0">
        <w:trPr>
          <w:trHeight w:val="279"/>
        </w:trPr>
        <w:tc>
          <w:tcPr>
            <w:tcW w:w="1559" w:type="dxa"/>
          </w:tcPr>
          <w:p w:rsidR="00BC6825" w:rsidRPr="002853C0" w:rsidRDefault="00BC6825" w:rsidP="00BC6825">
            <w:pPr>
              <w:pStyle w:val="a3"/>
              <w:spacing w:line="255" w:lineRule="atLeast"/>
              <w:ind w:firstLine="150"/>
              <w:jc w:val="right"/>
              <w:rPr>
                <w:color w:val="000000"/>
                <w:sz w:val="20"/>
                <w:szCs w:val="20"/>
              </w:rPr>
            </w:pPr>
          </w:p>
        </w:tc>
        <w:tc>
          <w:tcPr>
            <w:tcW w:w="1276" w:type="dxa"/>
          </w:tcPr>
          <w:p w:rsidR="00BC6825" w:rsidRPr="002853C0" w:rsidRDefault="00BC6825" w:rsidP="002853C0">
            <w:pPr>
              <w:pStyle w:val="a3"/>
              <w:spacing w:line="255" w:lineRule="atLeast"/>
              <w:jc w:val="center"/>
              <w:rPr>
                <w:color w:val="000000"/>
                <w:sz w:val="20"/>
                <w:szCs w:val="20"/>
              </w:rPr>
            </w:pPr>
            <w:r w:rsidRPr="002853C0">
              <w:rPr>
                <w:color w:val="000000"/>
                <w:sz w:val="20"/>
                <w:szCs w:val="20"/>
              </w:rPr>
              <w:t>201</w:t>
            </w:r>
            <w:r w:rsidR="002853C0" w:rsidRPr="002853C0">
              <w:rPr>
                <w:color w:val="000000"/>
                <w:sz w:val="20"/>
                <w:szCs w:val="20"/>
              </w:rPr>
              <w:t>7</w:t>
            </w:r>
            <w:r w:rsidRPr="002853C0">
              <w:rPr>
                <w:color w:val="000000"/>
                <w:sz w:val="20"/>
                <w:szCs w:val="20"/>
              </w:rPr>
              <w:t>г</w:t>
            </w:r>
          </w:p>
        </w:tc>
        <w:tc>
          <w:tcPr>
            <w:tcW w:w="992" w:type="dxa"/>
          </w:tcPr>
          <w:p w:rsidR="00BC6825" w:rsidRPr="002853C0" w:rsidRDefault="00BC6825" w:rsidP="002853C0">
            <w:pPr>
              <w:pStyle w:val="a3"/>
              <w:spacing w:line="255" w:lineRule="atLeast"/>
              <w:jc w:val="center"/>
              <w:rPr>
                <w:color w:val="000000"/>
                <w:sz w:val="20"/>
                <w:szCs w:val="20"/>
              </w:rPr>
            </w:pPr>
            <w:r w:rsidRPr="002853C0">
              <w:rPr>
                <w:color w:val="000000"/>
                <w:sz w:val="20"/>
                <w:szCs w:val="20"/>
              </w:rPr>
              <w:t>201</w:t>
            </w:r>
            <w:r w:rsidR="002853C0" w:rsidRPr="002853C0">
              <w:rPr>
                <w:color w:val="000000"/>
                <w:sz w:val="20"/>
                <w:szCs w:val="20"/>
              </w:rPr>
              <w:t>8</w:t>
            </w:r>
            <w:r w:rsidRPr="002853C0">
              <w:rPr>
                <w:color w:val="000000"/>
                <w:sz w:val="20"/>
                <w:szCs w:val="20"/>
              </w:rPr>
              <w:t>г</w:t>
            </w:r>
          </w:p>
        </w:tc>
        <w:tc>
          <w:tcPr>
            <w:tcW w:w="993" w:type="dxa"/>
          </w:tcPr>
          <w:p w:rsidR="00BC6825" w:rsidRPr="002853C0" w:rsidRDefault="00BC6825" w:rsidP="002853C0">
            <w:pPr>
              <w:pStyle w:val="a3"/>
              <w:tabs>
                <w:tab w:val="left" w:pos="34"/>
              </w:tabs>
              <w:spacing w:line="255" w:lineRule="atLeast"/>
              <w:ind w:right="33" w:hanging="141"/>
              <w:jc w:val="center"/>
              <w:rPr>
                <w:color w:val="000000"/>
                <w:sz w:val="20"/>
                <w:szCs w:val="20"/>
              </w:rPr>
            </w:pPr>
            <w:r w:rsidRPr="002853C0">
              <w:rPr>
                <w:color w:val="000000"/>
                <w:sz w:val="20"/>
                <w:szCs w:val="20"/>
              </w:rPr>
              <w:t>201</w:t>
            </w:r>
            <w:r w:rsidR="002853C0" w:rsidRPr="002853C0">
              <w:rPr>
                <w:color w:val="000000"/>
                <w:sz w:val="20"/>
                <w:szCs w:val="20"/>
              </w:rPr>
              <w:t>7</w:t>
            </w:r>
            <w:r w:rsidRPr="002853C0">
              <w:rPr>
                <w:color w:val="000000"/>
                <w:sz w:val="20"/>
                <w:szCs w:val="20"/>
              </w:rPr>
              <w:t>г</w:t>
            </w:r>
          </w:p>
        </w:tc>
        <w:tc>
          <w:tcPr>
            <w:tcW w:w="1275" w:type="dxa"/>
          </w:tcPr>
          <w:p w:rsidR="00BC6825" w:rsidRPr="002853C0" w:rsidRDefault="00BC6825" w:rsidP="002853C0">
            <w:pPr>
              <w:pStyle w:val="a3"/>
              <w:tabs>
                <w:tab w:val="left" w:pos="34"/>
              </w:tabs>
              <w:spacing w:line="255" w:lineRule="atLeast"/>
              <w:ind w:right="33" w:firstLine="142"/>
              <w:jc w:val="center"/>
              <w:rPr>
                <w:color w:val="000000"/>
                <w:sz w:val="20"/>
                <w:szCs w:val="20"/>
              </w:rPr>
            </w:pPr>
            <w:r w:rsidRPr="002853C0">
              <w:rPr>
                <w:color w:val="000000"/>
                <w:sz w:val="20"/>
                <w:szCs w:val="20"/>
              </w:rPr>
              <w:t>201</w:t>
            </w:r>
            <w:r w:rsidR="002853C0" w:rsidRPr="002853C0">
              <w:rPr>
                <w:color w:val="000000"/>
                <w:sz w:val="20"/>
                <w:szCs w:val="20"/>
              </w:rPr>
              <w:t>8</w:t>
            </w:r>
            <w:r w:rsidRPr="002853C0">
              <w:rPr>
                <w:color w:val="000000"/>
                <w:sz w:val="20"/>
                <w:szCs w:val="20"/>
              </w:rPr>
              <w:t>г</w:t>
            </w:r>
          </w:p>
        </w:tc>
        <w:tc>
          <w:tcPr>
            <w:tcW w:w="992" w:type="dxa"/>
          </w:tcPr>
          <w:p w:rsidR="00BC6825" w:rsidRPr="002853C0" w:rsidRDefault="00BC6825" w:rsidP="002853C0">
            <w:pPr>
              <w:pStyle w:val="a3"/>
              <w:spacing w:line="255" w:lineRule="atLeast"/>
              <w:jc w:val="center"/>
              <w:rPr>
                <w:color w:val="000000"/>
                <w:sz w:val="20"/>
                <w:szCs w:val="20"/>
              </w:rPr>
            </w:pPr>
            <w:r w:rsidRPr="002853C0">
              <w:rPr>
                <w:color w:val="000000"/>
                <w:sz w:val="20"/>
                <w:szCs w:val="20"/>
              </w:rPr>
              <w:t>201</w:t>
            </w:r>
            <w:r w:rsidR="002853C0" w:rsidRPr="002853C0">
              <w:rPr>
                <w:color w:val="000000"/>
                <w:sz w:val="20"/>
                <w:szCs w:val="20"/>
              </w:rPr>
              <w:t>7</w:t>
            </w:r>
            <w:r w:rsidRPr="002853C0">
              <w:rPr>
                <w:color w:val="000000"/>
                <w:sz w:val="20"/>
                <w:szCs w:val="20"/>
              </w:rPr>
              <w:t>г</w:t>
            </w:r>
          </w:p>
        </w:tc>
        <w:tc>
          <w:tcPr>
            <w:tcW w:w="994" w:type="dxa"/>
          </w:tcPr>
          <w:p w:rsidR="00BC6825" w:rsidRPr="002853C0" w:rsidRDefault="00BC6825" w:rsidP="002853C0">
            <w:pPr>
              <w:pStyle w:val="a3"/>
              <w:spacing w:line="255" w:lineRule="atLeast"/>
              <w:jc w:val="center"/>
              <w:rPr>
                <w:color w:val="000000"/>
                <w:sz w:val="20"/>
                <w:szCs w:val="20"/>
              </w:rPr>
            </w:pPr>
            <w:r w:rsidRPr="002853C0">
              <w:rPr>
                <w:color w:val="000000"/>
                <w:sz w:val="20"/>
                <w:szCs w:val="20"/>
              </w:rPr>
              <w:t>201</w:t>
            </w:r>
            <w:r w:rsidR="002853C0" w:rsidRPr="002853C0">
              <w:rPr>
                <w:color w:val="000000"/>
                <w:sz w:val="20"/>
                <w:szCs w:val="20"/>
              </w:rPr>
              <w:t>8</w:t>
            </w:r>
            <w:r w:rsidRPr="002853C0">
              <w:rPr>
                <w:color w:val="000000"/>
                <w:sz w:val="20"/>
                <w:szCs w:val="20"/>
              </w:rPr>
              <w:t>г</w:t>
            </w:r>
          </w:p>
        </w:tc>
        <w:tc>
          <w:tcPr>
            <w:tcW w:w="992" w:type="dxa"/>
          </w:tcPr>
          <w:p w:rsidR="00BC6825" w:rsidRPr="002853C0" w:rsidRDefault="00BC6825" w:rsidP="002853C0">
            <w:pPr>
              <w:pStyle w:val="a3"/>
              <w:spacing w:line="255" w:lineRule="atLeast"/>
              <w:ind w:hanging="143"/>
              <w:jc w:val="center"/>
              <w:rPr>
                <w:color w:val="000000"/>
                <w:sz w:val="20"/>
                <w:szCs w:val="20"/>
              </w:rPr>
            </w:pPr>
            <w:r w:rsidRPr="002853C0">
              <w:rPr>
                <w:color w:val="000000"/>
                <w:sz w:val="20"/>
                <w:szCs w:val="20"/>
              </w:rPr>
              <w:t>201</w:t>
            </w:r>
            <w:r w:rsidR="002853C0" w:rsidRPr="002853C0">
              <w:rPr>
                <w:color w:val="000000"/>
                <w:sz w:val="20"/>
                <w:szCs w:val="20"/>
              </w:rPr>
              <w:t>7</w:t>
            </w:r>
            <w:r w:rsidRPr="002853C0">
              <w:rPr>
                <w:color w:val="000000"/>
                <w:sz w:val="20"/>
                <w:szCs w:val="20"/>
              </w:rPr>
              <w:t>г</w:t>
            </w:r>
          </w:p>
        </w:tc>
        <w:tc>
          <w:tcPr>
            <w:tcW w:w="1134" w:type="dxa"/>
          </w:tcPr>
          <w:p w:rsidR="00BC6825" w:rsidRPr="002853C0" w:rsidRDefault="00BC6825" w:rsidP="002853C0">
            <w:pPr>
              <w:pStyle w:val="a3"/>
              <w:spacing w:line="255" w:lineRule="atLeast"/>
              <w:ind w:hanging="142"/>
              <w:jc w:val="center"/>
              <w:rPr>
                <w:color w:val="000000"/>
                <w:sz w:val="20"/>
                <w:szCs w:val="20"/>
              </w:rPr>
            </w:pPr>
            <w:r w:rsidRPr="002853C0">
              <w:rPr>
                <w:color w:val="000000"/>
                <w:sz w:val="20"/>
                <w:szCs w:val="20"/>
              </w:rPr>
              <w:t>201</w:t>
            </w:r>
            <w:r w:rsidR="002853C0" w:rsidRPr="002853C0">
              <w:rPr>
                <w:color w:val="000000"/>
                <w:sz w:val="20"/>
                <w:szCs w:val="20"/>
              </w:rPr>
              <w:t>8</w:t>
            </w:r>
            <w:r w:rsidRPr="002853C0">
              <w:rPr>
                <w:color w:val="000000"/>
                <w:sz w:val="20"/>
                <w:szCs w:val="20"/>
              </w:rPr>
              <w:t>г</w:t>
            </w:r>
          </w:p>
        </w:tc>
      </w:tr>
      <w:tr w:rsidR="00BC6825" w:rsidRPr="002853C0" w:rsidTr="002853C0">
        <w:trPr>
          <w:trHeight w:val="315"/>
        </w:trPr>
        <w:tc>
          <w:tcPr>
            <w:tcW w:w="1559" w:type="dxa"/>
          </w:tcPr>
          <w:p w:rsidR="00BC6825" w:rsidRPr="002853C0" w:rsidRDefault="00BC6825" w:rsidP="00BC6825">
            <w:pPr>
              <w:pStyle w:val="a3"/>
              <w:spacing w:line="255" w:lineRule="atLeast"/>
              <w:ind w:firstLine="34"/>
              <w:rPr>
                <w:color w:val="000000"/>
                <w:sz w:val="20"/>
                <w:szCs w:val="20"/>
              </w:rPr>
            </w:pPr>
            <w:r w:rsidRPr="002853C0">
              <w:rPr>
                <w:color w:val="000000"/>
                <w:sz w:val="20"/>
                <w:szCs w:val="20"/>
              </w:rPr>
              <w:t xml:space="preserve">    МУП «ДСУ»</w:t>
            </w:r>
          </w:p>
        </w:tc>
        <w:tc>
          <w:tcPr>
            <w:tcW w:w="1276" w:type="dxa"/>
          </w:tcPr>
          <w:p w:rsidR="00BC6825" w:rsidRPr="002853C0" w:rsidRDefault="002853C0" w:rsidP="002853C0">
            <w:pPr>
              <w:pStyle w:val="a3"/>
              <w:spacing w:line="255" w:lineRule="atLeast"/>
              <w:jc w:val="center"/>
              <w:rPr>
                <w:color w:val="000000"/>
                <w:sz w:val="20"/>
                <w:szCs w:val="20"/>
              </w:rPr>
            </w:pPr>
            <w:r>
              <w:rPr>
                <w:color w:val="000000"/>
                <w:sz w:val="20"/>
                <w:szCs w:val="20"/>
              </w:rPr>
              <w:t>1172</w:t>
            </w:r>
          </w:p>
        </w:tc>
        <w:tc>
          <w:tcPr>
            <w:tcW w:w="992" w:type="dxa"/>
          </w:tcPr>
          <w:p w:rsidR="00BC6825" w:rsidRPr="002853C0" w:rsidRDefault="00BC6825" w:rsidP="002853C0">
            <w:pPr>
              <w:pStyle w:val="a3"/>
              <w:spacing w:line="255" w:lineRule="atLeast"/>
              <w:jc w:val="center"/>
              <w:rPr>
                <w:color w:val="000000"/>
                <w:sz w:val="20"/>
                <w:szCs w:val="20"/>
              </w:rPr>
            </w:pPr>
          </w:p>
        </w:tc>
        <w:tc>
          <w:tcPr>
            <w:tcW w:w="993" w:type="dxa"/>
          </w:tcPr>
          <w:p w:rsidR="00BC6825" w:rsidRPr="002853C0" w:rsidRDefault="002853C0" w:rsidP="002853C0">
            <w:pPr>
              <w:pStyle w:val="a3"/>
              <w:spacing w:line="255" w:lineRule="atLeast"/>
              <w:jc w:val="center"/>
              <w:rPr>
                <w:color w:val="000000"/>
                <w:sz w:val="20"/>
                <w:szCs w:val="20"/>
              </w:rPr>
            </w:pPr>
            <w:r>
              <w:rPr>
                <w:color w:val="000000"/>
                <w:sz w:val="20"/>
                <w:szCs w:val="20"/>
              </w:rPr>
              <w:t>6177</w:t>
            </w:r>
          </w:p>
        </w:tc>
        <w:tc>
          <w:tcPr>
            <w:tcW w:w="1275" w:type="dxa"/>
          </w:tcPr>
          <w:p w:rsidR="00BC6825" w:rsidRPr="002853C0" w:rsidRDefault="002853C0" w:rsidP="002853C0">
            <w:pPr>
              <w:pStyle w:val="a3"/>
              <w:spacing w:line="255" w:lineRule="atLeast"/>
              <w:jc w:val="center"/>
              <w:rPr>
                <w:color w:val="000000"/>
                <w:sz w:val="20"/>
                <w:szCs w:val="20"/>
              </w:rPr>
            </w:pPr>
            <w:r>
              <w:rPr>
                <w:color w:val="000000"/>
                <w:sz w:val="20"/>
                <w:szCs w:val="20"/>
              </w:rPr>
              <w:t>6897</w:t>
            </w:r>
          </w:p>
        </w:tc>
        <w:tc>
          <w:tcPr>
            <w:tcW w:w="992" w:type="dxa"/>
          </w:tcPr>
          <w:p w:rsidR="00BC6825" w:rsidRPr="002853C0" w:rsidRDefault="002853C0" w:rsidP="002853C0">
            <w:pPr>
              <w:pStyle w:val="a3"/>
              <w:spacing w:line="255" w:lineRule="atLeast"/>
              <w:ind w:firstLine="150"/>
              <w:jc w:val="center"/>
              <w:rPr>
                <w:sz w:val="20"/>
                <w:szCs w:val="20"/>
              </w:rPr>
            </w:pPr>
            <w:r>
              <w:rPr>
                <w:sz w:val="20"/>
                <w:szCs w:val="20"/>
              </w:rPr>
              <w:t>1645</w:t>
            </w:r>
          </w:p>
        </w:tc>
        <w:tc>
          <w:tcPr>
            <w:tcW w:w="994" w:type="dxa"/>
          </w:tcPr>
          <w:p w:rsidR="00BC6825" w:rsidRPr="002853C0" w:rsidRDefault="002853C0" w:rsidP="002853C0">
            <w:pPr>
              <w:pStyle w:val="a3"/>
              <w:spacing w:line="255" w:lineRule="atLeast"/>
              <w:ind w:firstLine="150"/>
              <w:jc w:val="center"/>
              <w:rPr>
                <w:sz w:val="20"/>
                <w:szCs w:val="20"/>
              </w:rPr>
            </w:pPr>
            <w:r>
              <w:rPr>
                <w:sz w:val="20"/>
                <w:szCs w:val="20"/>
              </w:rPr>
              <w:t>1548</w:t>
            </w:r>
          </w:p>
        </w:tc>
        <w:tc>
          <w:tcPr>
            <w:tcW w:w="992" w:type="dxa"/>
          </w:tcPr>
          <w:p w:rsidR="00BC6825" w:rsidRPr="002853C0" w:rsidRDefault="002853C0" w:rsidP="002853C0">
            <w:pPr>
              <w:pStyle w:val="a3"/>
              <w:spacing w:line="255" w:lineRule="atLeast"/>
              <w:jc w:val="center"/>
              <w:rPr>
                <w:sz w:val="20"/>
                <w:szCs w:val="20"/>
              </w:rPr>
            </w:pPr>
            <w:r>
              <w:rPr>
                <w:sz w:val="20"/>
                <w:szCs w:val="20"/>
              </w:rPr>
              <w:t>790</w:t>
            </w:r>
          </w:p>
        </w:tc>
        <w:tc>
          <w:tcPr>
            <w:tcW w:w="1134" w:type="dxa"/>
          </w:tcPr>
          <w:p w:rsidR="00BC6825" w:rsidRPr="002853C0" w:rsidRDefault="002853C0" w:rsidP="002853C0">
            <w:pPr>
              <w:pStyle w:val="a3"/>
              <w:spacing w:line="255" w:lineRule="atLeast"/>
              <w:jc w:val="center"/>
              <w:rPr>
                <w:sz w:val="20"/>
                <w:szCs w:val="20"/>
              </w:rPr>
            </w:pPr>
            <w:r>
              <w:rPr>
                <w:sz w:val="20"/>
                <w:szCs w:val="20"/>
              </w:rPr>
              <w:t>900</w:t>
            </w:r>
          </w:p>
        </w:tc>
      </w:tr>
    </w:tbl>
    <w:p w:rsidR="00BC6825" w:rsidRPr="00BC6825" w:rsidRDefault="00BC6825" w:rsidP="00BC6825">
      <w:pPr>
        <w:pStyle w:val="a3"/>
        <w:spacing w:before="0" w:beforeAutospacing="0" w:after="0" w:afterAutospacing="0" w:line="255" w:lineRule="atLeast"/>
        <w:ind w:firstLine="150"/>
        <w:jc w:val="both"/>
        <w:rPr>
          <w:color w:val="000000"/>
          <w:sz w:val="28"/>
          <w:szCs w:val="28"/>
        </w:rPr>
      </w:pPr>
    </w:p>
    <w:p w:rsidR="00BC6825" w:rsidRPr="00BC6825" w:rsidRDefault="00BC6825" w:rsidP="00D958CE">
      <w:pPr>
        <w:pStyle w:val="a3"/>
        <w:spacing w:before="0" w:beforeAutospacing="0" w:after="0" w:afterAutospacing="0" w:line="255" w:lineRule="atLeast"/>
        <w:ind w:firstLine="426"/>
        <w:jc w:val="both"/>
        <w:rPr>
          <w:sz w:val="28"/>
          <w:szCs w:val="28"/>
        </w:rPr>
      </w:pPr>
      <w:r w:rsidRPr="00BC6825">
        <w:rPr>
          <w:sz w:val="28"/>
          <w:szCs w:val="28"/>
        </w:rPr>
        <w:t xml:space="preserve"> </w:t>
      </w:r>
      <w:r w:rsidR="00EE4A21">
        <w:rPr>
          <w:sz w:val="28"/>
          <w:szCs w:val="28"/>
        </w:rPr>
        <w:t>В период  с января по декабрь 2018 года количество рейсов составило 1548 перевезено 6897 пассажира, за аналогичный период 2017 года количество рейсов 1645 перевезено 6177 пассажиров. С</w:t>
      </w:r>
      <w:r w:rsidRPr="00BC6825">
        <w:rPr>
          <w:sz w:val="28"/>
          <w:szCs w:val="28"/>
        </w:rPr>
        <w:t xml:space="preserve">умма субсидии </w:t>
      </w:r>
      <w:r w:rsidR="00D958CE">
        <w:rPr>
          <w:sz w:val="28"/>
          <w:szCs w:val="28"/>
        </w:rPr>
        <w:t>увеличилась</w:t>
      </w:r>
      <w:r w:rsidRPr="00BC6825">
        <w:rPr>
          <w:sz w:val="28"/>
          <w:szCs w:val="28"/>
        </w:rPr>
        <w:t xml:space="preserve"> на </w:t>
      </w:r>
      <w:r w:rsidR="00D958CE">
        <w:rPr>
          <w:sz w:val="28"/>
          <w:szCs w:val="28"/>
        </w:rPr>
        <w:t>110 тыс.</w:t>
      </w:r>
      <w:r w:rsidRPr="00BC6825">
        <w:rPr>
          <w:sz w:val="28"/>
          <w:szCs w:val="28"/>
        </w:rPr>
        <w:t>руб</w:t>
      </w:r>
      <w:r w:rsidR="00D958CE">
        <w:rPr>
          <w:sz w:val="28"/>
          <w:szCs w:val="28"/>
        </w:rPr>
        <w:t>.</w:t>
      </w:r>
      <w:r w:rsidR="000D0E19">
        <w:rPr>
          <w:sz w:val="28"/>
          <w:szCs w:val="28"/>
        </w:rPr>
        <w:t>,</w:t>
      </w:r>
      <w:r w:rsidRPr="00BC6825">
        <w:rPr>
          <w:sz w:val="28"/>
          <w:szCs w:val="28"/>
        </w:rPr>
        <w:t>средств</w:t>
      </w:r>
      <w:r w:rsidR="000D0E19">
        <w:rPr>
          <w:sz w:val="28"/>
          <w:szCs w:val="28"/>
        </w:rPr>
        <w:t xml:space="preserve">а выделены из </w:t>
      </w:r>
      <w:r w:rsidRPr="00BC6825">
        <w:rPr>
          <w:sz w:val="28"/>
          <w:szCs w:val="28"/>
        </w:rPr>
        <w:t>местного бюджета.</w:t>
      </w:r>
    </w:p>
    <w:p w:rsidR="00BC6825" w:rsidRPr="00BC6825" w:rsidRDefault="00BC6825" w:rsidP="00BC6825">
      <w:pPr>
        <w:pStyle w:val="a3"/>
        <w:spacing w:before="0" w:beforeAutospacing="0" w:after="0" w:afterAutospacing="0" w:line="255" w:lineRule="atLeast"/>
        <w:ind w:firstLine="426"/>
        <w:jc w:val="both"/>
        <w:rPr>
          <w:sz w:val="28"/>
          <w:szCs w:val="28"/>
        </w:rPr>
      </w:pPr>
      <w:r w:rsidRPr="00BC6825">
        <w:rPr>
          <w:sz w:val="28"/>
          <w:szCs w:val="28"/>
        </w:rPr>
        <w:t xml:space="preserve">В целях усовершенствования работы по организации и исполнению пассажирских перевозок в границах поселения, </w:t>
      </w:r>
      <w:r w:rsidR="00124033">
        <w:rPr>
          <w:sz w:val="28"/>
          <w:szCs w:val="28"/>
        </w:rPr>
        <w:t>А</w:t>
      </w:r>
      <w:r w:rsidRPr="00BC6825">
        <w:rPr>
          <w:sz w:val="28"/>
          <w:szCs w:val="28"/>
        </w:rPr>
        <w:t>дминистрацией поселения постоянно проводится мониторин</w:t>
      </w:r>
      <w:r w:rsidR="000D0E19">
        <w:rPr>
          <w:sz w:val="28"/>
          <w:szCs w:val="28"/>
        </w:rPr>
        <w:t>г потребности количества рейсов</w:t>
      </w:r>
      <w:r w:rsidRPr="00BC6825">
        <w:rPr>
          <w:sz w:val="28"/>
          <w:szCs w:val="28"/>
        </w:rPr>
        <w:t>.</w:t>
      </w:r>
    </w:p>
    <w:p w:rsidR="00BC6825" w:rsidRPr="00BC6825" w:rsidRDefault="00BC6825" w:rsidP="00BC6825">
      <w:pPr>
        <w:ind w:hanging="426"/>
        <w:jc w:val="both"/>
        <w:rPr>
          <w:rFonts w:ascii="Times New Roman" w:hAnsi="Times New Roman" w:cs="Times New Roman"/>
          <w:b/>
          <w:sz w:val="28"/>
          <w:szCs w:val="28"/>
        </w:rPr>
      </w:pPr>
    </w:p>
    <w:p w:rsidR="00BC6825" w:rsidRPr="00BC6825" w:rsidRDefault="00BC6825" w:rsidP="00BC6825">
      <w:pPr>
        <w:ind w:hanging="426"/>
        <w:jc w:val="both"/>
        <w:rPr>
          <w:rFonts w:ascii="Times New Roman" w:hAnsi="Times New Roman" w:cs="Times New Roman"/>
          <w:b/>
          <w:sz w:val="28"/>
          <w:szCs w:val="28"/>
        </w:rPr>
      </w:pPr>
    </w:p>
    <w:p w:rsidR="00BC6825" w:rsidRPr="00606092" w:rsidRDefault="00BC6825" w:rsidP="00BC6825">
      <w:pPr>
        <w:pStyle w:val="a4"/>
        <w:numPr>
          <w:ilvl w:val="0"/>
          <w:numId w:val="5"/>
        </w:numPr>
        <w:ind w:left="0"/>
        <w:jc w:val="center"/>
        <w:rPr>
          <w:b/>
          <w:sz w:val="28"/>
          <w:szCs w:val="28"/>
        </w:rPr>
      </w:pPr>
      <w:r w:rsidRPr="00606092">
        <w:rPr>
          <w:b/>
          <w:sz w:val="28"/>
          <w:szCs w:val="28"/>
        </w:rPr>
        <w:t>ЖИЛИЩНАЯ ПОЛИТИКА</w:t>
      </w:r>
    </w:p>
    <w:p w:rsidR="00606092" w:rsidRPr="00606092" w:rsidRDefault="00254370" w:rsidP="0060609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Специалистами отдела жилищной политики о</w:t>
      </w:r>
      <w:r w:rsidR="00606092" w:rsidRPr="00606092">
        <w:rPr>
          <w:rFonts w:ascii="Times New Roman" w:hAnsi="Times New Roman" w:cs="Times New Roman"/>
          <w:sz w:val="28"/>
          <w:szCs w:val="28"/>
        </w:rPr>
        <w:t>существлялся прием, консультация и перерегистрация граждан, состоящих в списках</w:t>
      </w:r>
      <w:r w:rsidR="00927F72">
        <w:rPr>
          <w:rFonts w:ascii="Times New Roman" w:hAnsi="Times New Roman" w:cs="Times New Roman"/>
          <w:sz w:val="28"/>
          <w:szCs w:val="28"/>
        </w:rPr>
        <w:t>,</w:t>
      </w:r>
      <w:r w:rsidR="00606092" w:rsidRPr="00606092">
        <w:rPr>
          <w:rFonts w:ascii="Times New Roman" w:hAnsi="Times New Roman" w:cs="Times New Roman"/>
          <w:sz w:val="28"/>
          <w:szCs w:val="28"/>
        </w:rPr>
        <w:t xml:space="preserve"> нуждающихся в улучшение жилищных условий, предоставляемых по договорам социального найма и проживающих на территории муниципального образования Пуровское. </w:t>
      </w:r>
    </w:p>
    <w:p w:rsidR="00606092" w:rsidRPr="00606092" w:rsidRDefault="00606092" w:rsidP="00606092">
      <w:pPr>
        <w:pStyle w:val="ConsPlusNormal"/>
        <w:widowControl/>
        <w:ind w:firstLine="708"/>
        <w:jc w:val="both"/>
        <w:rPr>
          <w:rFonts w:ascii="Times New Roman" w:hAnsi="Times New Roman" w:cs="Times New Roman"/>
          <w:sz w:val="28"/>
          <w:szCs w:val="28"/>
        </w:rPr>
      </w:pPr>
      <w:r w:rsidRPr="00606092">
        <w:rPr>
          <w:rFonts w:ascii="Times New Roman" w:hAnsi="Times New Roman" w:cs="Times New Roman"/>
          <w:sz w:val="28"/>
          <w:szCs w:val="28"/>
        </w:rPr>
        <w:t>Всего по состоянию на 31.12.2018 года состоят в списках, нуждающихся в улучшении жилищных условий 47 семей – 185 человек</w:t>
      </w:r>
      <w:r w:rsidR="00927F72">
        <w:rPr>
          <w:rFonts w:ascii="Times New Roman" w:hAnsi="Times New Roman" w:cs="Times New Roman"/>
          <w:sz w:val="28"/>
          <w:szCs w:val="28"/>
        </w:rPr>
        <w:t>.</w:t>
      </w:r>
      <w:r w:rsidRPr="00606092">
        <w:rPr>
          <w:rFonts w:ascii="Times New Roman" w:hAnsi="Times New Roman" w:cs="Times New Roman"/>
          <w:sz w:val="28"/>
          <w:szCs w:val="28"/>
        </w:rPr>
        <w:t xml:space="preserve"> Из которых 41 семья – 16</w:t>
      </w:r>
      <w:r w:rsidR="00005D4F">
        <w:rPr>
          <w:rFonts w:ascii="Times New Roman" w:hAnsi="Times New Roman" w:cs="Times New Roman"/>
          <w:sz w:val="28"/>
          <w:szCs w:val="28"/>
        </w:rPr>
        <w:t>4</w:t>
      </w:r>
      <w:r w:rsidRPr="00606092">
        <w:rPr>
          <w:rFonts w:ascii="Times New Roman" w:hAnsi="Times New Roman" w:cs="Times New Roman"/>
          <w:sz w:val="28"/>
          <w:szCs w:val="28"/>
        </w:rPr>
        <w:t xml:space="preserve"> человек состоят в списках до 01 марта 2005 года и 6 семей – 21 человек после марта 2005 года как малоимущие граждане.</w:t>
      </w:r>
    </w:p>
    <w:p w:rsidR="00606092" w:rsidRPr="00606092" w:rsidRDefault="00606092" w:rsidP="00606092">
      <w:pPr>
        <w:pStyle w:val="a7"/>
        <w:ind w:firstLine="709"/>
        <w:rPr>
          <w:szCs w:val="28"/>
        </w:rPr>
      </w:pPr>
      <w:r w:rsidRPr="00606092">
        <w:rPr>
          <w:szCs w:val="28"/>
        </w:rPr>
        <w:t>Ведется прием и консультация по вопросам получения социальных выплат</w:t>
      </w:r>
      <w:r w:rsidR="00767A28">
        <w:rPr>
          <w:szCs w:val="28"/>
        </w:rPr>
        <w:t>. П</w:t>
      </w:r>
      <w:r w:rsidRPr="00606092">
        <w:rPr>
          <w:szCs w:val="28"/>
        </w:rPr>
        <w:t>одготовка документов для передачи в Департамент строительства, архитектуры и жилищной политики Администрации Пуровского района по переселению граждан за пределы Ямало-Ненецкого автономного округа, в соответствии с Фед</w:t>
      </w:r>
      <w:r w:rsidR="001A72EA">
        <w:rPr>
          <w:szCs w:val="28"/>
        </w:rPr>
        <w:t>еральным законом от 25.10.2002г</w:t>
      </w:r>
      <w:r w:rsidRPr="00606092">
        <w:rPr>
          <w:szCs w:val="28"/>
        </w:rPr>
        <w:t xml:space="preserve"> № 125-ФЗ «О жилищных субсидиях гражданам, выезжающим из районов Крайнего Севера и </w:t>
      </w:r>
      <w:r w:rsidR="001A72EA">
        <w:rPr>
          <w:szCs w:val="28"/>
        </w:rPr>
        <w:t>приравненных к ним местностей»</w:t>
      </w:r>
      <w:r w:rsidR="00767A28">
        <w:rPr>
          <w:szCs w:val="28"/>
        </w:rPr>
        <w:t>. В</w:t>
      </w:r>
      <w:r w:rsidRPr="00606092">
        <w:rPr>
          <w:szCs w:val="28"/>
        </w:rPr>
        <w:t xml:space="preserve"> рамках реализации мероприятий программы «Сотрудничество»</w:t>
      </w:r>
      <w:r w:rsidR="00767A28">
        <w:rPr>
          <w:szCs w:val="28"/>
        </w:rPr>
        <w:t>,</w:t>
      </w:r>
      <w:r w:rsidRPr="00606092">
        <w:rPr>
          <w:szCs w:val="28"/>
        </w:rPr>
        <w:t xml:space="preserve"> по предоставлению социальных выплат гражданам, выезжающим из Ямало-Ненецкого автономного округа в населенные пункты юга Тюменской области.</w:t>
      </w:r>
    </w:p>
    <w:p w:rsidR="00606092" w:rsidRPr="00606092" w:rsidRDefault="00606092" w:rsidP="00606092">
      <w:pPr>
        <w:pStyle w:val="a7"/>
        <w:ind w:firstLine="709"/>
        <w:rPr>
          <w:szCs w:val="28"/>
        </w:rPr>
      </w:pPr>
      <w:r w:rsidRPr="00606092">
        <w:rPr>
          <w:szCs w:val="28"/>
        </w:rPr>
        <w:t>Первоначально подано заявлений и пакетов документов для постановки в очередь по переселению граждан за пределы Ямало-Ненецкого автономного округа 11, в том числе 7 в рамках программы «Сотрудничество» и 4 по Государственным жилищным сертификатам.</w:t>
      </w:r>
    </w:p>
    <w:p w:rsidR="00606092" w:rsidRPr="00606092" w:rsidRDefault="0075449B" w:rsidP="00606092">
      <w:pPr>
        <w:pStyle w:val="a7"/>
        <w:ind w:firstLine="708"/>
        <w:rPr>
          <w:szCs w:val="28"/>
        </w:rPr>
      </w:pPr>
      <w:r>
        <w:rPr>
          <w:szCs w:val="28"/>
        </w:rPr>
        <w:t>Подано 93 заявлений</w:t>
      </w:r>
      <w:r w:rsidR="00606092" w:rsidRPr="00606092">
        <w:rPr>
          <w:szCs w:val="28"/>
        </w:rPr>
        <w:t xml:space="preserve"> граждан, желающих выехать за пределы ЯНАО на 2019 год в рамках программы «Сотрудничество» и 5 заявлений с пакетами документов по Государственным жилищным сертификатам.</w:t>
      </w:r>
    </w:p>
    <w:p w:rsidR="00606092" w:rsidRPr="00606092" w:rsidRDefault="00606092" w:rsidP="00606092">
      <w:pPr>
        <w:pStyle w:val="a7"/>
        <w:ind w:firstLine="708"/>
        <w:rPr>
          <w:szCs w:val="28"/>
        </w:rPr>
      </w:pPr>
      <w:r w:rsidRPr="00606092">
        <w:rPr>
          <w:szCs w:val="28"/>
        </w:rPr>
        <w:lastRenderedPageBreak/>
        <w:t xml:space="preserve">В 2018 году 6 семей получили социальные выплаты на приобретение жилых помещений в рамках программы «Сотрудничество» и 1 семья по </w:t>
      </w:r>
      <w:r w:rsidR="00767A28">
        <w:rPr>
          <w:szCs w:val="28"/>
        </w:rPr>
        <w:t>Ф</w:t>
      </w:r>
      <w:r w:rsidRPr="00606092">
        <w:rPr>
          <w:szCs w:val="28"/>
        </w:rPr>
        <w:t>едеральной подпрограмме.</w:t>
      </w:r>
    </w:p>
    <w:p w:rsidR="00606092" w:rsidRPr="00606092" w:rsidRDefault="00606092" w:rsidP="00606092">
      <w:pPr>
        <w:pStyle w:val="a7"/>
        <w:ind w:firstLine="709"/>
        <w:rPr>
          <w:szCs w:val="28"/>
        </w:rPr>
      </w:pPr>
      <w:r w:rsidRPr="00606092">
        <w:rPr>
          <w:szCs w:val="28"/>
        </w:rPr>
        <w:t>Всего граждан, состоящих в списках по переселению за пределы Ямало-Ненецкого автономного округа по состоянию на 31.12.2018 года:</w:t>
      </w:r>
    </w:p>
    <w:p w:rsidR="00606092" w:rsidRPr="00606092" w:rsidRDefault="00606092" w:rsidP="00606092">
      <w:pPr>
        <w:pStyle w:val="a7"/>
        <w:ind w:firstLine="709"/>
        <w:rPr>
          <w:szCs w:val="28"/>
        </w:rPr>
      </w:pPr>
      <w:r w:rsidRPr="00606092">
        <w:rPr>
          <w:szCs w:val="28"/>
        </w:rPr>
        <w:t xml:space="preserve">- в рамках </w:t>
      </w:r>
      <w:r w:rsidR="00767A28">
        <w:rPr>
          <w:szCs w:val="28"/>
        </w:rPr>
        <w:t>Ф</w:t>
      </w:r>
      <w:r w:rsidRPr="00606092">
        <w:rPr>
          <w:szCs w:val="28"/>
        </w:rPr>
        <w:t>едерального закона "О жилищных субсидиях гражданам, выезжающим из районов Крайнего Севера и приравненных к ним местностей", где гражданам выдается государственный жилищный сертификат всего семей – 98, в том числе 2 семьи категории «инвалиды», 75 семьи категории «пенсионеры», 21 семья категории «работающие»;</w:t>
      </w:r>
    </w:p>
    <w:p w:rsidR="00606092" w:rsidRPr="00606092" w:rsidRDefault="00606092" w:rsidP="00606092">
      <w:pPr>
        <w:pStyle w:val="a7"/>
        <w:ind w:firstLine="709"/>
        <w:rPr>
          <w:szCs w:val="28"/>
        </w:rPr>
      </w:pPr>
      <w:r w:rsidRPr="00606092">
        <w:rPr>
          <w:szCs w:val="28"/>
        </w:rPr>
        <w:t>- в рамках программы «Сотрудничество» всего семей – 2</w:t>
      </w:r>
      <w:r w:rsidR="00D017D0">
        <w:rPr>
          <w:szCs w:val="28"/>
        </w:rPr>
        <w:t>09</w:t>
      </w:r>
      <w:r w:rsidRPr="00606092">
        <w:rPr>
          <w:szCs w:val="28"/>
        </w:rPr>
        <w:t xml:space="preserve">, в том числе 7 семей категории «инвалиды», </w:t>
      </w:r>
      <w:r w:rsidR="00D017D0">
        <w:rPr>
          <w:szCs w:val="28"/>
        </w:rPr>
        <w:t xml:space="preserve">152 </w:t>
      </w:r>
      <w:r w:rsidR="003E5111">
        <w:rPr>
          <w:szCs w:val="28"/>
        </w:rPr>
        <w:t>семьи</w:t>
      </w:r>
      <w:r w:rsidRPr="00606092">
        <w:rPr>
          <w:szCs w:val="28"/>
        </w:rPr>
        <w:t xml:space="preserve"> категории «пенсионеры», </w:t>
      </w:r>
      <w:r w:rsidR="00D017D0">
        <w:rPr>
          <w:szCs w:val="28"/>
        </w:rPr>
        <w:t>50</w:t>
      </w:r>
      <w:r w:rsidR="003E5111">
        <w:rPr>
          <w:szCs w:val="28"/>
        </w:rPr>
        <w:t xml:space="preserve"> семей</w:t>
      </w:r>
      <w:r w:rsidRPr="00606092">
        <w:rPr>
          <w:szCs w:val="28"/>
        </w:rPr>
        <w:t xml:space="preserve"> категории «работающие»;</w:t>
      </w:r>
    </w:p>
    <w:p w:rsidR="004C6673" w:rsidRDefault="00606092" w:rsidP="00606092">
      <w:pPr>
        <w:pStyle w:val="a7"/>
        <w:ind w:firstLine="708"/>
        <w:rPr>
          <w:szCs w:val="28"/>
        </w:rPr>
      </w:pPr>
      <w:r w:rsidRPr="00606092">
        <w:rPr>
          <w:szCs w:val="28"/>
        </w:rPr>
        <w:t>Ведется</w:t>
      </w:r>
      <w:r w:rsidR="004C6673">
        <w:rPr>
          <w:szCs w:val="28"/>
        </w:rPr>
        <w:t>:</w:t>
      </w:r>
    </w:p>
    <w:p w:rsidR="00606092" w:rsidRPr="00606092" w:rsidRDefault="004C6673" w:rsidP="00606092">
      <w:pPr>
        <w:pStyle w:val="a7"/>
        <w:ind w:firstLine="708"/>
        <w:rPr>
          <w:szCs w:val="28"/>
        </w:rPr>
      </w:pPr>
      <w:r>
        <w:rPr>
          <w:szCs w:val="28"/>
        </w:rPr>
        <w:t>П</w:t>
      </w:r>
      <w:r w:rsidR="00606092" w:rsidRPr="00606092">
        <w:rPr>
          <w:szCs w:val="28"/>
        </w:rPr>
        <w:t>рием, консультация граждан и обработка документов по вопросам бесплатной передач</w:t>
      </w:r>
      <w:r w:rsidR="00B77C13">
        <w:rPr>
          <w:szCs w:val="28"/>
        </w:rPr>
        <w:t>и</w:t>
      </w:r>
      <w:r w:rsidR="00606092" w:rsidRPr="00606092">
        <w:rPr>
          <w:szCs w:val="28"/>
        </w:rPr>
        <w:t xml:space="preserve"> (приватизации) в собственность граждан Российской Федерации муниципального жилого фонда муниципального образования Пуровское. Всего в 2018 году передано в</w:t>
      </w:r>
      <w:r w:rsidR="002D1FB5">
        <w:rPr>
          <w:szCs w:val="28"/>
        </w:rPr>
        <w:t xml:space="preserve"> </w:t>
      </w:r>
      <w:r w:rsidR="00606092" w:rsidRPr="00606092">
        <w:rPr>
          <w:szCs w:val="28"/>
        </w:rPr>
        <w:t>собственность граждан жилых помещений муниципального жилого фонда 2 квартир</w:t>
      </w:r>
      <w:r w:rsidR="002D1FB5">
        <w:rPr>
          <w:szCs w:val="28"/>
        </w:rPr>
        <w:t>ы</w:t>
      </w:r>
      <w:r w:rsidR="00606092" w:rsidRPr="00606092">
        <w:rPr>
          <w:szCs w:val="28"/>
        </w:rPr>
        <w:t>.</w:t>
      </w:r>
    </w:p>
    <w:p w:rsidR="00606092" w:rsidRPr="00606092" w:rsidRDefault="004C6673" w:rsidP="00606092">
      <w:pPr>
        <w:pStyle w:val="a5"/>
        <w:ind w:firstLine="708"/>
        <w:jc w:val="both"/>
        <w:rPr>
          <w:rFonts w:ascii="Times New Roman" w:hAnsi="Times New Roman" w:cs="Times New Roman"/>
          <w:sz w:val="28"/>
          <w:szCs w:val="28"/>
        </w:rPr>
      </w:pPr>
      <w:r>
        <w:rPr>
          <w:rFonts w:ascii="Times New Roman" w:hAnsi="Times New Roman" w:cs="Times New Roman"/>
          <w:sz w:val="28"/>
          <w:szCs w:val="28"/>
        </w:rPr>
        <w:t>Р</w:t>
      </w:r>
      <w:r w:rsidR="00606092" w:rsidRPr="00606092">
        <w:rPr>
          <w:rFonts w:ascii="Times New Roman" w:hAnsi="Times New Roman" w:cs="Times New Roman"/>
          <w:sz w:val="28"/>
          <w:szCs w:val="28"/>
        </w:rPr>
        <w:t>еестр переданных в бесплатную передачу граждан (приватизированных) жилых помещений жилого фонда муниципального образования Пуровское.</w:t>
      </w:r>
    </w:p>
    <w:p w:rsidR="00606092" w:rsidRPr="00606092" w:rsidRDefault="004C6673" w:rsidP="00606092">
      <w:pPr>
        <w:pStyle w:val="a5"/>
        <w:ind w:firstLine="708"/>
        <w:jc w:val="both"/>
        <w:rPr>
          <w:rFonts w:ascii="Times New Roman" w:hAnsi="Times New Roman" w:cs="Times New Roman"/>
          <w:sz w:val="28"/>
          <w:szCs w:val="28"/>
        </w:rPr>
      </w:pPr>
      <w:r>
        <w:rPr>
          <w:rFonts w:ascii="Times New Roman" w:hAnsi="Times New Roman" w:cs="Times New Roman"/>
          <w:sz w:val="28"/>
          <w:szCs w:val="28"/>
        </w:rPr>
        <w:t>П</w:t>
      </w:r>
      <w:r w:rsidR="00606092" w:rsidRPr="00606092">
        <w:rPr>
          <w:rFonts w:ascii="Times New Roman" w:hAnsi="Times New Roman" w:cs="Times New Roman"/>
          <w:sz w:val="28"/>
          <w:szCs w:val="28"/>
        </w:rPr>
        <w:t>рием граждан по выдачи справки об использовании (неиспользовании) бесплатной приватизации жилых помещений – всего выдано справок 12.</w:t>
      </w:r>
    </w:p>
    <w:p w:rsidR="00606092" w:rsidRPr="00606092" w:rsidRDefault="004C6673" w:rsidP="00606092">
      <w:pPr>
        <w:pStyle w:val="a7"/>
        <w:ind w:firstLine="709"/>
        <w:rPr>
          <w:szCs w:val="28"/>
        </w:rPr>
      </w:pPr>
      <w:r>
        <w:rPr>
          <w:szCs w:val="28"/>
        </w:rPr>
        <w:t>Р</w:t>
      </w:r>
      <w:r w:rsidR="00606092" w:rsidRPr="00606092">
        <w:rPr>
          <w:szCs w:val="28"/>
        </w:rPr>
        <w:t>еестр ветхого и аварийного жилого фонда.</w:t>
      </w:r>
    </w:p>
    <w:p w:rsidR="00606092" w:rsidRPr="00606092" w:rsidRDefault="004C6673" w:rsidP="00606092">
      <w:pPr>
        <w:pStyle w:val="a7"/>
        <w:ind w:firstLine="709"/>
        <w:rPr>
          <w:szCs w:val="28"/>
        </w:rPr>
      </w:pPr>
      <w:r>
        <w:rPr>
          <w:szCs w:val="28"/>
        </w:rPr>
        <w:t>Сбор информации по</w:t>
      </w:r>
      <w:r w:rsidR="00606092" w:rsidRPr="00606092">
        <w:rPr>
          <w:szCs w:val="28"/>
        </w:rPr>
        <w:t xml:space="preserve"> аварийному жилому фонду </w:t>
      </w:r>
      <w:r>
        <w:rPr>
          <w:szCs w:val="28"/>
        </w:rPr>
        <w:t>размещается</w:t>
      </w:r>
      <w:r w:rsidR="00606092" w:rsidRPr="00606092">
        <w:rPr>
          <w:szCs w:val="28"/>
        </w:rPr>
        <w:t xml:space="preserve"> на АИС Реформа ЖКХ.</w:t>
      </w:r>
    </w:p>
    <w:p w:rsidR="00606092" w:rsidRPr="00606092" w:rsidRDefault="00606092" w:rsidP="00606092">
      <w:pPr>
        <w:pStyle w:val="a7"/>
        <w:ind w:firstLine="709"/>
        <w:rPr>
          <w:szCs w:val="28"/>
        </w:rPr>
      </w:pPr>
      <w:r w:rsidRPr="00606092">
        <w:rPr>
          <w:szCs w:val="28"/>
        </w:rPr>
        <w:t xml:space="preserve">Всего по программе молодых семей в 2018 году </w:t>
      </w:r>
      <w:r w:rsidR="008B14D6">
        <w:rPr>
          <w:szCs w:val="28"/>
        </w:rPr>
        <w:t>принято</w:t>
      </w:r>
      <w:r w:rsidRPr="00606092">
        <w:rPr>
          <w:szCs w:val="28"/>
        </w:rPr>
        <w:t xml:space="preserve"> заявлений и пакетов документов</w:t>
      </w:r>
      <w:r w:rsidR="008B14D6">
        <w:rPr>
          <w:szCs w:val="28"/>
        </w:rPr>
        <w:t xml:space="preserve"> </w:t>
      </w:r>
      <w:r w:rsidRPr="00606092">
        <w:rPr>
          <w:szCs w:val="28"/>
        </w:rPr>
        <w:t xml:space="preserve"> 6. Всего состоят в списках по получение социальных выплат по муниципальному образ</w:t>
      </w:r>
      <w:r w:rsidR="008B14D6">
        <w:rPr>
          <w:szCs w:val="28"/>
        </w:rPr>
        <w:t xml:space="preserve">ованию Пуровское молодых семей  </w:t>
      </w:r>
      <w:r w:rsidRPr="00606092">
        <w:rPr>
          <w:szCs w:val="28"/>
        </w:rPr>
        <w:t xml:space="preserve"> 31.</w:t>
      </w:r>
    </w:p>
    <w:p w:rsidR="00606092" w:rsidRPr="00606092" w:rsidRDefault="008B14D6" w:rsidP="00606092">
      <w:pPr>
        <w:pStyle w:val="a7"/>
        <w:ind w:firstLine="709"/>
        <w:rPr>
          <w:szCs w:val="28"/>
        </w:rPr>
      </w:pPr>
      <w:r>
        <w:rPr>
          <w:szCs w:val="28"/>
        </w:rPr>
        <w:t>Две многодетные</w:t>
      </w:r>
      <w:r w:rsidR="00606092" w:rsidRPr="00606092">
        <w:rPr>
          <w:szCs w:val="28"/>
        </w:rPr>
        <w:t xml:space="preserve"> семьи подали в 2018 году первоначально заявление и пакет документов для постановки в очередь. Всего состоят в списках по программе многодетных семей 6 семей.</w:t>
      </w:r>
    </w:p>
    <w:p w:rsidR="00606092" w:rsidRPr="00606092" w:rsidRDefault="008B14D6" w:rsidP="00606092">
      <w:pPr>
        <w:pStyle w:val="a5"/>
        <w:ind w:firstLine="708"/>
        <w:jc w:val="both"/>
        <w:rPr>
          <w:rFonts w:ascii="Times New Roman" w:hAnsi="Times New Roman" w:cs="Times New Roman"/>
          <w:sz w:val="28"/>
          <w:szCs w:val="28"/>
        </w:rPr>
      </w:pPr>
      <w:r>
        <w:rPr>
          <w:rFonts w:ascii="Times New Roman" w:hAnsi="Times New Roman" w:cs="Times New Roman"/>
          <w:sz w:val="28"/>
          <w:szCs w:val="28"/>
        </w:rPr>
        <w:t>Н</w:t>
      </w:r>
      <w:r w:rsidR="00606092" w:rsidRPr="00606092">
        <w:rPr>
          <w:rFonts w:ascii="Times New Roman" w:hAnsi="Times New Roman" w:cs="Times New Roman"/>
          <w:sz w:val="28"/>
          <w:szCs w:val="28"/>
        </w:rPr>
        <w:t>аправлены запросы в Росреестр о наличие (отсутствие) жилых помещений на территории Российской Федерации на всех граждан, состоящих в списках, а также подавших документы  по различным жилищным программам.</w:t>
      </w:r>
    </w:p>
    <w:p w:rsidR="00606092" w:rsidRPr="00606092" w:rsidRDefault="008B14D6" w:rsidP="00606092">
      <w:pPr>
        <w:pStyle w:val="a5"/>
        <w:ind w:firstLine="708"/>
        <w:jc w:val="both"/>
        <w:rPr>
          <w:rFonts w:ascii="Times New Roman" w:hAnsi="Times New Roman" w:cs="Times New Roman"/>
          <w:sz w:val="28"/>
          <w:szCs w:val="28"/>
        </w:rPr>
      </w:pPr>
      <w:r>
        <w:rPr>
          <w:rFonts w:ascii="Times New Roman" w:hAnsi="Times New Roman" w:cs="Times New Roman"/>
          <w:sz w:val="28"/>
          <w:szCs w:val="28"/>
        </w:rPr>
        <w:t>Отправлены</w:t>
      </w:r>
      <w:r w:rsidR="00606092" w:rsidRPr="00606092">
        <w:rPr>
          <w:rFonts w:ascii="Times New Roman" w:hAnsi="Times New Roman" w:cs="Times New Roman"/>
          <w:sz w:val="28"/>
          <w:szCs w:val="28"/>
        </w:rPr>
        <w:t xml:space="preserve"> уведомления </w:t>
      </w:r>
      <w:r>
        <w:rPr>
          <w:rFonts w:ascii="Times New Roman" w:hAnsi="Times New Roman" w:cs="Times New Roman"/>
          <w:sz w:val="28"/>
          <w:szCs w:val="28"/>
        </w:rPr>
        <w:t>по</w:t>
      </w:r>
      <w:r w:rsidR="00606092" w:rsidRPr="00606092">
        <w:rPr>
          <w:rFonts w:ascii="Times New Roman" w:hAnsi="Times New Roman" w:cs="Times New Roman"/>
          <w:sz w:val="28"/>
          <w:szCs w:val="28"/>
        </w:rPr>
        <w:t xml:space="preserve"> сбор</w:t>
      </w:r>
      <w:r>
        <w:rPr>
          <w:rFonts w:ascii="Times New Roman" w:hAnsi="Times New Roman" w:cs="Times New Roman"/>
          <w:sz w:val="28"/>
          <w:szCs w:val="28"/>
        </w:rPr>
        <w:t>у</w:t>
      </w:r>
      <w:r w:rsidR="00606092" w:rsidRPr="00606092">
        <w:rPr>
          <w:rFonts w:ascii="Times New Roman" w:hAnsi="Times New Roman" w:cs="Times New Roman"/>
          <w:sz w:val="28"/>
          <w:szCs w:val="28"/>
        </w:rPr>
        <w:t xml:space="preserve"> документов гражданам, проживающих в домах, признанных аварийными и подлежащими сносу</w:t>
      </w:r>
      <w:r>
        <w:rPr>
          <w:rFonts w:ascii="Times New Roman" w:hAnsi="Times New Roman" w:cs="Times New Roman"/>
          <w:sz w:val="28"/>
          <w:szCs w:val="28"/>
        </w:rPr>
        <w:t>,</w:t>
      </w:r>
      <w:r w:rsidR="00606092" w:rsidRPr="00606092">
        <w:rPr>
          <w:rFonts w:ascii="Times New Roman" w:hAnsi="Times New Roman" w:cs="Times New Roman"/>
          <w:sz w:val="28"/>
          <w:szCs w:val="28"/>
        </w:rPr>
        <w:t xml:space="preserve"> для внесения поквартирной информации на АИС Реформа ЖКХ.</w:t>
      </w:r>
    </w:p>
    <w:p w:rsidR="00606092" w:rsidRPr="00606092" w:rsidRDefault="00606092" w:rsidP="00606092">
      <w:pPr>
        <w:pStyle w:val="a5"/>
        <w:ind w:firstLine="708"/>
        <w:jc w:val="both"/>
        <w:rPr>
          <w:rFonts w:ascii="Times New Roman" w:hAnsi="Times New Roman" w:cs="Times New Roman"/>
          <w:sz w:val="28"/>
          <w:szCs w:val="28"/>
        </w:rPr>
      </w:pPr>
      <w:r w:rsidRPr="00606092">
        <w:rPr>
          <w:rFonts w:ascii="Times New Roman" w:hAnsi="Times New Roman" w:cs="Times New Roman"/>
          <w:sz w:val="28"/>
          <w:szCs w:val="28"/>
        </w:rPr>
        <w:t>Гражданам были направлены письменные ответы на их письменные обращения в адрес Администрации поселения по жилищным вопросам.</w:t>
      </w:r>
    </w:p>
    <w:p w:rsidR="00606092" w:rsidRPr="00606092" w:rsidRDefault="00606092" w:rsidP="00606092">
      <w:pPr>
        <w:pStyle w:val="a5"/>
        <w:ind w:firstLine="708"/>
        <w:jc w:val="both"/>
        <w:rPr>
          <w:rFonts w:ascii="Times New Roman" w:hAnsi="Times New Roman" w:cs="Times New Roman"/>
          <w:sz w:val="28"/>
          <w:szCs w:val="28"/>
        </w:rPr>
      </w:pPr>
      <w:r w:rsidRPr="00606092">
        <w:rPr>
          <w:rFonts w:ascii="Times New Roman" w:hAnsi="Times New Roman" w:cs="Times New Roman"/>
          <w:sz w:val="28"/>
          <w:szCs w:val="28"/>
        </w:rPr>
        <w:t>Вышестоящим учреждениям были направлены письменные ответы по обращениям граждан.</w:t>
      </w:r>
    </w:p>
    <w:p w:rsidR="00606092" w:rsidRDefault="008B14D6" w:rsidP="00606092">
      <w:pPr>
        <w:pStyle w:val="a5"/>
        <w:ind w:firstLine="708"/>
        <w:jc w:val="both"/>
        <w:rPr>
          <w:rFonts w:ascii="Times New Roman" w:hAnsi="Times New Roman" w:cs="Times New Roman"/>
          <w:sz w:val="28"/>
          <w:szCs w:val="28"/>
        </w:rPr>
      </w:pPr>
      <w:r>
        <w:rPr>
          <w:rFonts w:ascii="Times New Roman" w:hAnsi="Times New Roman" w:cs="Times New Roman"/>
          <w:sz w:val="28"/>
          <w:szCs w:val="28"/>
        </w:rPr>
        <w:t>З</w:t>
      </w:r>
      <w:r w:rsidR="00606092" w:rsidRPr="00606092">
        <w:rPr>
          <w:rFonts w:ascii="Times New Roman" w:hAnsi="Times New Roman" w:cs="Times New Roman"/>
          <w:sz w:val="28"/>
          <w:szCs w:val="28"/>
        </w:rPr>
        <w:t>аключены 18 дополнительных соглашений к договорам социального найма с гражданами и 2 договора социального найма</w:t>
      </w:r>
      <w:r w:rsidR="006E3FC7">
        <w:rPr>
          <w:rFonts w:ascii="Times New Roman" w:hAnsi="Times New Roman" w:cs="Times New Roman"/>
          <w:sz w:val="28"/>
          <w:szCs w:val="28"/>
        </w:rPr>
        <w:t>.</w:t>
      </w:r>
    </w:p>
    <w:p w:rsidR="00C17E09" w:rsidRPr="00606092" w:rsidRDefault="00C17E09" w:rsidP="00C17E09">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Полностью ликвидировали очередность по предоставлению земельных участков многодетным семьям. 14 участков было выделено, </w:t>
      </w:r>
      <w:r w:rsidR="00523BE2">
        <w:rPr>
          <w:rFonts w:ascii="Times New Roman" w:hAnsi="Times New Roman" w:cs="Times New Roman"/>
          <w:sz w:val="28"/>
          <w:szCs w:val="28"/>
        </w:rPr>
        <w:t xml:space="preserve">радует, что </w:t>
      </w:r>
      <w:r>
        <w:rPr>
          <w:rFonts w:ascii="Times New Roman" w:hAnsi="Times New Roman" w:cs="Times New Roman"/>
          <w:sz w:val="28"/>
          <w:szCs w:val="28"/>
        </w:rPr>
        <w:t>несколько семей</w:t>
      </w:r>
      <w:r w:rsidR="00523BE2">
        <w:rPr>
          <w:rFonts w:ascii="Times New Roman" w:hAnsi="Times New Roman" w:cs="Times New Roman"/>
          <w:sz w:val="28"/>
          <w:szCs w:val="28"/>
        </w:rPr>
        <w:t xml:space="preserve"> уже</w:t>
      </w:r>
      <w:r>
        <w:rPr>
          <w:rFonts w:ascii="Times New Roman" w:hAnsi="Times New Roman" w:cs="Times New Roman"/>
          <w:sz w:val="28"/>
          <w:szCs w:val="28"/>
        </w:rPr>
        <w:t xml:space="preserve"> начали строительство своих домов. </w:t>
      </w:r>
    </w:p>
    <w:p w:rsidR="00606092" w:rsidRPr="00606092" w:rsidRDefault="00606092" w:rsidP="00606092">
      <w:pPr>
        <w:pStyle w:val="a5"/>
        <w:ind w:firstLine="568"/>
        <w:jc w:val="both"/>
        <w:rPr>
          <w:rFonts w:ascii="Times New Roman" w:hAnsi="Times New Roman" w:cs="Times New Roman"/>
          <w:sz w:val="28"/>
          <w:szCs w:val="28"/>
        </w:rPr>
      </w:pPr>
    </w:p>
    <w:p w:rsidR="00606092" w:rsidRDefault="00606092" w:rsidP="00606092">
      <w:pPr>
        <w:pStyle w:val="a5"/>
        <w:ind w:firstLine="568"/>
        <w:jc w:val="both"/>
        <w:rPr>
          <w:rFonts w:ascii="Times New Roman" w:hAnsi="Times New Roman" w:cs="Times New Roman"/>
          <w:sz w:val="24"/>
          <w:szCs w:val="24"/>
        </w:rPr>
      </w:pPr>
    </w:p>
    <w:p w:rsidR="00BC6825" w:rsidRPr="00BC6825" w:rsidRDefault="00BC6825" w:rsidP="00BC6825">
      <w:pPr>
        <w:ind w:firstLine="708"/>
        <w:rPr>
          <w:rFonts w:ascii="Times New Roman" w:hAnsi="Times New Roman" w:cs="Times New Roman"/>
          <w:b/>
          <w:sz w:val="28"/>
          <w:szCs w:val="28"/>
        </w:rPr>
      </w:pPr>
    </w:p>
    <w:p w:rsidR="00BC6825" w:rsidRPr="00BC6825" w:rsidRDefault="00BC6825" w:rsidP="00BC6825">
      <w:pPr>
        <w:pStyle w:val="a3"/>
        <w:numPr>
          <w:ilvl w:val="0"/>
          <w:numId w:val="5"/>
        </w:numPr>
        <w:spacing w:before="0" w:beforeAutospacing="0" w:after="0" w:afterAutospacing="0"/>
        <w:ind w:left="0"/>
        <w:jc w:val="center"/>
        <w:rPr>
          <w:b/>
          <w:sz w:val="28"/>
          <w:szCs w:val="28"/>
        </w:rPr>
      </w:pPr>
      <w:r w:rsidRPr="00BC6825">
        <w:rPr>
          <w:b/>
          <w:sz w:val="28"/>
          <w:szCs w:val="28"/>
        </w:rPr>
        <w:t>РАБОТА ПО ОБРАЩЕНИЯМ ГРАЖДАН</w:t>
      </w:r>
    </w:p>
    <w:p w:rsidR="00BC6825" w:rsidRPr="00BC6825" w:rsidRDefault="00BC6825" w:rsidP="00BC6825">
      <w:pPr>
        <w:pStyle w:val="a3"/>
        <w:tabs>
          <w:tab w:val="num" w:pos="900"/>
        </w:tabs>
        <w:spacing w:before="0" w:beforeAutospacing="0" w:after="0" w:afterAutospacing="0"/>
        <w:ind w:firstLine="720"/>
        <w:jc w:val="center"/>
        <w:rPr>
          <w:b/>
          <w:sz w:val="28"/>
          <w:szCs w:val="28"/>
        </w:rPr>
      </w:pPr>
    </w:p>
    <w:p w:rsidR="009336BF" w:rsidRDefault="009336BF" w:rsidP="00323D7C">
      <w:pPr>
        <w:ind w:firstLine="708"/>
        <w:rPr>
          <w:rFonts w:ascii="Times New Roman" w:hAnsi="Times New Roman" w:cs="Times New Roman"/>
          <w:sz w:val="28"/>
          <w:szCs w:val="28"/>
        </w:rPr>
      </w:pPr>
      <w:r>
        <w:rPr>
          <w:rFonts w:ascii="Times New Roman" w:hAnsi="Times New Roman" w:cs="Times New Roman"/>
          <w:sz w:val="28"/>
          <w:szCs w:val="28"/>
        </w:rPr>
        <w:t>В</w:t>
      </w:r>
      <w:r w:rsidR="00F87837" w:rsidRPr="00F87837">
        <w:rPr>
          <w:rFonts w:ascii="Times New Roman" w:hAnsi="Times New Roman" w:cs="Times New Roman"/>
          <w:sz w:val="28"/>
          <w:szCs w:val="28"/>
        </w:rPr>
        <w:t xml:space="preserve"> адрес Администрации поступило </w:t>
      </w:r>
      <w:r w:rsidR="00F87837" w:rsidRPr="00F87837">
        <w:rPr>
          <w:rFonts w:ascii="Times New Roman" w:hAnsi="Times New Roman" w:cs="Times New Roman"/>
          <w:b/>
          <w:sz w:val="28"/>
          <w:szCs w:val="28"/>
        </w:rPr>
        <w:t xml:space="preserve">37 </w:t>
      </w:r>
      <w:r w:rsidR="00F87837" w:rsidRPr="00F87837">
        <w:rPr>
          <w:rFonts w:ascii="Times New Roman" w:hAnsi="Times New Roman" w:cs="Times New Roman"/>
          <w:sz w:val="28"/>
          <w:szCs w:val="28"/>
        </w:rPr>
        <w:t xml:space="preserve">обращений граждан различного характера. </w:t>
      </w:r>
    </w:p>
    <w:p w:rsidR="00F87837" w:rsidRPr="009336BF" w:rsidRDefault="00F87837" w:rsidP="00F87837">
      <w:pPr>
        <w:rPr>
          <w:rFonts w:ascii="Times New Roman" w:hAnsi="Times New Roman" w:cs="Times New Roman"/>
          <w:sz w:val="28"/>
          <w:szCs w:val="28"/>
        </w:rPr>
      </w:pPr>
      <w:r w:rsidRPr="009336BF">
        <w:rPr>
          <w:rFonts w:ascii="Times New Roman" w:hAnsi="Times New Roman" w:cs="Times New Roman"/>
          <w:sz w:val="28"/>
          <w:szCs w:val="28"/>
        </w:rPr>
        <w:t xml:space="preserve">На личном приеме у Главы Администрации поселения побывали 14 человек,  поступило 15 письменных обращений и 8 электронной почтой. </w:t>
      </w:r>
    </w:p>
    <w:p w:rsidR="00F87837" w:rsidRPr="00F87837" w:rsidRDefault="00F87837" w:rsidP="00F87837">
      <w:pPr>
        <w:rPr>
          <w:rFonts w:ascii="Times New Roman" w:hAnsi="Times New Roman" w:cs="Times New Roman"/>
          <w:sz w:val="28"/>
          <w:szCs w:val="28"/>
        </w:rPr>
      </w:pPr>
      <w:r w:rsidRPr="00F87837">
        <w:rPr>
          <w:rFonts w:ascii="Times New Roman" w:hAnsi="Times New Roman" w:cs="Times New Roman"/>
          <w:sz w:val="28"/>
          <w:szCs w:val="28"/>
        </w:rPr>
        <w:t>Обращения граждан касаются следующих вопросов:</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Развитие предпринимательской деятельности -1;</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Физическая культура и спорт  -1;</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Градостроительство и архитектура, благоустройство -5;</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Сельское хозяйство, защита и использование природных ресурсов, вод, недр, лесов. Охрана окружающей среды-3;</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Дорожное хозяйство, безопасность дорожного движения, борьба с аварийностью-1;</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Охрана и использование животного мира-1;</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Безопасность и охрана правопорядка. Безопасность государства, общества, личности-2;</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Жилищно-коммунальная сфера-2;</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Обеспечение граждан жилищем, пользование жилищным фондом, социальные гарантии в жилищной сфере. Постановка на учет и восстановление в очереди на получение жилья -3;</w:t>
      </w:r>
    </w:p>
    <w:p w:rsidR="00F87837" w:rsidRPr="00F87837" w:rsidRDefault="009336BF" w:rsidP="00F87837">
      <w:pPr>
        <w:numPr>
          <w:ilvl w:val="0"/>
          <w:numId w:val="3"/>
        </w:numPr>
        <w:ind w:left="426"/>
        <w:rPr>
          <w:rFonts w:ascii="Times New Roman" w:hAnsi="Times New Roman" w:cs="Times New Roman"/>
          <w:sz w:val="28"/>
          <w:szCs w:val="28"/>
        </w:rPr>
      </w:pPr>
      <w:r>
        <w:rPr>
          <w:rFonts w:ascii="Times New Roman" w:hAnsi="Times New Roman" w:cs="Times New Roman"/>
          <w:sz w:val="28"/>
          <w:szCs w:val="28"/>
        </w:rPr>
        <w:t>Наё</w:t>
      </w:r>
      <w:r w:rsidR="00F87837" w:rsidRPr="00F87837">
        <w:rPr>
          <w:rFonts w:ascii="Times New Roman" w:hAnsi="Times New Roman" w:cs="Times New Roman"/>
          <w:sz w:val="28"/>
          <w:szCs w:val="28"/>
        </w:rPr>
        <w:t>м жилого помещения-3;</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Обеспечение жильем</w:t>
      </w:r>
      <w:r w:rsidR="009336BF">
        <w:rPr>
          <w:rFonts w:ascii="Times New Roman" w:hAnsi="Times New Roman" w:cs="Times New Roman"/>
          <w:sz w:val="28"/>
          <w:szCs w:val="28"/>
        </w:rPr>
        <w:t>,</w:t>
      </w:r>
      <w:r w:rsidRPr="00F87837">
        <w:rPr>
          <w:rFonts w:ascii="Times New Roman" w:hAnsi="Times New Roman" w:cs="Times New Roman"/>
          <w:sz w:val="28"/>
          <w:szCs w:val="28"/>
        </w:rPr>
        <w:t xml:space="preserve"> выезжающих северян-3;</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Переселение из подвалов, бараков, коммуналок, общежитий, аварийных домов, ветхого жилья, санитарно-защитной зоны-5;</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Жилищно-коммунальное хозяйство. Электро-, водо-, газо-, теплоснабжение-5;</w:t>
      </w:r>
    </w:p>
    <w:p w:rsidR="00F87837" w:rsidRPr="00F87837" w:rsidRDefault="00F87837" w:rsidP="00F87837">
      <w:pPr>
        <w:numPr>
          <w:ilvl w:val="0"/>
          <w:numId w:val="3"/>
        </w:numPr>
        <w:ind w:left="426"/>
        <w:rPr>
          <w:rFonts w:ascii="Times New Roman" w:hAnsi="Times New Roman" w:cs="Times New Roman"/>
          <w:sz w:val="28"/>
          <w:szCs w:val="28"/>
        </w:rPr>
      </w:pPr>
      <w:r w:rsidRPr="00F87837">
        <w:rPr>
          <w:rFonts w:ascii="Times New Roman" w:hAnsi="Times New Roman" w:cs="Times New Roman"/>
          <w:sz w:val="28"/>
          <w:szCs w:val="28"/>
        </w:rPr>
        <w:t>Капитальный ремонт в многоквартирных домах-2.</w:t>
      </w:r>
    </w:p>
    <w:p w:rsidR="00F87837" w:rsidRPr="00F87837" w:rsidRDefault="00F87837" w:rsidP="00F87837">
      <w:pPr>
        <w:rPr>
          <w:rFonts w:ascii="Times New Roman" w:hAnsi="Times New Roman" w:cs="Times New Roman"/>
          <w:sz w:val="28"/>
          <w:szCs w:val="28"/>
        </w:rPr>
      </w:pPr>
      <w:r w:rsidRPr="00F87837">
        <w:rPr>
          <w:rFonts w:ascii="Times New Roman" w:hAnsi="Times New Roman" w:cs="Times New Roman"/>
          <w:sz w:val="28"/>
          <w:szCs w:val="28"/>
        </w:rPr>
        <w:lastRenderedPageBreak/>
        <w:t xml:space="preserve">Результаты рассмотрения обращений: </w:t>
      </w:r>
    </w:p>
    <w:p w:rsidR="00F87837" w:rsidRPr="00F87837" w:rsidRDefault="00F87837" w:rsidP="00F87837">
      <w:pPr>
        <w:numPr>
          <w:ilvl w:val="0"/>
          <w:numId w:val="4"/>
        </w:numPr>
        <w:ind w:left="426"/>
        <w:rPr>
          <w:rFonts w:ascii="Times New Roman" w:hAnsi="Times New Roman" w:cs="Times New Roman"/>
          <w:sz w:val="28"/>
          <w:szCs w:val="28"/>
        </w:rPr>
      </w:pPr>
      <w:r w:rsidRPr="00F87837">
        <w:rPr>
          <w:rFonts w:ascii="Times New Roman" w:hAnsi="Times New Roman" w:cs="Times New Roman"/>
          <w:sz w:val="28"/>
          <w:szCs w:val="28"/>
        </w:rPr>
        <w:t>Поддержано, в том числе меры приняты – 7;</w:t>
      </w:r>
    </w:p>
    <w:p w:rsidR="00F87837" w:rsidRPr="00F87837" w:rsidRDefault="00F87837" w:rsidP="00F87837">
      <w:pPr>
        <w:numPr>
          <w:ilvl w:val="0"/>
          <w:numId w:val="4"/>
        </w:numPr>
        <w:ind w:left="426"/>
        <w:rPr>
          <w:rFonts w:ascii="Times New Roman" w:hAnsi="Times New Roman" w:cs="Times New Roman"/>
          <w:sz w:val="28"/>
          <w:szCs w:val="28"/>
        </w:rPr>
      </w:pPr>
      <w:r w:rsidRPr="00F87837">
        <w:rPr>
          <w:rFonts w:ascii="Times New Roman" w:hAnsi="Times New Roman" w:cs="Times New Roman"/>
          <w:sz w:val="28"/>
          <w:szCs w:val="28"/>
        </w:rPr>
        <w:t>Разъясненно-27;</w:t>
      </w:r>
    </w:p>
    <w:p w:rsidR="00F87837" w:rsidRPr="00F87837" w:rsidRDefault="00F87837" w:rsidP="00F87837">
      <w:pPr>
        <w:numPr>
          <w:ilvl w:val="0"/>
          <w:numId w:val="4"/>
        </w:numPr>
        <w:ind w:left="426"/>
        <w:rPr>
          <w:rFonts w:ascii="Times New Roman" w:hAnsi="Times New Roman" w:cs="Times New Roman"/>
          <w:sz w:val="28"/>
          <w:szCs w:val="28"/>
        </w:rPr>
      </w:pPr>
      <w:r w:rsidRPr="00F87837">
        <w:rPr>
          <w:rFonts w:ascii="Times New Roman" w:hAnsi="Times New Roman" w:cs="Times New Roman"/>
          <w:sz w:val="28"/>
          <w:szCs w:val="28"/>
        </w:rPr>
        <w:t>Перенаправлено по компетенции -3;</w:t>
      </w:r>
    </w:p>
    <w:p w:rsidR="00F87837" w:rsidRPr="00F87837" w:rsidRDefault="00F87837" w:rsidP="00072687">
      <w:pPr>
        <w:ind w:firstLine="426"/>
        <w:rPr>
          <w:rFonts w:ascii="Times New Roman" w:hAnsi="Times New Roman" w:cs="Times New Roman"/>
          <w:sz w:val="28"/>
          <w:szCs w:val="28"/>
        </w:rPr>
      </w:pPr>
      <w:r w:rsidRPr="00F87837">
        <w:rPr>
          <w:rFonts w:ascii="Times New Roman" w:hAnsi="Times New Roman" w:cs="Times New Roman"/>
          <w:sz w:val="28"/>
          <w:szCs w:val="28"/>
        </w:rPr>
        <w:t>В Администрации муниципального образования Пуровское не возникает острых проблем при рассмотрении обращений граждан. Обращения регистрируются в журнале</w:t>
      </w:r>
      <w:r w:rsidR="0051562B">
        <w:rPr>
          <w:rFonts w:ascii="Times New Roman" w:hAnsi="Times New Roman" w:cs="Times New Roman"/>
          <w:sz w:val="28"/>
          <w:szCs w:val="28"/>
        </w:rPr>
        <w:t xml:space="preserve"> обращения заявлений граждан и</w:t>
      </w:r>
      <w:r w:rsidRPr="00F87837">
        <w:rPr>
          <w:rFonts w:ascii="Times New Roman" w:hAnsi="Times New Roman" w:cs="Times New Roman"/>
          <w:sz w:val="28"/>
          <w:szCs w:val="28"/>
        </w:rPr>
        <w:t xml:space="preserve"> составляется карточка регистрации личного приема граждан Главой поселения. Это упорядочивает ход рассмотрения и принятия решения по обращениям.</w:t>
      </w:r>
    </w:p>
    <w:p w:rsidR="00F87837" w:rsidRDefault="00F87837" w:rsidP="00F87837">
      <w:pPr>
        <w:rPr>
          <w:rFonts w:ascii="Times New Roman" w:hAnsi="Times New Roman" w:cs="Times New Roman"/>
          <w:sz w:val="28"/>
          <w:szCs w:val="28"/>
        </w:rPr>
      </w:pPr>
      <w:r w:rsidRPr="00F87837">
        <w:rPr>
          <w:rFonts w:ascii="Times New Roman" w:hAnsi="Times New Roman" w:cs="Times New Roman"/>
          <w:sz w:val="28"/>
          <w:szCs w:val="28"/>
        </w:rPr>
        <w:t>Повторных обращений за 2018 год не зафиксировано.</w:t>
      </w:r>
    </w:p>
    <w:p w:rsidR="00F87837" w:rsidRPr="00F87837" w:rsidRDefault="00F87837" w:rsidP="00F87837">
      <w:pPr>
        <w:rPr>
          <w:rFonts w:ascii="Times New Roman" w:hAnsi="Times New Roman" w:cs="Times New Roman"/>
          <w:sz w:val="28"/>
          <w:szCs w:val="28"/>
        </w:rPr>
      </w:pPr>
    </w:p>
    <w:p w:rsidR="005B73E7" w:rsidRDefault="005B73E7" w:rsidP="005B73E7">
      <w:pPr>
        <w:pStyle w:val="a4"/>
        <w:numPr>
          <w:ilvl w:val="0"/>
          <w:numId w:val="5"/>
        </w:numPr>
        <w:ind w:left="0"/>
        <w:jc w:val="center"/>
        <w:rPr>
          <w:b/>
          <w:sz w:val="28"/>
          <w:szCs w:val="28"/>
        </w:rPr>
      </w:pPr>
      <w:r w:rsidRPr="005B73E7">
        <w:rPr>
          <w:b/>
          <w:sz w:val="28"/>
          <w:szCs w:val="28"/>
        </w:rPr>
        <w:t>ГОД ДОБРОВОЛЬЦА (ВОЛОНТЁРА)</w:t>
      </w:r>
    </w:p>
    <w:p w:rsidR="00AB3DB9" w:rsidRPr="00AB3DB9" w:rsidRDefault="00637844" w:rsidP="00AB3DB9">
      <w:pPr>
        <w:pStyle w:val="a3"/>
        <w:rPr>
          <w:sz w:val="28"/>
          <w:szCs w:val="28"/>
        </w:rPr>
      </w:pPr>
      <w:r>
        <w:rPr>
          <w:sz w:val="28"/>
          <w:szCs w:val="28"/>
        </w:rPr>
        <w:t xml:space="preserve">            </w:t>
      </w:r>
      <w:r w:rsidR="00AB3DB9" w:rsidRPr="00AB3DB9">
        <w:rPr>
          <w:sz w:val="28"/>
          <w:szCs w:val="28"/>
        </w:rPr>
        <w:t>6 декабря 2017 года президент России Владимир Владимирович Путин подписал указ о том, что 2018 год в РФ станет Годом добровольца. Это произошло на церемонии в честь окончания Всероссийского форума волонтеров и добровольцев.</w:t>
      </w:r>
      <w:r w:rsidR="00AB3DB9">
        <w:rPr>
          <w:sz w:val="28"/>
          <w:szCs w:val="28"/>
        </w:rPr>
        <w:t xml:space="preserve"> </w:t>
      </w:r>
      <w:r w:rsidR="00AB3DB9" w:rsidRPr="00AB3DB9">
        <w:rPr>
          <w:sz w:val="28"/>
          <w:szCs w:val="28"/>
        </w:rPr>
        <w:t xml:space="preserve">Президент РФ объявил о 2018 годе, как о Годе добровольцев и волонтеров, дабы привлечь внимание социума </w:t>
      </w:r>
      <w:r>
        <w:rPr>
          <w:sz w:val="28"/>
          <w:szCs w:val="28"/>
        </w:rPr>
        <w:t xml:space="preserve">к такому направлению как </w:t>
      </w:r>
      <w:r w:rsidR="00AB3DB9">
        <w:rPr>
          <w:sz w:val="28"/>
          <w:szCs w:val="28"/>
        </w:rPr>
        <w:t>волонтё</w:t>
      </w:r>
      <w:r w:rsidR="00AB3DB9" w:rsidRPr="00AB3DB9">
        <w:rPr>
          <w:sz w:val="28"/>
          <w:szCs w:val="28"/>
        </w:rPr>
        <w:t>рство. Чтобы большее количество людей присоединилось к безвозмездной помощи, рассказать про цели и традиции волонтер</w:t>
      </w:r>
      <w:r w:rsidR="003D3826">
        <w:rPr>
          <w:sz w:val="28"/>
          <w:szCs w:val="28"/>
        </w:rPr>
        <w:t>ов</w:t>
      </w:r>
      <w:r w:rsidR="00AB3DB9" w:rsidRPr="00AB3DB9">
        <w:rPr>
          <w:sz w:val="28"/>
          <w:szCs w:val="28"/>
        </w:rPr>
        <w:t>.</w:t>
      </w:r>
    </w:p>
    <w:p w:rsidR="00AB3DB9" w:rsidRPr="005B73E7" w:rsidRDefault="00AB3DB9" w:rsidP="00AB3DB9">
      <w:pPr>
        <w:pStyle w:val="a3"/>
        <w:rPr>
          <w:sz w:val="28"/>
          <w:szCs w:val="28"/>
        </w:rPr>
      </w:pPr>
      <w:r w:rsidRPr="005B73E7">
        <w:rPr>
          <w:sz w:val="28"/>
          <w:szCs w:val="28"/>
        </w:rPr>
        <w:t>Неоценимую помощь оказывают волонтеры в поиске пропавших людей. Кроме заботы о человечестве в их ведомстве и забота о братьях наших меньших.</w:t>
      </w:r>
    </w:p>
    <w:p w:rsidR="00AB3DB9" w:rsidRPr="005B73E7" w:rsidRDefault="00AB3DB9" w:rsidP="00AB3DB9">
      <w:pPr>
        <w:pStyle w:val="a3"/>
        <w:rPr>
          <w:sz w:val="28"/>
          <w:szCs w:val="28"/>
        </w:rPr>
      </w:pPr>
      <w:r w:rsidRPr="005B73E7">
        <w:rPr>
          <w:sz w:val="28"/>
          <w:szCs w:val="28"/>
        </w:rPr>
        <w:t>Добровольцы создают приюты для животных и работают в них абсолютно бесплатно, заботятся о природе, чистоте наших лесов,  парков.</w:t>
      </w:r>
    </w:p>
    <w:p w:rsidR="00AB3DB9" w:rsidRPr="005B73E7" w:rsidRDefault="00AB3DB9" w:rsidP="00AB3DB9">
      <w:pPr>
        <w:pStyle w:val="a3"/>
        <w:rPr>
          <w:sz w:val="28"/>
          <w:szCs w:val="28"/>
        </w:rPr>
      </w:pPr>
      <w:r w:rsidRPr="005B73E7">
        <w:rPr>
          <w:sz w:val="28"/>
          <w:szCs w:val="28"/>
        </w:rPr>
        <w:t>Это люди, которые любят страну, любят человечество и хотят сделать жизнь на планете Земля лучше. Они действуют не «по указке», а от чистого сердца!</w:t>
      </w:r>
    </w:p>
    <w:p w:rsidR="00B104C7" w:rsidRDefault="003D3826" w:rsidP="00B104C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t>Анализ деятельности учреждения</w:t>
      </w:r>
      <w:r w:rsidR="00B104C7">
        <w:rPr>
          <w:rFonts w:ascii="Times New Roman" w:eastAsia="Times New Roman" w:hAnsi="Times New Roman" w:cs="Times New Roman"/>
          <w:color w:val="000000"/>
          <w:sz w:val="28"/>
          <w:szCs w:val="28"/>
          <w:lang w:eastAsia="ru-RU"/>
        </w:rPr>
        <w:t>,</w:t>
      </w:r>
      <w:r w:rsidRPr="003D3826">
        <w:rPr>
          <w:rFonts w:ascii="Times New Roman" w:eastAsia="Times New Roman" w:hAnsi="Times New Roman" w:cs="Times New Roman"/>
          <w:color w:val="000000"/>
          <w:sz w:val="28"/>
          <w:szCs w:val="28"/>
          <w:lang w:eastAsia="ru-RU"/>
        </w:rPr>
        <w:t xml:space="preserve"> МБУК «ЦКС Пуровского района» ДК «Пуровчанин»</w:t>
      </w:r>
      <w:r w:rsidR="00B104C7">
        <w:rPr>
          <w:rFonts w:ascii="Times New Roman" w:eastAsia="Times New Roman" w:hAnsi="Times New Roman" w:cs="Times New Roman"/>
          <w:color w:val="000000"/>
          <w:sz w:val="28"/>
          <w:szCs w:val="28"/>
          <w:lang w:eastAsia="ru-RU"/>
        </w:rPr>
        <w:t>,</w:t>
      </w:r>
      <w:r w:rsidRPr="003D3826">
        <w:rPr>
          <w:rFonts w:ascii="Times New Roman" w:eastAsia="Times New Roman" w:hAnsi="Times New Roman" w:cs="Times New Roman"/>
          <w:color w:val="000000"/>
          <w:sz w:val="28"/>
          <w:szCs w:val="28"/>
          <w:lang w:eastAsia="ru-RU"/>
        </w:rPr>
        <w:t xml:space="preserve">  по привлечению волонтёров – активных представителей местной общественности, добровольно оказывающей помощь </w:t>
      </w:r>
      <w:r w:rsidR="00B104C7">
        <w:rPr>
          <w:rFonts w:ascii="Times New Roman" w:eastAsia="Times New Roman" w:hAnsi="Times New Roman" w:cs="Times New Roman"/>
          <w:color w:val="000000"/>
          <w:sz w:val="28"/>
          <w:szCs w:val="28"/>
          <w:lang w:eastAsia="ru-RU"/>
        </w:rPr>
        <w:t>у</w:t>
      </w:r>
      <w:r w:rsidRPr="003D3826">
        <w:rPr>
          <w:rFonts w:ascii="Times New Roman" w:eastAsia="Times New Roman" w:hAnsi="Times New Roman" w:cs="Times New Roman"/>
          <w:color w:val="000000"/>
          <w:sz w:val="28"/>
          <w:szCs w:val="28"/>
          <w:lang w:eastAsia="ru-RU"/>
        </w:rPr>
        <w:t>чреждению в организации культурно-просветительской и досуговой деятельности.</w:t>
      </w:r>
      <w:r w:rsidR="00B104C7">
        <w:rPr>
          <w:rFonts w:ascii="Times New Roman" w:eastAsia="Times New Roman" w:hAnsi="Times New Roman" w:cs="Times New Roman"/>
          <w:color w:val="000000"/>
          <w:sz w:val="28"/>
          <w:szCs w:val="28"/>
          <w:lang w:eastAsia="ru-RU"/>
        </w:rPr>
        <w:t xml:space="preserve"> </w:t>
      </w:r>
      <w:r w:rsidRPr="003D3826">
        <w:rPr>
          <w:rFonts w:ascii="Times New Roman" w:eastAsia="Times New Roman" w:hAnsi="Times New Roman" w:cs="Times New Roman"/>
          <w:color w:val="000000"/>
          <w:sz w:val="28"/>
          <w:szCs w:val="28"/>
          <w:lang w:eastAsia="ru-RU"/>
        </w:rPr>
        <w:t>Волонтёрское движение «Свои» работает согласно плану работы клубного формирования, составленного на учебный год и утверждённого заведующим филиалом МБУК «ЦКС Пуровского района» ДК «Пуровчанин». Целями деятельности волонтёрского движения являются:</w:t>
      </w:r>
    </w:p>
    <w:p w:rsidR="003D3826" w:rsidRPr="003D3826" w:rsidRDefault="00B104C7" w:rsidP="00B104C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D3826" w:rsidRPr="003D3826">
        <w:rPr>
          <w:rFonts w:ascii="Times New Roman" w:eastAsia="Times New Roman" w:hAnsi="Times New Roman" w:cs="Times New Roman"/>
          <w:color w:val="000000"/>
          <w:sz w:val="28"/>
          <w:szCs w:val="28"/>
          <w:lang w:eastAsia="ru-RU"/>
        </w:rPr>
        <w:t xml:space="preserve"> вовлечение молодёжи в социально-значимую деятельность,</w:t>
      </w:r>
    </w:p>
    <w:p w:rsidR="003D3826" w:rsidRPr="003D3826" w:rsidRDefault="003D3826" w:rsidP="00B104C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lastRenderedPageBreak/>
        <w:t>- создание условий для реализации прав граждан на добровольное,</w:t>
      </w:r>
    </w:p>
    <w:p w:rsidR="003D3826" w:rsidRPr="003D3826" w:rsidRDefault="003D3826" w:rsidP="00B104C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t>- безвозмездное и непосредственное участие в решении социальных проблем населения,</w:t>
      </w:r>
    </w:p>
    <w:p w:rsidR="003D3826" w:rsidRPr="003D3826" w:rsidRDefault="003D3826" w:rsidP="00B104C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t>- создание условий для приобретения новых знаний, некоторых профессиональных навыков, развития коммуникативных и организаторских способностей, самореализации, самоактуализации и ценностного самоопределения.</w:t>
      </w:r>
    </w:p>
    <w:p w:rsidR="003D3826" w:rsidRPr="003D3826" w:rsidRDefault="003D3826" w:rsidP="00B104C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t>Участники волонтерского движения «Свои» принимают участие в мероприятиях, проводимых филиалом МБУК «ЦКС Пуровского района» ДК «Пуровчанин».</w:t>
      </w:r>
    </w:p>
    <w:p w:rsidR="003D3826" w:rsidRPr="003D3826" w:rsidRDefault="003D3826" w:rsidP="003D382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t>Акции окружного и всероссийского уровня, в которых принимали участие участники волонтерского движения «Свои»:</w:t>
      </w:r>
    </w:p>
    <w:p w:rsidR="003D3826" w:rsidRPr="003D3826" w:rsidRDefault="003D3826" w:rsidP="003D382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t>- «Георгиевская ленточка» (05.05.2018 г., охват 230 чел.);</w:t>
      </w:r>
    </w:p>
    <w:p w:rsidR="003D3826" w:rsidRPr="003D3826" w:rsidRDefault="003D3826" w:rsidP="003D382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3826">
        <w:rPr>
          <w:rFonts w:ascii="Times New Roman" w:eastAsia="Times New Roman" w:hAnsi="Times New Roman" w:cs="Times New Roman"/>
          <w:color w:val="000000"/>
          <w:sz w:val="28"/>
          <w:szCs w:val="28"/>
          <w:lang w:eastAsia="ru-RU"/>
        </w:rPr>
        <w:t>- «Российский триколор» (22.08.2018 г., охват 180 чел.</w:t>
      </w:r>
    </w:p>
    <w:p w:rsidR="005B73E7" w:rsidRPr="005B73E7" w:rsidRDefault="00AB3DB9" w:rsidP="005B73E7">
      <w:pPr>
        <w:pStyle w:val="a3"/>
        <w:rPr>
          <w:sz w:val="28"/>
          <w:szCs w:val="28"/>
        </w:rPr>
      </w:pPr>
      <w:r>
        <w:rPr>
          <w:sz w:val="28"/>
          <w:szCs w:val="28"/>
        </w:rPr>
        <w:t>На протяжении нескольких</w:t>
      </w:r>
      <w:r w:rsidR="005B73E7" w:rsidRPr="005B73E7">
        <w:rPr>
          <w:sz w:val="28"/>
          <w:szCs w:val="28"/>
        </w:rPr>
        <w:t xml:space="preserve"> лет, каждый год в России посвящается определенной теме, событию, дате. И так как эта тема напрямую влияет на социальную и общественную жизнь в нашей стране, то к выбору подходят тщательно и вдумчиво.</w:t>
      </w:r>
    </w:p>
    <w:p w:rsidR="005B73E7" w:rsidRPr="003D3826" w:rsidRDefault="005B73E7" w:rsidP="005B73E7">
      <w:pPr>
        <w:pStyle w:val="a3"/>
        <w:rPr>
          <w:sz w:val="28"/>
          <w:szCs w:val="28"/>
        </w:rPr>
      </w:pPr>
      <w:r w:rsidRPr="005B73E7">
        <w:rPr>
          <w:sz w:val="28"/>
          <w:szCs w:val="28"/>
        </w:rPr>
        <w:t>Мы должны знать и помнить про определенные вехи развития страны, исторические даты, важнейшие и актуальные вопросы и темы для развития России. И жизнь в течение года под знаком того или иного события помогает лучше понять, больше узнать про это.</w:t>
      </w:r>
    </w:p>
    <w:p w:rsidR="00BC6825" w:rsidRPr="005B73E7" w:rsidRDefault="00BC6825" w:rsidP="005B73E7">
      <w:pPr>
        <w:pStyle w:val="a4"/>
        <w:numPr>
          <w:ilvl w:val="0"/>
          <w:numId w:val="5"/>
        </w:numPr>
        <w:ind w:left="0"/>
        <w:jc w:val="center"/>
        <w:rPr>
          <w:b/>
          <w:sz w:val="28"/>
          <w:szCs w:val="28"/>
        </w:rPr>
      </w:pPr>
      <w:r w:rsidRPr="005B73E7">
        <w:rPr>
          <w:b/>
          <w:sz w:val="28"/>
          <w:szCs w:val="28"/>
        </w:rPr>
        <w:t>МОЛОДЕЖНАЯ ПОЛИТИКА</w:t>
      </w:r>
    </w:p>
    <w:p w:rsidR="00BC6825" w:rsidRPr="00BC6825" w:rsidRDefault="00BC6825" w:rsidP="00BC6825">
      <w:pPr>
        <w:pStyle w:val="a3"/>
        <w:shd w:val="clear" w:color="auto" w:fill="FFFFFF"/>
        <w:spacing w:before="0" w:beforeAutospacing="0" w:after="0" w:afterAutospacing="0"/>
        <w:ind w:right="57" w:firstLine="709"/>
        <w:jc w:val="both"/>
        <w:rPr>
          <w:sz w:val="28"/>
          <w:szCs w:val="28"/>
        </w:rPr>
      </w:pPr>
      <w:r w:rsidRPr="00BC6825">
        <w:rPr>
          <w:color w:val="000000"/>
          <w:sz w:val="28"/>
          <w:szCs w:val="28"/>
        </w:rPr>
        <w:t>Реализация молодежной политики</w:t>
      </w:r>
      <w:r w:rsidR="00637844">
        <w:rPr>
          <w:color w:val="000000"/>
          <w:sz w:val="28"/>
          <w:szCs w:val="28"/>
        </w:rPr>
        <w:t>,</w:t>
      </w:r>
      <w:r w:rsidRPr="00BC6825">
        <w:rPr>
          <w:color w:val="000000"/>
          <w:sz w:val="28"/>
          <w:szCs w:val="28"/>
        </w:rPr>
        <w:t xml:space="preserve"> на территории муниципальн</w:t>
      </w:r>
      <w:r w:rsidR="00050D8A">
        <w:rPr>
          <w:color w:val="000000"/>
          <w:sz w:val="28"/>
          <w:szCs w:val="28"/>
        </w:rPr>
        <w:t>ого образования Пуровское</w:t>
      </w:r>
      <w:r w:rsidR="00637844">
        <w:rPr>
          <w:color w:val="000000"/>
          <w:sz w:val="28"/>
          <w:szCs w:val="28"/>
        </w:rPr>
        <w:t>,</w:t>
      </w:r>
      <w:r w:rsidR="00050D8A">
        <w:rPr>
          <w:color w:val="000000"/>
          <w:sz w:val="28"/>
          <w:szCs w:val="28"/>
        </w:rPr>
        <w:t xml:space="preserve"> в 2018</w:t>
      </w:r>
      <w:r w:rsidRPr="00BC6825">
        <w:rPr>
          <w:color w:val="000000"/>
          <w:sz w:val="28"/>
          <w:szCs w:val="28"/>
        </w:rPr>
        <w:t xml:space="preserve"> году осуществлялась в рамках </w:t>
      </w:r>
      <w:r w:rsidRPr="00BC6825">
        <w:rPr>
          <w:sz w:val="28"/>
          <w:szCs w:val="28"/>
        </w:rPr>
        <w:t>муниципальной программы «Повышение качества жизни населения  муниципального образования Пуровское на 2014-20</w:t>
      </w:r>
      <w:r w:rsidR="00EB7733">
        <w:rPr>
          <w:sz w:val="28"/>
          <w:szCs w:val="28"/>
        </w:rPr>
        <w:t>18</w:t>
      </w:r>
      <w:r w:rsidRPr="00BC6825">
        <w:rPr>
          <w:sz w:val="28"/>
          <w:szCs w:val="28"/>
        </w:rPr>
        <w:t xml:space="preserve"> годы», подпрограмма «Развитие социальной сферы». Объем финансирования в данном направлении за счет </w:t>
      </w:r>
      <w:r w:rsidR="00EB7733">
        <w:rPr>
          <w:sz w:val="28"/>
          <w:szCs w:val="28"/>
        </w:rPr>
        <w:t xml:space="preserve">средств </w:t>
      </w:r>
      <w:r w:rsidRPr="00BC6825">
        <w:rPr>
          <w:sz w:val="28"/>
          <w:szCs w:val="28"/>
        </w:rPr>
        <w:t xml:space="preserve">местного бюджета составил </w:t>
      </w:r>
      <w:r w:rsidR="00050D8A">
        <w:rPr>
          <w:sz w:val="28"/>
          <w:szCs w:val="28"/>
        </w:rPr>
        <w:t>130</w:t>
      </w:r>
      <w:r w:rsidRPr="00BC6825">
        <w:rPr>
          <w:sz w:val="28"/>
          <w:szCs w:val="28"/>
        </w:rPr>
        <w:t xml:space="preserve"> тыс</w:t>
      </w:r>
      <w:r w:rsidR="00EB7733">
        <w:rPr>
          <w:sz w:val="28"/>
          <w:szCs w:val="28"/>
        </w:rPr>
        <w:t>.</w:t>
      </w:r>
      <w:r w:rsidRPr="00BC6825">
        <w:rPr>
          <w:sz w:val="28"/>
          <w:szCs w:val="28"/>
        </w:rPr>
        <w:t xml:space="preserve">руб. </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xml:space="preserve">Численность населения на территории поселения Пуровское составляет </w:t>
      </w:r>
      <w:r w:rsidR="00050D8A">
        <w:rPr>
          <w:rFonts w:ascii="Times New Roman" w:eastAsia="Times New Roman" w:hAnsi="Times New Roman" w:cs="Times New Roman"/>
          <w:sz w:val="28"/>
          <w:szCs w:val="28"/>
          <w:lang w:eastAsia="ru-RU"/>
        </w:rPr>
        <w:t>3067</w:t>
      </w:r>
      <w:r w:rsidR="00977F77">
        <w:rPr>
          <w:rFonts w:ascii="Times New Roman" w:eastAsia="Times New Roman" w:hAnsi="Times New Roman" w:cs="Times New Roman"/>
          <w:sz w:val="28"/>
          <w:szCs w:val="28"/>
          <w:lang w:eastAsia="ru-RU"/>
        </w:rPr>
        <w:t xml:space="preserve"> человек, дети</w:t>
      </w:r>
      <w:r w:rsidRPr="00BC6825">
        <w:rPr>
          <w:rFonts w:ascii="Times New Roman" w:eastAsia="Times New Roman" w:hAnsi="Times New Roman" w:cs="Times New Roman"/>
          <w:sz w:val="28"/>
          <w:szCs w:val="28"/>
          <w:lang w:eastAsia="ru-RU"/>
        </w:rPr>
        <w:t xml:space="preserve">  от 0 до 6 лет - </w:t>
      </w:r>
      <w:r w:rsidR="00050D8A">
        <w:rPr>
          <w:rFonts w:ascii="Times New Roman" w:eastAsia="Times New Roman" w:hAnsi="Times New Roman" w:cs="Times New Roman"/>
          <w:sz w:val="28"/>
          <w:szCs w:val="28"/>
          <w:lang w:eastAsia="ru-RU"/>
        </w:rPr>
        <w:t>1</w:t>
      </w:r>
      <w:r w:rsidRPr="00BC6825">
        <w:rPr>
          <w:rFonts w:ascii="Times New Roman" w:eastAsia="Times New Roman" w:hAnsi="Times New Roman" w:cs="Times New Roman"/>
          <w:sz w:val="28"/>
          <w:szCs w:val="28"/>
          <w:lang w:eastAsia="ru-RU"/>
        </w:rPr>
        <w:t>82 человек</w:t>
      </w:r>
      <w:r w:rsidR="00637844">
        <w:rPr>
          <w:rFonts w:ascii="Times New Roman" w:eastAsia="Times New Roman" w:hAnsi="Times New Roman" w:cs="Times New Roman"/>
          <w:sz w:val="28"/>
          <w:szCs w:val="28"/>
          <w:lang w:eastAsia="ru-RU"/>
        </w:rPr>
        <w:t>а</w:t>
      </w:r>
      <w:r w:rsidRPr="00BC6825">
        <w:rPr>
          <w:rFonts w:ascii="Times New Roman" w:eastAsia="Times New Roman" w:hAnsi="Times New Roman" w:cs="Times New Roman"/>
          <w:sz w:val="28"/>
          <w:szCs w:val="28"/>
          <w:lang w:eastAsia="ru-RU"/>
        </w:rPr>
        <w:t>, дети школьного возраста – 3</w:t>
      </w:r>
      <w:r w:rsidR="00050D8A">
        <w:rPr>
          <w:rFonts w:ascii="Times New Roman" w:eastAsia="Times New Roman" w:hAnsi="Times New Roman" w:cs="Times New Roman"/>
          <w:sz w:val="28"/>
          <w:szCs w:val="28"/>
          <w:lang w:eastAsia="ru-RU"/>
        </w:rPr>
        <w:t>5</w:t>
      </w:r>
      <w:r w:rsidRPr="00BC6825">
        <w:rPr>
          <w:rFonts w:ascii="Times New Roman" w:eastAsia="Times New Roman" w:hAnsi="Times New Roman" w:cs="Times New Roman"/>
          <w:sz w:val="28"/>
          <w:szCs w:val="28"/>
          <w:lang w:eastAsia="ru-RU"/>
        </w:rPr>
        <w:t xml:space="preserve">5 человек. </w:t>
      </w:r>
    </w:p>
    <w:p w:rsidR="00F2735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Администрация муниципального образования Пуровское</w:t>
      </w:r>
      <w:r w:rsidR="00050D8A">
        <w:rPr>
          <w:color w:val="000000"/>
          <w:sz w:val="28"/>
          <w:szCs w:val="28"/>
        </w:rPr>
        <w:t xml:space="preserve"> </w:t>
      </w:r>
      <w:r w:rsidR="00E367D2">
        <w:rPr>
          <w:color w:val="000000"/>
          <w:sz w:val="28"/>
          <w:szCs w:val="28"/>
        </w:rPr>
        <w:t>обеспечивает реализацию</w:t>
      </w:r>
      <w:r w:rsidR="00050D8A">
        <w:rPr>
          <w:color w:val="000000"/>
          <w:sz w:val="28"/>
          <w:szCs w:val="28"/>
        </w:rPr>
        <w:t xml:space="preserve"> программы </w:t>
      </w:r>
      <w:r w:rsidRPr="00BC6825">
        <w:rPr>
          <w:color w:val="000000"/>
          <w:sz w:val="28"/>
          <w:szCs w:val="28"/>
        </w:rPr>
        <w:t>совместно с</w:t>
      </w:r>
      <w:r w:rsidR="00050D8A">
        <w:rPr>
          <w:color w:val="000000"/>
          <w:sz w:val="28"/>
          <w:szCs w:val="28"/>
        </w:rPr>
        <w:t xml:space="preserve"> учреждениями</w:t>
      </w:r>
      <w:r w:rsidR="00637844">
        <w:rPr>
          <w:color w:val="000000"/>
          <w:sz w:val="28"/>
          <w:szCs w:val="28"/>
        </w:rPr>
        <w:t>:</w:t>
      </w:r>
      <w:r w:rsidR="00050D8A">
        <w:rPr>
          <w:color w:val="000000"/>
          <w:sz w:val="28"/>
          <w:szCs w:val="28"/>
        </w:rPr>
        <w:t xml:space="preserve"> филиал МБУК «ЦКС Пуровского района» </w:t>
      </w:r>
      <w:r w:rsidRPr="00BC6825">
        <w:rPr>
          <w:color w:val="000000"/>
          <w:sz w:val="28"/>
          <w:szCs w:val="28"/>
        </w:rPr>
        <w:t>ДК «Пуровчанин»,</w:t>
      </w:r>
      <w:r w:rsidR="00050D8A">
        <w:rPr>
          <w:color w:val="000000"/>
          <w:sz w:val="28"/>
          <w:szCs w:val="28"/>
        </w:rPr>
        <w:t xml:space="preserve"> МБУК «ЦБС»</w:t>
      </w:r>
      <w:r w:rsidR="004023A8">
        <w:rPr>
          <w:color w:val="000000"/>
          <w:sz w:val="28"/>
          <w:szCs w:val="28"/>
        </w:rPr>
        <w:t xml:space="preserve"> филиал </w:t>
      </w:r>
      <w:r w:rsidRPr="00BC6825">
        <w:rPr>
          <w:color w:val="000000"/>
          <w:sz w:val="28"/>
          <w:szCs w:val="28"/>
        </w:rPr>
        <w:t>, СОШ №1</w:t>
      </w:r>
      <w:r w:rsidR="00F27355">
        <w:rPr>
          <w:color w:val="000000"/>
          <w:sz w:val="28"/>
          <w:szCs w:val="28"/>
        </w:rPr>
        <w:t xml:space="preserve"> п.Пуровск </w:t>
      </w:r>
      <w:r w:rsidRPr="00BC6825">
        <w:rPr>
          <w:color w:val="000000"/>
          <w:sz w:val="28"/>
          <w:szCs w:val="28"/>
        </w:rPr>
        <w:t>и</w:t>
      </w:r>
      <w:r w:rsidR="00F27355">
        <w:rPr>
          <w:color w:val="000000"/>
          <w:sz w:val="28"/>
          <w:szCs w:val="28"/>
        </w:rPr>
        <w:t xml:space="preserve"> СОШ </w:t>
      </w:r>
      <w:r w:rsidRPr="00BC6825">
        <w:rPr>
          <w:color w:val="000000"/>
          <w:sz w:val="28"/>
          <w:szCs w:val="28"/>
        </w:rPr>
        <w:t>№2</w:t>
      </w:r>
      <w:r w:rsidR="00F27355">
        <w:rPr>
          <w:color w:val="000000"/>
          <w:sz w:val="28"/>
          <w:szCs w:val="28"/>
        </w:rPr>
        <w:t xml:space="preserve"> </w:t>
      </w:r>
      <w:r w:rsidR="00E367D2">
        <w:rPr>
          <w:color w:val="000000"/>
          <w:sz w:val="28"/>
          <w:szCs w:val="28"/>
        </w:rPr>
        <w:t>п. Сывдарма</w:t>
      </w:r>
      <w:r w:rsidRPr="00BC6825">
        <w:rPr>
          <w:color w:val="000000"/>
          <w:sz w:val="28"/>
          <w:szCs w:val="28"/>
        </w:rPr>
        <w:t>,</w:t>
      </w:r>
      <w:r w:rsidR="00F27355">
        <w:rPr>
          <w:color w:val="000000"/>
          <w:sz w:val="28"/>
          <w:szCs w:val="28"/>
        </w:rPr>
        <w:t xml:space="preserve"> МБУ МЦ </w:t>
      </w:r>
      <w:r w:rsidRPr="00BC6825">
        <w:rPr>
          <w:color w:val="000000"/>
          <w:sz w:val="28"/>
          <w:szCs w:val="28"/>
        </w:rPr>
        <w:t xml:space="preserve">«Юность»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Основные направления в работе с  молодежью заключались в следующем:</w:t>
      </w:r>
    </w:p>
    <w:p w:rsidR="00BC6825" w:rsidRPr="00637844"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637844">
        <w:rPr>
          <w:rStyle w:val="a9"/>
          <w:b w:val="0"/>
          <w:sz w:val="28"/>
          <w:szCs w:val="28"/>
        </w:rPr>
        <w:lastRenderedPageBreak/>
        <w:t>В поддержке деятельности молодежных общественных объединений (</w:t>
      </w:r>
      <w:r w:rsidR="00F27355" w:rsidRPr="00637844">
        <w:rPr>
          <w:rStyle w:val="a9"/>
          <w:b w:val="0"/>
          <w:sz w:val="28"/>
          <w:szCs w:val="28"/>
        </w:rPr>
        <w:t xml:space="preserve">посредством </w:t>
      </w:r>
      <w:r w:rsidRPr="00637844">
        <w:rPr>
          <w:rStyle w:val="a9"/>
          <w:b w:val="0"/>
          <w:sz w:val="28"/>
          <w:szCs w:val="28"/>
        </w:rPr>
        <w:t>организации участия молодежи в региональных, областных, районных конкурсах и фестивалях);</w:t>
      </w:r>
    </w:p>
    <w:p w:rsidR="00BC6825" w:rsidRPr="00637844"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637844">
        <w:rPr>
          <w:rStyle w:val="a9"/>
          <w:b w:val="0"/>
          <w:sz w:val="28"/>
          <w:szCs w:val="28"/>
        </w:rPr>
        <w:t>В расширении форм организации досуга (через проведение поселковых праздников, конкурсов, слетов, форумов и т.д.);</w:t>
      </w:r>
    </w:p>
    <w:p w:rsidR="00BC6825" w:rsidRPr="00637844"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637844">
        <w:rPr>
          <w:rStyle w:val="a9"/>
          <w:b w:val="0"/>
          <w:sz w:val="28"/>
          <w:szCs w:val="28"/>
        </w:rPr>
        <w:t>В реализации проблем трудовой занятости подростков и молодежи, совместно с УКХБиТО п. Пуровск;</w:t>
      </w:r>
    </w:p>
    <w:p w:rsidR="00BC6825" w:rsidRPr="00637844"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637844">
        <w:rPr>
          <w:rStyle w:val="a9"/>
          <w:b w:val="0"/>
          <w:sz w:val="28"/>
          <w:szCs w:val="28"/>
        </w:rPr>
        <w:t>Формирование духовности, нравственности, патриотизма и здорового образа жизни;</w:t>
      </w:r>
    </w:p>
    <w:p w:rsidR="00BC6825" w:rsidRPr="00637844" w:rsidRDefault="00637844"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Pr>
          <w:rStyle w:val="a9"/>
          <w:b w:val="0"/>
          <w:sz w:val="28"/>
          <w:szCs w:val="28"/>
        </w:rPr>
        <w:t>Профилактика ас</w:t>
      </w:r>
      <w:r w:rsidR="00BC6825" w:rsidRPr="00637844">
        <w:rPr>
          <w:rStyle w:val="a9"/>
          <w:b w:val="0"/>
          <w:sz w:val="28"/>
          <w:szCs w:val="28"/>
        </w:rPr>
        <w:t>оциальных проявлений в молодежной среде, профилактика безнадзорности и беспризорности несовершеннолетних;</w:t>
      </w:r>
    </w:p>
    <w:p w:rsidR="00BC6825" w:rsidRPr="00637844"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637844">
        <w:rPr>
          <w:rStyle w:val="a9"/>
          <w:b w:val="0"/>
          <w:sz w:val="28"/>
          <w:szCs w:val="28"/>
        </w:rPr>
        <w:t>Содействие участия молодежи в общественной жизни поселения, поддержка социальных инициатив.</w:t>
      </w:r>
    </w:p>
    <w:p w:rsidR="00F27355" w:rsidRPr="00637844" w:rsidRDefault="00F2735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637844">
        <w:rPr>
          <w:rStyle w:val="a9"/>
          <w:b w:val="0"/>
          <w:sz w:val="28"/>
          <w:szCs w:val="28"/>
        </w:rPr>
        <w:t>Вовлечение молодежи в социальную практику.</w:t>
      </w:r>
    </w:p>
    <w:p w:rsidR="00F27355" w:rsidRPr="00637844" w:rsidRDefault="00F2735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637844">
        <w:rPr>
          <w:rStyle w:val="a9"/>
          <w:b w:val="0"/>
          <w:sz w:val="28"/>
          <w:szCs w:val="28"/>
        </w:rPr>
        <w:t xml:space="preserve">Поддержка талантливой и инициативной молодежи </w:t>
      </w:r>
    </w:p>
    <w:p w:rsidR="00BC6825" w:rsidRPr="00637844" w:rsidRDefault="00BC6825" w:rsidP="00BC6825">
      <w:pPr>
        <w:pStyle w:val="a3"/>
        <w:shd w:val="clear" w:color="auto" w:fill="FFFFFF"/>
        <w:spacing w:before="0" w:beforeAutospacing="0" w:after="0" w:afterAutospacing="0"/>
        <w:ind w:right="57"/>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color w:val="000000"/>
          <w:sz w:val="28"/>
          <w:szCs w:val="28"/>
        </w:rPr>
      </w:pPr>
      <w:r w:rsidRPr="00BC6825">
        <w:rPr>
          <w:rStyle w:val="a9"/>
          <w:sz w:val="28"/>
          <w:szCs w:val="28"/>
        </w:rPr>
        <w:t>6.1 Работа с молодыми семьями</w:t>
      </w:r>
    </w:p>
    <w:p w:rsid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xml:space="preserve">На базе ДК «Пуровчанин» осуществляет работу клубное объединение «Молодая семья».  </w:t>
      </w:r>
      <w:r w:rsidR="00F27355">
        <w:rPr>
          <w:color w:val="000000"/>
          <w:sz w:val="28"/>
          <w:szCs w:val="28"/>
        </w:rPr>
        <w:t>Клуб вед</w:t>
      </w:r>
      <w:r w:rsidR="004D0474">
        <w:rPr>
          <w:color w:val="000000"/>
          <w:sz w:val="28"/>
          <w:szCs w:val="28"/>
        </w:rPr>
        <w:t xml:space="preserve">ет свою работу по направлениям: </w:t>
      </w:r>
      <w:r w:rsidRPr="00BC6825">
        <w:rPr>
          <w:color w:val="000000"/>
          <w:sz w:val="28"/>
          <w:szCs w:val="28"/>
        </w:rPr>
        <w:t>культурно-досуговое, эстетическое, спортивное, профилактическое и другие. Следует отметить, что количество молодых семей</w:t>
      </w:r>
      <w:r w:rsidR="004D0474">
        <w:rPr>
          <w:color w:val="000000"/>
          <w:sz w:val="28"/>
          <w:szCs w:val="28"/>
        </w:rPr>
        <w:t xml:space="preserve"> </w:t>
      </w:r>
      <w:r w:rsidRPr="00BC6825">
        <w:rPr>
          <w:color w:val="000000"/>
          <w:sz w:val="28"/>
          <w:szCs w:val="28"/>
        </w:rPr>
        <w:t>посещающих клуб, заметно увеличилось.</w:t>
      </w:r>
      <w:r w:rsidR="004D0474">
        <w:rPr>
          <w:color w:val="000000"/>
          <w:sz w:val="28"/>
          <w:szCs w:val="28"/>
        </w:rPr>
        <w:t xml:space="preserve"> В 2018 году численность посещающих составило 25 человек.</w:t>
      </w:r>
    </w:p>
    <w:p w:rsidR="00512CD7" w:rsidRPr="00BC6825" w:rsidRDefault="00512CD7" w:rsidP="00BC6825">
      <w:pPr>
        <w:pStyle w:val="a3"/>
        <w:shd w:val="clear" w:color="auto" w:fill="FFFFFF"/>
        <w:spacing w:before="0" w:beforeAutospacing="0" w:after="0" w:afterAutospacing="0"/>
        <w:ind w:right="57" w:firstLine="709"/>
        <w:jc w:val="both"/>
        <w:rPr>
          <w:color w:val="000000"/>
          <w:sz w:val="28"/>
          <w:szCs w:val="28"/>
        </w:rPr>
      </w:pPr>
      <w:r>
        <w:rPr>
          <w:color w:val="000000"/>
          <w:sz w:val="28"/>
          <w:szCs w:val="28"/>
        </w:rPr>
        <w:t>В рамках проекта «Семейный выходно</w:t>
      </w:r>
      <w:r w:rsidR="00637844">
        <w:rPr>
          <w:color w:val="000000"/>
          <w:sz w:val="28"/>
          <w:szCs w:val="28"/>
        </w:rPr>
        <w:t xml:space="preserve">й » для молодых семей поселения, </w:t>
      </w:r>
      <w:r>
        <w:rPr>
          <w:color w:val="000000"/>
          <w:sz w:val="28"/>
          <w:szCs w:val="28"/>
        </w:rPr>
        <w:t>регулярно организуются мастер-классы по различным направлениям, детские игровые п</w:t>
      </w:r>
      <w:r w:rsidR="00637844">
        <w:rPr>
          <w:color w:val="000000"/>
          <w:sz w:val="28"/>
          <w:szCs w:val="28"/>
        </w:rPr>
        <w:t>рограммы, тренинги, мероприятия</w:t>
      </w:r>
      <w:r>
        <w:rPr>
          <w:color w:val="000000"/>
          <w:sz w:val="28"/>
          <w:szCs w:val="28"/>
        </w:rPr>
        <w:t xml:space="preserve">, дни семейного отдыха. </w:t>
      </w:r>
    </w:p>
    <w:p w:rsidR="00BC6825" w:rsidRPr="00BC6825" w:rsidRDefault="00512CD7" w:rsidP="00BC6825">
      <w:pPr>
        <w:pStyle w:val="a3"/>
        <w:shd w:val="clear" w:color="auto" w:fill="FFFFFF"/>
        <w:spacing w:before="0" w:beforeAutospacing="0" w:after="0" w:afterAutospacing="0"/>
        <w:ind w:right="57" w:firstLine="709"/>
        <w:jc w:val="both"/>
        <w:rPr>
          <w:color w:val="000000"/>
          <w:sz w:val="28"/>
          <w:szCs w:val="28"/>
        </w:rPr>
      </w:pPr>
      <w:r w:rsidRPr="009A29F6">
        <w:rPr>
          <w:color w:val="000000"/>
          <w:sz w:val="28"/>
          <w:szCs w:val="28"/>
        </w:rPr>
        <w:t xml:space="preserve">В 2018 году участники из </w:t>
      </w:r>
      <w:r w:rsidR="00637844">
        <w:rPr>
          <w:color w:val="000000"/>
          <w:sz w:val="28"/>
          <w:szCs w:val="28"/>
        </w:rPr>
        <w:t>с</w:t>
      </w:r>
      <w:r w:rsidRPr="009A29F6">
        <w:rPr>
          <w:color w:val="000000"/>
          <w:sz w:val="28"/>
          <w:szCs w:val="28"/>
        </w:rPr>
        <w:t>.Сывдарма выиграв районный конкурс молодых семей в г.Тарко-Сале</w:t>
      </w:r>
      <w:r w:rsidR="009A29F6" w:rsidRPr="009A29F6">
        <w:rPr>
          <w:color w:val="000000"/>
          <w:sz w:val="28"/>
          <w:szCs w:val="28"/>
        </w:rPr>
        <w:t xml:space="preserve"> и занявшие 1</w:t>
      </w:r>
      <w:r w:rsidRPr="009A29F6">
        <w:rPr>
          <w:color w:val="000000"/>
          <w:sz w:val="28"/>
          <w:szCs w:val="28"/>
        </w:rPr>
        <w:t xml:space="preserve"> место</w:t>
      </w:r>
      <w:r w:rsidR="009A29F6" w:rsidRPr="009A29F6">
        <w:rPr>
          <w:color w:val="000000"/>
          <w:sz w:val="28"/>
          <w:szCs w:val="28"/>
        </w:rPr>
        <w:t xml:space="preserve">, стали участниками </w:t>
      </w:r>
      <w:r w:rsidRPr="009A29F6">
        <w:rPr>
          <w:color w:val="000000"/>
          <w:sz w:val="28"/>
          <w:szCs w:val="28"/>
        </w:rPr>
        <w:t xml:space="preserve"> в окружном</w:t>
      </w:r>
      <w:r w:rsidR="009A29F6" w:rsidRPr="009A29F6">
        <w:rPr>
          <w:color w:val="000000"/>
          <w:sz w:val="28"/>
          <w:szCs w:val="28"/>
        </w:rPr>
        <w:t xml:space="preserve"> семейном фестивале в г. Тюмень, совместно с Клубом молодой семьи Пуровского района, где завоевали 2 место.</w:t>
      </w:r>
      <w:r w:rsidR="009A29F6">
        <w:rPr>
          <w:color w:val="000000"/>
          <w:sz w:val="28"/>
          <w:szCs w:val="28"/>
        </w:rPr>
        <w:t xml:space="preserve"> </w:t>
      </w:r>
    </w:p>
    <w:p w:rsidR="00C67C3B" w:rsidRDefault="00C67C3B" w:rsidP="00BC6825">
      <w:pPr>
        <w:pStyle w:val="a3"/>
        <w:shd w:val="clear" w:color="auto" w:fill="FFFFFF"/>
        <w:spacing w:before="0" w:beforeAutospacing="0" w:after="0" w:afterAutospacing="0"/>
        <w:ind w:right="57" w:firstLine="709"/>
        <w:jc w:val="center"/>
        <w:rPr>
          <w:rStyle w:val="a9"/>
          <w:sz w:val="28"/>
          <w:szCs w:val="28"/>
        </w:rPr>
      </w:pPr>
    </w:p>
    <w:p w:rsidR="00BC6825" w:rsidRDefault="00BC6825" w:rsidP="00BC6825">
      <w:pPr>
        <w:pStyle w:val="a3"/>
        <w:shd w:val="clear" w:color="auto" w:fill="FFFFFF"/>
        <w:spacing w:before="0" w:beforeAutospacing="0" w:after="0" w:afterAutospacing="0"/>
        <w:ind w:right="57" w:firstLine="709"/>
        <w:jc w:val="center"/>
        <w:rPr>
          <w:b/>
          <w:bCs/>
          <w:spacing w:val="-10"/>
          <w:sz w:val="28"/>
          <w:szCs w:val="28"/>
        </w:rPr>
      </w:pPr>
      <w:r w:rsidRPr="00BC6825">
        <w:rPr>
          <w:rStyle w:val="a9"/>
          <w:sz w:val="28"/>
          <w:szCs w:val="28"/>
        </w:rPr>
        <w:t xml:space="preserve">6.2 </w:t>
      </w:r>
      <w:r w:rsidRPr="00BC6825">
        <w:rPr>
          <w:b/>
          <w:bCs/>
          <w:spacing w:val="-10"/>
          <w:sz w:val="28"/>
          <w:szCs w:val="28"/>
        </w:rPr>
        <w:t>Организация трудоустройства несовершеннолетних</w:t>
      </w:r>
    </w:p>
    <w:p w:rsidR="009A29F6" w:rsidRPr="00BC6825" w:rsidRDefault="009A29F6" w:rsidP="00BC6825">
      <w:pPr>
        <w:pStyle w:val="a3"/>
        <w:shd w:val="clear" w:color="auto" w:fill="FFFFFF"/>
        <w:spacing w:before="0" w:beforeAutospacing="0" w:after="0" w:afterAutospacing="0"/>
        <w:ind w:right="57" w:firstLine="709"/>
        <w:jc w:val="center"/>
        <w:rPr>
          <w:sz w:val="28"/>
          <w:szCs w:val="28"/>
        </w:rPr>
      </w:pPr>
    </w:p>
    <w:p w:rsidR="00BC6825" w:rsidRPr="00BC6825" w:rsidRDefault="00BC6825" w:rsidP="00BC6825">
      <w:pPr>
        <w:shd w:val="clear" w:color="auto" w:fill="FFFFFF"/>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sidRPr="00BC6825">
        <w:rPr>
          <w:rFonts w:ascii="Times New Roman" w:eastAsia="Times New Roman" w:hAnsi="Times New Roman" w:cs="Times New Roman"/>
          <w:color w:val="000000"/>
          <w:sz w:val="28"/>
          <w:szCs w:val="28"/>
          <w:lang w:eastAsia="ru-RU"/>
        </w:rPr>
        <w:t> </w:t>
      </w:r>
      <w:r w:rsidRPr="00BC6825">
        <w:rPr>
          <w:rFonts w:ascii="Times New Roman" w:eastAsia="Times New Roman" w:hAnsi="Times New Roman" w:cs="Times New Roman"/>
          <w:color w:val="000000"/>
          <w:spacing w:val="-2"/>
          <w:sz w:val="28"/>
          <w:szCs w:val="28"/>
          <w:lang w:eastAsia="ru-RU"/>
        </w:rPr>
        <w:t>С целью занятости несовершеннолетних  граждан и молодёжи в свободное от учёбы время, отвлечения их от «улицы», привлечения к труду, развития первичных навыков трудовой </w:t>
      </w:r>
      <w:r w:rsidRPr="00BC6825">
        <w:rPr>
          <w:rFonts w:ascii="Times New Roman" w:eastAsia="Times New Roman" w:hAnsi="Times New Roman" w:cs="Times New Roman"/>
          <w:color w:val="000000"/>
          <w:spacing w:val="-3"/>
          <w:sz w:val="28"/>
          <w:szCs w:val="28"/>
          <w:lang w:eastAsia="ru-RU"/>
        </w:rPr>
        <w:t>дисциплины и предоставления возможности самостоятельного заработка</w:t>
      </w:r>
      <w:r w:rsidR="009A29F6">
        <w:rPr>
          <w:rFonts w:ascii="Times New Roman" w:eastAsia="Times New Roman" w:hAnsi="Times New Roman" w:cs="Times New Roman"/>
          <w:color w:val="000000"/>
          <w:spacing w:val="-3"/>
          <w:sz w:val="28"/>
          <w:szCs w:val="28"/>
          <w:lang w:eastAsia="ru-RU"/>
        </w:rPr>
        <w:t xml:space="preserve">. </w:t>
      </w:r>
      <w:r w:rsidR="00C67C3B">
        <w:rPr>
          <w:rFonts w:ascii="Times New Roman" w:eastAsia="Times New Roman" w:hAnsi="Times New Roman" w:cs="Times New Roman"/>
          <w:color w:val="000000"/>
          <w:spacing w:val="-3"/>
          <w:sz w:val="28"/>
          <w:szCs w:val="28"/>
          <w:lang w:eastAsia="ru-RU"/>
        </w:rPr>
        <w:t>В</w:t>
      </w:r>
      <w:r w:rsidRPr="00BC6825">
        <w:rPr>
          <w:rFonts w:ascii="Times New Roman" w:eastAsia="Times New Roman" w:hAnsi="Times New Roman" w:cs="Times New Roman"/>
          <w:color w:val="000000"/>
          <w:spacing w:val="-2"/>
          <w:sz w:val="28"/>
          <w:szCs w:val="28"/>
          <w:lang w:eastAsia="ru-RU"/>
        </w:rPr>
        <w:t xml:space="preserve"> период летних каникул Администрация муниципального образования Пуровское, совместно с УКХБиТО и центром занятости населения г. Тарко-Сале</w:t>
      </w:r>
      <w:r w:rsidR="001C47F0">
        <w:rPr>
          <w:rFonts w:ascii="Times New Roman" w:eastAsia="Times New Roman" w:hAnsi="Times New Roman" w:cs="Times New Roman"/>
          <w:color w:val="000000"/>
          <w:spacing w:val="-2"/>
          <w:sz w:val="28"/>
          <w:szCs w:val="28"/>
          <w:lang w:eastAsia="ru-RU"/>
        </w:rPr>
        <w:t>,</w:t>
      </w:r>
      <w:r w:rsidRPr="00BC6825">
        <w:rPr>
          <w:rFonts w:ascii="Times New Roman" w:eastAsia="Times New Roman" w:hAnsi="Times New Roman" w:cs="Times New Roman"/>
          <w:color w:val="000000"/>
          <w:spacing w:val="-2"/>
          <w:sz w:val="28"/>
          <w:szCs w:val="28"/>
          <w:lang w:eastAsia="ru-RU"/>
        </w:rPr>
        <w:t xml:space="preserve"> организует работы по </w:t>
      </w:r>
      <w:r w:rsidRPr="00BC6825">
        <w:rPr>
          <w:rFonts w:ascii="Times New Roman" w:eastAsia="Times New Roman" w:hAnsi="Times New Roman" w:cs="Times New Roman"/>
          <w:color w:val="000000"/>
          <w:spacing w:val="-1"/>
          <w:sz w:val="28"/>
          <w:szCs w:val="28"/>
          <w:lang w:eastAsia="ru-RU"/>
        </w:rPr>
        <w:t>временной занятости несовершеннолетних</w:t>
      </w:r>
      <w:r w:rsidR="00C67C3B">
        <w:rPr>
          <w:rFonts w:ascii="Times New Roman" w:eastAsia="Times New Roman" w:hAnsi="Times New Roman" w:cs="Times New Roman"/>
          <w:color w:val="000000"/>
          <w:spacing w:val="-1"/>
          <w:sz w:val="28"/>
          <w:szCs w:val="28"/>
          <w:lang w:eastAsia="ru-RU"/>
        </w:rPr>
        <w:t xml:space="preserve"> граждан</w:t>
      </w:r>
      <w:r w:rsidRPr="00BC6825">
        <w:rPr>
          <w:rFonts w:ascii="Times New Roman" w:eastAsia="Times New Roman" w:hAnsi="Times New Roman" w:cs="Times New Roman"/>
          <w:color w:val="000000"/>
          <w:spacing w:val="-1"/>
          <w:sz w:val="28"/>
          <w:szCs w:val="28"/>
          <w:lang w:eastAsia="ru-RU"/>
        </w:rPr>
        <w:t xml:space="preserve"> в возрасте</w:t>
      </w:r>
      <w:r w:rsidR="00C67C3B">
        <w:rPr>
          <w:rFonts w:ascii="Times New Roman" w:eastAsia="Times New Roman" w:hAnsi="Times New Roman" w:cs="Times New Roman"/>
          <w:color w:val="000000"/>
          <w:spacing w:val="-1"/>
          <w:sz w:val="28"/>
          <w:szCs w:val="28"/>
          <w:lang w:eastAsia="ru-RU"/>
        </w:rPr>
        <w:t xml:space="preserve"> от</w:t>
      </w:r>
      <w:r w:rsidRPr="00BC6825">
        <w:rPr>
          <w:rFonts w:ascii="Times New Roman" w:eastAsia="Times New Roman" w:hAnsi="Times New Roman" w:cs="Times New Roman"/>
          <w:color w:val="000000"/>
          <w:spacing w:val="-1"/>
          <w:sz w:val="28"/>
          <w:szCs w:val="28"/>
          <w:lang w:eastAsia="ru-RU"/>
        </w:rPr>
        <w:t xml:space="preserve"> 14</w:t>
      </w:r>
      <w:r w:rsidR="00C67C3B">
        <w:rPr>
          <w:rFonts w:ascii="Times New Roman" w:eastAsia="Times New Roman" w:hAnsi="Times New Roman" w:cs="Times New Roman"/>
          <w:color w:val="000000"/>
          <w:spacing w:val="-1"/>
          <w:sz w:val="28"/>
          <w:szCs w:val="28"/>
          <w:lang w:eastAsia="ru-RU"/>
        </w:rPr>
        <w:t xml:space="preserve"> до </w:t>
      </w:r>
      <w:r w:rsidRPr="00BC6825">
        <w:rPr>
          <w:rFonts w:ascii="Times New Roman" w:eastAsia="Times New Roman" w:hAnsi="Times New Roman" w:cs="Times New Roman"/>
          <w:color w:val="000000"/>
          <w:spacing w:val="-1"/>
          <w:sz w:val="28"/>
          <w:szCs w:val="28"/>
          <w:lang w:eastAsia="ru-RU"/>
        </w:rPr>
        <w:t>18 лет.</w:t>
      </w:r>
    </w:p>
    <w:p w:rsidR="00BC6825" w:rsidRPr="00BC6825" w:rsidRDefault="002D7266" w:rsidP="00BC6825">
      <w:pPr>
        <w:shd w:val="clear" w:color="auto" w:fill="FFFFFF"/>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Финансирование осуществлялось</w:t>
      </w:r>
      <w:r w:rsidR="00BC6825" w:rsidRPr="00BC6825">
        <w:rPr>
          <w:rFonts w:ascii="Times New Roman" w:eastAsia="Times New Roman" w:hAnsi="Times New Roman" w:cs="Times New Roman"/>
          <w:color w:val="000000"/>
          <w:spacing w:val="-2"/>
          <w:sz w:val="28"/>
          <w:szCs w:val="28"/>
          <w:lang w:eastAsia="ru-RU"/>
        </w:rPr>
        <w:t xml:space="preserve"> за счет </w:t>
      </w:r>
      <w:r w:rsidR="00C67C3B">
        <w:rPr>
          <w:rFonts w:ascii="Times New Roman" w:eastAsia="Times New Roman" w:hAnsi="Times New Roman" w:cs="Times New Roman"/>
          <w:color w:val="000000"/>
          <w:spacing w:val="-2"/>
          <w:sz w:val="28"/>
          <w:szCs w:val="28"/>
          <w:lang w:eastAsia="ru-RU"/>
        </w:rPr>
        <w:t xml:space="preserve">средств </w:t>
      </w:r>
      <w:r w:rsidR="00BC6825" w:rsidRPr="00BC6825">
        <w:rPr>
          <w:rFonts w:ascii="Times New Roman" w:eastAsia="Times New Roman" w:hAnsi="Times New Roman" w:cs="Times New Roman"/>
          <w:color w:val="000000"/>
          <w:spacing w:val="-2"/>
          <w:sz w:val="28"/>
          <w:szCs w:val="28"/>
          <w:lang w:eastAsia="ru-RU"/>
        </w:rPr>
        <w:t>районного бюджета, в 201</w:t>
      </w:r>
      <w:r w:rsidR="00C67C3B">
        <w:rPr>
          <w:rFonts w:ascii="Times New Roman" w:eastAsia="Times New Roman" w:hAnsi="Times New Roman" w:cs="Times New Roman"/>
          <w:color w:val="000000"/>
          <w:spacing w:val="-2"/>
          <w:sz w:val="28"/>
          <w:szCs w:val="28"/>
          <w:lang w:eastAsia="ru-RU"/>
        </w:rPr>
        <w:t>8</w:t>
      </w:r>
      <w:r w:rsidR="00BC6825" w:rsidRPr="00BC6825">
        <w:rPr>
          <w:rFonts w:ascii="Times New Roman" w:eastAsia="Times New Roman" w:hAnsi="Times New Roman" w:cs="Times New Roman"/>
          <w:color w:val="000000"/>
          <w:spacing w:val="-2"/>
          <w:sz w:val="28"/>
          <w:szCs w:val="28"/>
          <w:lang w:eastAsia="ru-RU"/>
        </w:rPr>
        <w:t xml:space="preserve"> году </w:t>
      </w:r>
      <w:r w:rsidR="003D3E3C">
        <w:rPr>
          <w:rFonts w:ascii="Times New Roman" w:eastAsia="Times New Roman" w:hAnsi="Times New Roman" w:cs="Times New Roman"/>
          <w:color w:val="000000"/>
          <w:spacing w:val="-2"/>
          <w:sz w:val="28"/>
          <w:szCs w:val="28"/>
          <w:lang w:eastAsia="ru-RU"/>
        </w:rPr>
        <w:t xml:space="preserve">на </w:t>
      </w:r>
      <w:r w:rsidR="00BC6825" w:rsidRPr="00BC6825">
        <w:rPr>
          <w:rFonts w:ascii="Times New Roman" w:eastAsia="Times New Roman" w:hAnsi="Times New Roman" w:cs="Times New Roman"/>
          <w:color w:val="000000"/>
          <w:spacing w:val="-2"/>
          <w:sz w:val="28"/>
          <w:szCs w:val="28"/>
          <w:lang w:eastAsia="ru-RU"/>
        </w:rPr>
        <w:t>трудоуст</w:t>
      </w:r>
      <w:r w:rsidR="00C67C3B">
        <w:rPr>
          <w:rFonts w:ascii="Times New Roman" w:eastAsia="Times New Roman" w:hAnsi="Times New Roman" w:cs="Times New Roman"/>
          <w:color w:val="000000"/>
          <w:spacing w:val="-2"/>
          <w:sz w:val="28"/>
          <w:szCs w:val="28"/>
          <w:lang w:eastAsia="ru-RU"/>
        </w:rPr>
        <w:t>ройство</w:t>
      </w:r>
      <w:r w:rsidR="003D3E3C">
        <w:rPr>
          <w:rFonts w:ascii="Times New Roman" w:eastAsia="Times New Roman" w:hAnsi="Times New Roman" w:cs="Times New Roman"/>
          <w:color w:val="000000"/>
          <w:spacing w:val="-2"/>
          <w:sz w:val="28"/>
          <w:szCs w:val="28"/>
          <w:lang w:eastAsia="ru-RU"/>
        </w:rPr>
        <w:t xml:space="preserve"> подростков</w:t>
      </w:r>
      <w:r w:rsidR="00C67C3B">
        <w:rPr>
          <w:rFonts w:ascii="Times New Roman" w:eastAsia="Times New Roman" w:hAnsi="Times New Roman" w:cs="Times New Roman"/>
          <w:color w:val="000000"/>
          <w:spacing w:val="-2"/>
          <w:sz w:val="28"/>
          <w:szCs w:val="28"/>
          <w:lang w:eastAsia="ru-RU"/>
        </w:rPr>
        <w:t xml:space="preserve"> было выделено 1 071 тыс.</w:t>
      </w:r>
      <w:r w:rsidR="00BC6825" w:rsidRPr="00BC6825">
        <w:rPr>
          <w:rFonts w:ascii="Times New Roman" w:eastAsia="Times New Roman" w:hAnsi="Times New Roman" w:cs="Times New Roman"/>
          <w:color w:val="000000"/>
          <w:spacing w:val="-2"/>
          <w:sz w:val="28"/>
          <w:szCs w:val="28"/>
          <w:lang w:eastAsia="ru-RU"/>
        </w:rPr>
        <w:t xml:space="preserve"> руб.</w:t>
      </w:r>
    </w:p>
    <w:p w:rsidR="00BC6825" w:rsidRPr="00BC6825" w:rsidRDefault="00BC6825" w:rsidP="00BC6825">
      <w:pPr>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sidRPr="00BC6825">
        <w:rPr>
          <w:rFonts w:ascii="Times New Roman" w:eastAsia="Times New Roman" w:hAnsi="Times New Roman" w:cs="Times New Roman"/>
          <w:bCs/>
          <w:iCs/>
          <w:color w:val="000000"/>
          <w:sz w:val="28"/>
          <w:szCs w:val="28"/>
          <w:lang w:eastAsia="ru-RU"/>
        </w:rPr>
        <w:t xml:space="preserve">Из общего числа трудоустроенных </w:t>
      </w:r>
      <w:r w:rsidRPr="00BC6825">
        <w:rPr>
          <w:rFonts w:ascii="Times New Roman" w:eastAsia="Times New Roman" w:hAnsi="Times New Roman" w:cs="Times New Roman"/>
          <w:color w:val="000000"/>
          <w:sz w:val="28"/>
          <w:szCs w:val="28"/>
          <w:lang w:eastAsia="ru-RU"/>
        </w:rPr>
        <w:t>есть студенты колледжей</w:t>
      </w:r>
      <w:r w:rsidR="002D7266">
        <w:rPr>
          <w:rFonts w:ascii="Times New Roman" w:eastAsia="Times New Roman" w:hAnsi="Times New Roman" w:cs="Times New Roman"/>
          <w:color w:val="000000"/>
          <w:sz w:val="28"/>
          <w:szCs w:val="28"/>
          <w:lang w:eastAsia="ru-RU"/>
        </w:rPr>
        <w:t xml:space="preserve"> и</w:t>
      </w:r>
      <w:r w:rsidRPr="00BC6825">
        <w:rPr>
          <w:rFonts w:ascii="Times New Roman" w:eastAsia="Times New Roman" w:hAnsi="Times New Roman" w:cs="Times New Roman"/>
          <w:color w:val="000000"/>
          <w:sz w:val="28"/>
          <w:szCs w:val="28"/>
          <w:lang w:eastAsia="ru-RU"/>
        </w:rPr>
        <w:t xml:space="preserve"> школьники. </w:t>
      </w:r>
      <w:r w:rsidR="003D3E3C">
        <w:rPr>
          <w:rFonts w:ascii="Times New Roman" w:eastAsia="Times New Roman" w:hAnsi="Times New Roman" w:cs="Times New Roman"/>
          <w:color w:val="000000"/>
          <w:sz w:val="28"/>
          <w:szCs w:val="28"/>
          <w:lang w:eastAsia="ru-RU"/>
        </w:rPr>
        <w:t>Особое внимание уделяется трудоустройству детей</w:t>
      </w:r>
      <w:r w:rsidRPr="00BC6825">
        <w:rPr>
          <w:rFonts w:ascii="Times New Roman" w:eastAsia="Times New Roman" w:hAnsi="Times New Roman" w:cs="Times New Roman"/>
          <w:color w:val="000000"/>
          <w:sz w:val="28"/>
          <w:szCs w:val="28"/>
          <w:lang w:eastAsia="ru-RU"/>
        </w:rPr>
        <w:t xml:space="preserve"> из неполных, многодетных и малоимущих семей.</w:t>
      </w:r>
      <w:r w:rsidR="003D3E3C">
        <w:rPr>
          <w:rFonts w:ascii="Times New Roman" w:eastAsia="Times New Roman" w:hAnsi="Times New Roman" w:cs="Times New Roman"/>
          <w:color w:val="000000"/>
          <w:sz w:val="28"/>
          <w:szCs w:val="28"/>
          <w:lang w:eastAsia="ru-RU"/>
        </w:rPr>
        <w:t xml:space="preserve"> Так в прошедшем году было трудоустроено 10 подростков </w:t>
      </w:r>
      <w:r w:rsidR="003D3E3C">
        <w:rPr>
          <w:rFonts w:ascii="Times New Roman" w:eastAsia="Times New Roman" w:hAnsi="Times New Roman" w:cs="Times New Roman"/>
          <w:color w:val="000000"/>
          <w:sz w:val="28"/>
          <w:szCs w:val="28"/>
          <w:lang w:eastAsia="ru-RU"/>
        </w:rPr>
        <w:lastRenderedPageBreak/>
        <w:t>из многодетных семей, 7 из мал</w:t>
      </w:r>
      <w:r w:rsidR="004B255D">
        <w:rPr>
          <w:rFonts w:ascii="Times New Roman" w:eastAsia="Times New Roman" w:hAnsi="Times New Roman" w:cs="Times New Roman"/>
          <w:color w:val="000000"/>
          <w:sz w:val="28"/>
          <w:szCs w:val="28"/>
          <w:lang w:eastAsia="ru-RU"/>
        </w:rPr>
        <w:t xml:space="preserve">оимущих семей, 5 подростков </w:t>
      </w:r>
      <w:r w:rsidR="00B52D8C">
        <w:rPr>
          <w:rFonts w:ascii="Times New Roman" w:eastAsia="Times New Roman" w:hAnsi="Times New Roman" w:cs="Times New Roman"/>
          <w:color w:val="000000"/>
          <w:sz w:val="28"/>
          <w:szCs w:val="28"/>
          <w:lang w:eastAsia="ru-RU"/>
        </w:rPr>
        <w:t>состоящих на учете</w:t>
      </w:r>
      <w:r w:rsidR="002D239E">
        <w:rPr>
          <w:rFonts w:ascii="Times New Roman" w:eastAsia="Times New Roman" w:hAnsi="Times New Roman" w:cs="Times New Roman"/>
          <w:color w:val="000000"/>
          <w:sz w:val="28"/>
          <w:szCs w:val="28"/>
          <w:lang w:eastAsia="ru-RU"/>
        </w:rPr>
        <w:t xml:space="preserve"> </w:t>
      </w:r>
      <w:r w:rsidR="00B52D8C">
        <w:rPr>
          <w:rFonts w:ascii="Times New Roman" w:eastAsia="Times New Roman" w:hAnsi="Times New Roman" w:cs="Times New Roman"/>
          <w:color w:val="000000"/>
          <w:sz w:val="28"/>
          <w:szCs w:val="28"/>
          <w:lang w:eastAsia="ru-RU"/>
        </w:rPr>
        <w:t>комиссии по делам несовершеннолетних.</w:t>
      </w:r>
    </w:p>
    <w:p w:rsidR="00BC6825" w:rsidRPr="00BC6825" w:rsidRDefault="002D7266" w:rsidP="00BC6825">
      <w:pPr>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BC6825" w:rsidRPr="00BC6825">
        <w:rPr>
          <w:rFonts w:ascii="Times New Roman" w:eastAsia="Times New Roman" w:hAnsi="Times New Roman" w:cs="Times New Roman"/>
          <w:color w:val="000000"/>
          <w:sz w:val="28"/>
          <w:szCs w:val="28"/>
          <w:lang w:eastAsia="ru-RU"/>
        </w:rPr>
        <w:t xml:space="preserve"> летний период </w:t>
      </w:r>
      <w:r w:rsidR="001E71EE">
        <w:rPr>
          <w:rFonts w:ascii="Times New Roman" w:eastAsia="Times New Roman" w:hAnsi="Times New Roman" w:cs="Times New Roman"/>
          <w:color w:val="000000"/>
          <w:sz w:val="28"/>
          <w:szCs w:val="28"/>
          <w:lang w:eastAsia="ru-RU"/>
        </w:rPr>
        <w:t>на благоустройство поселка</w:t>
      </w:r>
      <w:r w:rsidR="009A29F6">
        <w:rPr>
          <w:rFonts w:ascii="Times New Roman" w:eastAsia="Times New Roman" w:hAnsi="Times New Roman" w:cs="Times New Roman"/>
          <w:color w:val="000000"/>
          <w:sz w:val="28"/>
          <w:szCs w:val="28"/>
          <w:lang w:eastAsia="ru-RU"/>
        </w:rPr>
        <w:t xml:space="preserve"> было трудоустроено –</w:t>
      </w:r>
      <w:r w:rsidR="001E71EE">
        <w:rPr>
          <w:rFonts w:ascii="Times New Roman" w:eastAsia="Times New Roman" w:hAnsi="Times New Roman" w:cs="Times New Roman"/>
          <w:color w:val="000000"/>
          <w:sz w:val="28"/>
          <w:szCs w:val="28"/>
          <w:lang w:eastAsia="ru-RU"/>
        </w:rPr>
        <w:t>36</w:t>
      </w:r>
      <w:r w:rsidR="00BC6825" w:rsidRPr="00BC6825">
        <w:rPr>
          <w:rFonts w:ascii="Times New Roman" w:eastAsia="Times New Roman" w:hAnsi="Times New Roman" w:cs="Times New Roman"/>
          <w:color w:val="000000"/>
          <w:sz w:val="28"/>
          <w:szCs w:val="28"/>
          <w:lang w:eastAsia="ru-RU"/>
        </w:rPr>
        <w:t xml:space="preserve"> подростк</w:t>
      </w:r>
      <w:r w:rsidR="001E71EE">
        <w:rPr>
          <w:rFonts w:ascii="Times New Roman" w:eastAsia="Times New Roman" w:hAnsi="Times New Roman" w:cs="Times New Roman"/>
          <w:color w:val="000000"/>
          <w:sz w:val="28"/>
          <w:szCs w:val="28"/>
          <w:lang w:eastAsia="ru-RU"/>
        </w:rPr>
        <w:t>ов</w:t>
      </w:r>
      <w:r w:rsidR="00BC6825" w:rsidRPr="00BC6825">
        <w:rPr>
          <w:rFonts w:ascii="Times New Roman" w:eastAsia="Times New Roman" w:hAnsi="Times New Roman" w:cs="Times New Roman"/>
          <w:color w:val="000000"/>
          <w:sz w:val="28"/>
          <w:szCs w:val="28"/>
          <w:lang w:eastAsia="ru-RU"/>
        </w:rPr>
        <w:t>.</w:t>
      </w:r>
    </w:p>
    <w:p w:rsidR="003C6E0E" w:rsidRPr="003C6E0E" w:rsidRDefault="00540112" w:rsidP="003C6E0E">
      <w:pPr>
        <w:pStyle w:val="a3"/>
        <w:shd w:val="clear" w:color="auto" w:fill="FFFFFF"/>
        <w:spacing w:before="0" w:beforeAutospacing="0" w:after="0" w:afterAutospacing="0"/>
        <w:ind w:right="57" w:firstLine="709"/>
        <w:jc w:val="both"/>
        <w:rPr>
          <w:color w:val="000000"/>
          <w:sz w:val="28"/>
          <w:szCs w:val="28"/>
        </w:rPr>
      </w:pPr>
      <w:r>
        <w:rPr>
          <w:color w:val="000000"/>
          <w:sz w:val="28"/>
          <w:szCs w:val="28"/>
        </w:rPr>
        <w:t>Молодежь муниципального образования</w:t>
      </w:r>
      <w:r w:rsidR="001C47F0">
        <w:rPr>
          <w:color w:val="000000"/>
          <w:sz w:val="28"/>
          <w:szCs w:val="28"/>
        </w:rPr>
        <w:t xml:space="preserve"> Пуровское</w:t>
      </w:r>
      <w:r>
        <w:rPr>
          <w:color w:val="000000"/>
          <w:sz w:val="28"/>
          <w:szCs w:val="28"/>
        </w:rPr>
        <w:t xml:space="preserve"> </w:t>
      </w:r>
      <w:r w:rsidR="00BC6825" w:rsidRPr="00BC6825">
        <w:rPr>
          <w:color w:val="000000"/>
          <w:sz w:val="28"/>
          <w:szCs w:val="28"/>
        </w:rPr>
        <w:t>принима</w:t>
      </w:r>
      <w:r>
        <w:rPr>
          <w:color w:val="000000"/>
          <w:sz w:val="28"/>
          <w:szCs w:val="28"/>
        </w:rPr>
        <w:t>ет активное</w:t>
      </w:r>
      <w:r w:rsidR="00BC6825" w:rsidRPr="00BC6825">
        <w:rPr>
          <w:color w:val="000000"/>
          <w:sz w:val="28"/>
          <w:szCs w:val="28"/>
        </w:rPr>
        <w:t xml:space="preserve"> участие в реализации программ учреждений</w:t>
      </w:r>
      <w:r>
        <w:rPr>
          <w:color w:val="000000"/>
          <w:sz w:val="28"/>
          <w:szCs w:val="28"/>
        </w:rPr>
        <w:t xml:space="preserve"> поселения;</w:t>
      </w:r>
      <w:r w:rsidR="00BC6825" w:rsidRPr="00BC6825">
        <w:rPr>
          <w:color w:val="000000"/>
          <w:sz w:val="28"/>
          <w:szCs w:val="28"/>
        </w:rPr>
        <w:t xml:space="preserve"> </w:t>
      </w:r>
      <w:r w:rsidR="003C6E0E" w:rsidRPr="003C6E0E">
        <w:rPr>
          <w:color w:val="000000"/>
          <w:sz w:val="28"/>
          <w:szCs w:val="28"/>
        </w:rPr>
        <w:t xml:space="preserve">МБУК «ЦКС Пуровского района» ДК «Пуровчанин», МБУК «ЦБС» филиал ,  МБУ МЦ «Юность»  </w:t>
      </w:r>
    </w:p>
    <w:p w:rsidR="003C6E0E" w:rsidRDefault="003C6E0E" w:rsidP="003C6E0E">
      <w:pPr>
        <w:pStyle w:val="a3"/>
        <w:shd w:val="clear" w:color="auto" w:fill="FFFFFF"/>
        <w:spacing w:before="0" w:beforeAutospacing="0" w:after="0" w:afterAutospacing="0"/>
        <w:ind w:right="57" w:firstLine="709"/>
        <w:jc w:val="both"/>
        <w:rPr>
          <w:color w:val="000000"/>
          <w:sz w:val="28"/>
          <w:szCs w:val="28"/>
        </w:rPr>
      </w:pPr>
      <w:r>
        <w:rPr>
          <w:color w:val="000000"/>
          <w:sz w:val="28"/>
          <w:szCs w:val="28"/>
        </w:rPr>
        <w:t>Показателем организации эффективной работы учреждений в летний период</w:t>
      </w:r>
      <w:r w:rsidR="00871E76">
        <w:rPr>
          <w:color w:val="000000"/>
          <w:sz w:val="28"/>
          <w:szCs w:val="28"/>
        </w:rPr>
        <w:t>,</w:t>
      </w:r>
      <w:r>
        <w:rPr>
          <w:color w:val="000000"/>
          <w:sz w:val="28"/>
          <w:szCs w:val="28"/>
        </w:rPr>
        <w:t xml:space="preserve"> является увеличение степени мотивации к занятиям творческой деятельности и посещению детских и молодежных объединений у подростков</w:t>
      </w:r>
      <w:r w:rsidR="00B028DB">
        <w:rPr>
          <w:color w:val="000000"/>
          <w:sz w:val="28"/>
          <w:szCs w:val="28"/>
        </w:rPr>
        <w:t>.</w:t>
      </w:r>
    </w:p>
    <w:p w:rsidR="003B1D28" w:rsidRPr="003B1D28" w:rsidRDefault="003B1D28" w:rsidP="003B1D28">
      <w:pPr>
        <w:pStyle w:val="a3"/>
        <w:shd w:val="clear" w:color="auto" w:fill="FFFFFF"/>
        <w:spacing w:after="0"/>
        <w:ind w:right="57" w:firstLine="709"/>
        <w:jc w:val="both"/>
        <w:rPr>
          <w:color w:val="000000"/>
          <w:sz w:val="28"/>
          <w:szCs w:val="28"/>
        </w:rPr>
      </w:pPr>
      <w:r w:rsidRPr="003B1D28">
        <w:rPr>
          <w:color w:val="000000"/>
          <w:sz w:val="28"/>
          <w:szCs w:val="28"/>
        </w:rPr>
        <w:t>Церемония награждения итогов летней оздоровительной и трудовой кампании состоялась в торжественной обстановке на спортивном мероприятии «Фестиваль спорта Спасибо за лето». Свои награды получили: волонтеры, вожатые, сопровождающие в детские оздоровительные лагеря, руководители учреждений и бригадиры.</w:t>
      </w:r>
    </w:p>
    <w:p w:rsidR="003B1D28" w:rsidRPr="00BC6825" w:rsidRDefault="003B1D28" w:rsidP="003C6E0E">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6.3 Формирование духовности, нравственности, патриотизма</w:t>
      </w:r>
    </w:p>
    <w:p w:rsidR="00BC6825" w:rsidRPr="00BC6825" w:rsidRDefault="00BC6825" w:rsidP="00BC6825">
      <w:pPr>
        <w:pStyle w:val="a3"/>
        <w:shd w:val="clear" w:color="auto" w:fill="FFFFFF"/>
        <w:spacing w:before="0" w:beforeAutospacing="0" w:after="0" w:afterAutospacing="0"/>
        <w:ind w:right="57" w:firstLine="709"/>
        <w:jc w:val="center"/>
        <w:rPr>
          <w:color w:val="000000"/>
          <w:sz w:val="28"/>
          <w:szCs w:val="28"/>
        </w:rPr>
      </w:pPr>
      <w:r w:rsidRPr="00BC6825">
        <w:rPr>
          <w:rStyle w:val="a9"/>
          <w:sz w:val="28"/>
          <w:szCs w:val="28"/>
        </w:rPr>
        <w:t>и здорового образа жизни.</w:t>
      </w:r>
    </w:p>
    <w:p w:rsidR="006E490F" w:rsidRDefault="006E490F" w:rsidP="00BC6825">
      <w:pPr>
        <w:pStyle w:val="a3"/>
        <w:shd w:val="clear" w:color="auto" w:fill="FFFFFF"/>
        <w:spacing w:before="0" w:beforeAutospacing="0" w:after="0" w:afterAutospacing="0"/>
        <w:ind w:right="57" w:firstLine="709"/>
        <w:jc w:val="both"/>
        <w:rPr>
          <w:color w:val="000000"/>
          <w:sz w:val="28"/>
          <w:szCs w:val="28"/>
        </w:rPr>
      </w:pPr>
    </w:p>
    <w:p w:rsidR="006E490F" w:rsidRPr="00F15197" w:rsidRDefault="003B1D28" w:rsidP="00F15197">
      <w:pPr>
        <w:pStyle w:val="a3"/>
        <w:shd w:val="clear" w:color="auto" w:fill="FFFFFF"/>
        <w:ind w:right="57" w:firstLine="709"/>
        <w:jc w:val="both"/>
        <w:rPr>
          <w:iCs/>
          <w:color w:val="000000"/>
          <w:sz w:val="28"/>
          <w:szCs w:val="28"/>
        </w:rPr>
      </w:pPr>
      <w:r>
        <w:rPr>
          <w:color w:val="000000"/>
          <w:sz w:val="28"/>
          <w:szCs w:val="28"/>
        </w:rPr>
        <w:t>В 2018 году состоялся «Первый открытый Чемпионат по смешанным единоборствам ММА» на кубок Г</w:t>
      </w:r>
      <w:r w:rsidRPr="003B1D28">
        <w:rPr>
          <w:iCs/>
          <w:color w:val="000000"/>
          <w:sz w:val="28"/>
          <w:szCs w:val="28"/>
        </w:rPr>
        <w:t xml:space="preserve">лавы </w:t>
      </w:r>
      <w:r w:rsidR="00F15197">
        <w:rPr>
          <w:iCs/>
          <w:color w:val="000000"/>
          <w:sz w:val="28"/>
          <w:szCs w:val="28"/>
        </w:rPr>
        <w:t xml:space="preserve">муниципального образования </w:t>
      </w:r>
      <w:r w:rsidRPr="003B1D28">
        <w:rPr>
          <w:iCs/>
          <w:color w:val="000000"/>
          <w:sz w:val="28"/>
          <w:szCs w:val="28"/>
        </w:rPr>
        <w:t>Пуровское. Соревнования прошли при полном аншлаге – болельщики приехали и из соседних муниципалитетов. В соревнованиях приняли участие более трех десятков спортсменов из Пуровского, Тазовского районов, городов Губкинский, Муравленко и Надым. .</w:t>
      </w:r>
      <w:r w:rsidR="00DF4B91" w:rsidRPr="00DF4B91">
        <w:rPr>
          <w:rFonts w:eastAsiaTheme="minorEastAsia"/>
          <w:iCs/>
          <w:sz w:val="18"/>
          <w:szCs w:val="18"/>
        </w:rPr>
        <w:t xml:space="preserve"> </w:t>
      </w:r>
      <w:r w:rsidR="00DF4B91" w:rsidRPr="00DF4B91">
        <w:rPr>
          <w:iCs/>
          <w:color w:val="000000"/>
          <w:sz w:val="28"/>
          <w:szCs w:val="28"/>
        </w:rPr>
        <w:t xml:space="preserve">Это победители чемпионатов ЯНАО и УрФО, призеры Кубка России. </w:t>
      </w:r>
      <w:r w:rsidR="00A0484B">
        <w:rPr>
          <w:iCs/>
          <w:color w:val="000000"/>
          <w:sz w:val="28"/>
          <w:szCs w:val="28"/>
        </w:rPr>
        <w:t>П</w:t>
      </w:r>
      <w:r w:rsidR="00DF4B91" w:rsidRPr="00DF4B91">
        <w:rPr>
          <w:iCs/>
          <w:color w:val="000000"/>
          <w:sz w:val="28"/>
          <w:szCs w:val="28"/>
        </w:rPr>
        <w:t>осле последнего Чемпионата России в сборную страны вошло три представителя Уральского федерального округа: спортсмены из Челябинской области и ЯНАО".</w:t>
      </w:r>
      <w:r w:rsidRPr="003B1D28">
        <w:rPr>
          <w:iCs/>
          <w:color w:val="000000"/>
          <w:sz w:val="28"/>
          <w:szCs w:val="28"/>
        </w:rPr>
        <w:t xml:space="preserve"> </w:t>
      </w:r>
      <w:r w:rsidR="00A0484B">
        <w:rPr>
          <w:iCs/>
          <w:color w:val="000000"/>
          <w:sz w:val="28"/>
          <w:szCs w:val="28"/>
        </w:rPr>
        <w:t>По</w:t>
      </w:r>
      <w:r w:rsidRPr="003B1D28">
        <w:rPr>
          <w:iCs/>
          <w:color w:val="000000"/>
          <w:sz w:val="28"/>
          <w:szCs w:val="28"/>
        </w:rPr>
        <w:t xml:space="preserve"> итог</w:t>
      </w:r>
      <w:r w:rsidR="00A0484B">
        <w:rPr>
          <w:iCs/>
          <w:color w:val="000000"/>
          <w:sz w:val="28"/>
          <w:szCs w:val="28"/>
        </w:rPr>
        <w:t>ам</w:t>
      </w:r>
      <w:r w:rsidRPr="003B1D28">
        <w:rPr>
          <w:iCs/>
          <w:color w:val="000000"/>
          <w:sz w:val="28"/>
          <w:szCs w:val="28"/>
        </w:rPr>
        <w:t xml:space="preserve"> турнира </w:t>
      </w:r>
      <w:r w:rsidR="00A0484B" w:rsidRPr="003B1D28">
        <w:rPr>
          <w:iCs/>
          <w:color w:val="000000"/>
          <w:sz w:val="28"/>
          <w:szCs w:val="28"/>
        </w:rPr>
        <w:t xml:space="preserve">победителями </w:t>
      </w:r>
      <w:r w:rsidRPr="003B1D28">
        <w:rPr>
          <w:iCs/>
          <w:color w:val="000000"/>
          <w:sz w:val="28"/>
          <w:szCs w:val="28"/>
        </w:rPr>
        <w:t xml:space="preserve">и обладателями кубка </w:t>
      </w:r>
      <w:r w:rsidR="00A0484B">
        <w:rPr>
          <w:iCs/>
          <w:color w:val="000000"/>
          <w:sz w:val="28"/>
          <w:szCs w:val="28"/>
        </w:rPr>
        <w:t>Г</w:t>
      </w:r>
      <w:r w:rsidRPr="003B1D28">
        <w:rPr>
          <w:iCs/>
          <w:color w:val="000000"/>
          <w:sz w:val="28"/>
          <w:szCs w:val="28"/>
        </w:rPr>
        <w:t>лавы муниципалитета стала команда Пуровского района. Серебро турнира завоевали спортсмены Муравленко, бронза – у бойцов Губкинского. Гости и участники отметили качественную организацию турнира, которой наряду с местной администрацией занимались филиал Федерации "Союз ММА России" в Пуровском районе при финансовой поддержке компаний "IGS", "Пуровский НПЗ" и предпринимательского сообщества поселения.  Все участники спортивного праздника выразили надежду в том, что он будет проводиться регулярно</w:t>
      </w:r>
      <w:r w:rsidR="00F15197">
        <w:rPr>
          <w:iCs/>
          <w:color w:val="000000"/>
          <w:sz w:val="28"/>
          <w:szCs w:val="28"/>
        </w:rPr>
        <w:t>.</w:t>
      </w:r>
      <w:r w:rsidR="00A0484B">
        <w:rPr>
          <w:iCs/>
          <w:color w:val="000000"/>
          <w:sz w:val="28"/>
          <w:szCs w:val="28"/>
        </w:rPr>
        <w:t xml:space="preserve"> </w:t>
      </w:r>
      <w:r w:rsidR="00FD5709">
        <w:rPr>
          <w:color w:val="000000"/>
          <w:sz w:val="28"/>
          <w:szCs w:val="28"/>
        </w:rPr>
        <w:t>Организация подобного</w:t>
      </w:r>
      <w:r w:rsidR="003550F6">
        <w:rPr>
          <w:color w:val="000000"/>
          <w:sz w:val="28"/>
          <w:szCs w:val="28"/>
        </w:rPr>
        <w:t xml:space="preserve"> рода</w:t>
      </w:r>
      <w:r w:rsidR="00FD5709">
        <w:rPr>
          <w:color w:val="000000"/>
          <w:sz w:val="28"/>
          <w:szCs w:val="28"/>
        </w:rPr>
        <w:t xml:space="preserve"> масштабного мероприятия послужила мотивацией к занятию спортом</w:t>
      </w:r>
      <w:r w:rsidR="003550F6">
        <w:rPr>
          <w:color w:val="000000"/>
          <w:sz w:val="28"/>
          <w:szCs w:val="28"/>
        </w:rPr>
        <w:t xml:space="preserve"> для Пуровской молодежи.</w:t>
      </w:r>
      <w:r w:rsidR="00FD5709">
        <w:rPr>
          <w:color w:val="000000"/>
          <w:sz w:val="28"/>
          <w:szCs w:val="28"/>
        </w:rPr>
        <w:t xml:space="preserve">   </w:t>
      </w:r>
    </w:p>
    <w:p w:rsidR="00BC6825" w:rsidRPr="00BC6825" w:rsidRDefault="0003363F" w:rsidP="00BC6825">
      <w:pPr>
        <w:pStyle w:val="a3"/>
        <w:shd w:val="clear" w:color="auto" w:fill="FFFFFF"/>
        <w:spacing w:before="0" w:beforeAutospacing="0" w:after="0" w:afterAutospacing="0"/>
        <w:ind w:right="57" w:firstLine="709"/>
        <w:jc w:val="both"/>
        <w:rPr>
          <w:color w:val="000000"/>
          <w:sz w:val="28"/>
          <w:szCs w:val="28"/>
        </w:rPr>
      </w:pPr>
      <w:r>
        <w:rPr>
          <w:color w:val="000000"/>
          <w:sz w:val="28"/>
          <w:szCs w:val="28"/>
        </w:rPr>
        <w:t>Н</w:t>
      </w:r>
      <w:r w:rsidR="00BC6825" w:rsidRPr="00BC6825">
        <w:rPr>
          <w:color w:val="000000"/>
          <w:sz w:val="28"/>
          <w:szCs w:val="28"/>
        </w:rPr>
        <w:t xml:space="preserve">а протяжении нескольких лет на базе МБОУ «СОШ №1» п. Пуровск создан кадетский класс, в котором учатся подростки от 13 до 17 лет. Ежегодно </w:t>
      </w:r>
      <w:r w:rsidR="00BC6825" w:rsidRPr="00BC6825">
        <w:rPr>
          <w:color w:val="000000"/>
          <w:sz w:val="28"/>
          <w:szCs w:val="28"/>
        </w:rPr>
        <w:lastRenderedPageBreak/>
        <w:t xml:space="preserve">летом воспитанники выезжают в профильный палаточный лагерь «Аванпост» в г. Тюмень. Дети изучают начальную военную подготовку, изучают военно-прикладные дисциплины. Преподаватели класса воспитывают в подростках чувства настоящего патриота своей </w:t>
      </w:r>
      <w:r w:rsidR="00F37E86">
        <w:rPr>
          <w:color w:val="000000"/>
          <w:sz w:val="28"/>
          <w:szCs w:val="28"/>
        </w:rPr>
        <w:t>Р</w:t>
      </w:r>
      <w:r w:rsidR="00BC6825" w:rsidRPr="00BC6825">
        <w:rPr>
          <w:color w:val="000000"/>
          <w:sz w:val="28"/>
          <w:szCs w:val="28"/>
        </w:rPr>
        <w:t xml:space="preserve">одины. </w:t>
      </w:r>
    </w:p>
    <w:p w:rsidR="00BC6825" w:rsidRPr="00BC6825" w:rsidRDefault="00221DC0" w:rsidP="00BC6825">
      <w:pPr>
        <w:pStyle w:val="a3"/>
        <w:shd w:val="clear" w:color="auto" w:fill="FFFFFF"/>
        <w:spacing w:before="0" w:beforeAutospacing="0" w:after="0" w:afterAutospacing="0"/>
        <w:ind w:right="57" w:firstLine="709"/>
        <w:jc w:val="both"/>
        <w:rPr>
          <w:color w:val="000000"/>
          <w:sz w:val="28"/>
          <w:szCs w:val="28"/>
        </w:rPr>
      </w:pPr>
      <w:r>
        <w:rPr>
          <w:color w:val="000000"/>
          <w:sz w:val="28"/>
          <w:szCs w:val="28"/>
        </w:rPr>
        <w:t xml:space="preserve">На базе МОУ «Пуровская средняя общеобразовательная школа №1» ведет свою деятельность поисковое объединение «Забытый полк» </w:t>
      </w:r>
      <w:r w:rsidR="00BC6825" w:rsidRPr="00BC6825">
        <w:rPr>
          <w:color w:val="000000"/>
          <w:sz w:val="28"/>
          <w:szCs w:val="28"/>
        </w:rPr>
        <w:t xml:space="preserve">с целью патриотического воспитания, </w:t>
      </w:r>
      <w:r>
        <w:rPr>
          <w:color w:val="000000"/>
          <w:sz w:val="28"/>
          <w:szCs w:val="28"/>
        </w:rPr>
        <w:t xml:space="preserve">воспитанники поискового объединения </w:t>
      </w:r>
      <w:r w:rsidR="00BC6825" w:rsidRPr="00BC6825">
        <w:rPr>
          <w:color w:val="000000"/>
          <w:sz w:val="28"/>
          <w:szCs w:val="28"/>
        </w:rPr>
        <w:t xml:space="preserve">выезжают организованной группой на места сражений по всей России для проведения раскопок.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6.4 Профилактика асоциальных проявлений в молодежной среде, профилактике безнадзорности и беспризорности.</w:t>
      </w:r>
    </w:p>
    <w:p w:rsidR="00790576" w:rsidRPr="00BC6825" w:rsidRDefault="00790576" w:rsidP="00BC6825">
      <w:pPr>
        <w:pStyle w:val="a3"/>
        <w:shd w:val="clear" w:color="auto" w:fill="FFFFFF"/>
        <w:spacing w:before="0" w:beforeAutospacing="0" w:after="0" w:afterAutospacing="0"/>
        <w:ind w:right="57" w:firstLine="709"/>
        <w:jc w:val="center"/>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Безнадзорность и беспризорность в молодежной среде является причиной роста детской пр</w:t>
      </w:r>
      <w:r w:rsidR="00790576">
        <w:rPr>
          <w:color w:val="000000"/>
          <w:sz w:val="28"/>
          <w:szCs w:val="28"/>
        </w:rPr>
        <w:t>еступности. Р</w:t>
      </w:r>
      <w:r w:rsidRPr="00BC6825">
        <w:rPr>
          <w:color w:val="000000"/>
          <w:sz w:val="28"/>
          <w:szCs w:val="28"/>
        </w:rPr>
        <w:t>абота по профилактике безнадзорности и беспризорности позволит организовать</w:t>
      </w:r>
      <w:r w:rsidR="00790576">
        <w:rPr>
          <w:color w:val="000000"/>
          <w:sz w:val="28"/>
          <w:szCs w:val="28"/>
        </w:rPr>
        <w:t xml:space="preserve"> полезный досуг</w:t>
      </w:r>
      <w:r w:rsidRPr="00BC6825">
        <w:rPr>
          <w:color w:val="000000"/>
          <w:sz w:val="28"/>
          <w:szCs w:val="28"/>
        </w:rPr>
        <w:t xml:space="preserve"> подростков, </w:t>
      </w:r>
      <w:r w:rsidR="00790576">
        <w:rPr>
          <w:color w:val="000000"/>
          <w:sz w:val="28"/>
          <w:szCs w:val="28"/>
        </w:rPr>
        <w:t xml:space="preserve">что </w:t>
      </w:r>
      <w:r w:rsidRPr="00BC6825">
        <w:rPr>
          <w:color w:val="000000"/>
          <w:sz w:val="28"/>
          <w:szCs w:val="28"/>
        </w:rPr>
        <w:t>снизит рост детской преступности, позволит воспитать молодежь в духе патриотизма и нравственности.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Социальными педагогами и психологами регулярно проводится работа по профилактике правонарушений с подростками девиантного поведения и их родителями.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При трудоустройстве подростков в первую очередь на работу принимались несовершеннолетние, состоящие на учете в КДН и ЗП, а так же из неблагополучных семей.</w:t>
      </w:r>
    </w:p>
    <w:p w:rsidR="00BC6825" w:rsidRPr="00BC6825" w:rsidRDefault="00BC6825" w:rsidP="00BC6825">
      <w:pPr>
        <w:spacing w:after="0" w:line="240" w:lineRule="auto"/>
        <w:ind w:right="57"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BC6825">
        <w:rPr>
          <w:rFonts w:ascii="Times New Roman" w:eastAsia="Times New Roman" w:hAnsi="Times New Roman" w:cs="Times New Roman"/>
          <w:color w:val="000000"/>
          <w:sz w:val="28"/>
          <w:szCs w:val="28"/>
          <w:bdr w:val="none" w:sz="0" w:space="0" w:color="auto" w:frame="1"/>
          <w:lang w:eastAsia="ru-RU"/>
        </w:rPr>
        <w:t xml:space="preserve">Акцентом при профилактике асоциальных проявлений в подростковой среде, профилактике безнадзорности и беспризорности является реализация путевок в летние детские оздоровительные лагеря. </w:t>
      </w:r>
    </w:p>
    <w:p w:rsidR="00BC6825" w:rsidRPr="00BC6825" w:rsidRDefault="00BA00E7"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подростков были реализованы путевки  в лагеря Тюменской и Тобольской области, Крым, лагерь «Ямал» Болгарии, в санаторно-оздоровительный лагерь «Эллада», в детский  санаторно-оздоровительный лагерь «Жемчужина</w:t>
      </w:r>
      <w:r w:rsidR="000E3411">
        <w:rPr>
          <w:rFonts w:ascii="Times New Roman" w:eastAsia="Times New Roman" w:hAnsi="Times New Roman" w:cs="Times New Roman"/>
          <w:sz w:val="28"/>
          <w:szCs w:val="28"/>
          <w:lang w:eastAsia="ru-RU"/>
        </w:rPr>
        <w:t xml:space="preserve"> моря» Краснодарского края.</w:t>
      </w:r>
    </w:p>
    <w:p w:rsidR="00BC6825" w:rsidRPr="00BC6825" w:rsidRDefault="000E3411"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населения о путевках в детские лагеря осуществлялось регулярно через буклеты, объявления, социальные сети, беседы с родителями</w:t>
      </w:r>
      <w:r w:rsidR="00C70C51">
        <w:rPr>
          <w:rFonts w:ascii="Times New Roman" w:eastAsia="Times New Roman" w:hAnsi="Times New Roman" w:cs="Times New Roman"/>
          <w:sz w:val="28"/>
          <w:szCs w:val="28"/>
          <w:lang w:eastAsia="ru-RU"/>
        </w:rPr>
        <w:t>, бегущая строка на телевидении.</w:t>
      </w:r>
      <w:r>
        <w:rPr>
          <w:rFonts w:ascii="Times New Roman" w:eastAsia="Times New Roman" w:hAnsi="Times New Roman" w:cs="Times New Roman"/>
          <w:sz w:val="28"/>
          <w:szCs w:val="28"/>
          <w:lang w:eastAsia="ru-RU"/>
        </w:rPr>
        <w:t xml:space="preserve"> С целью профилактики </w:t>
      </w:r>
      <w:r w:rsidR="00C70C51">
        <w:rPr>
          <w:rFonts w:ascii="Times New Roman" w:eastAsia="Times New Roman" w:hAnsi="Times New Roman" w:cs="Times New Roman"/>
          <w:sz w:val="28"/>
          <w:szCs w:val="28"/>
          <w:lang w:eastAsia="ru-RU"/>
        </w:rPr>
        <w:t xml:space="preserve">асоциальных проявлений в молодежной среде в муниципальном образовании Пуровское организован Совет общественности по профилактике правонарушений. </w:t>
      </w:r>
    </w:p>
    <w:p w:rsidR="00BC6825" w:rsidRDefault="00C70C51"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Дополнительно были реализованы путевки  в военно-патриотические лагеря. </w:t>
      </w:r>
      <w:r w:rsidR="00BC6825" w:rsidRPr="00BC68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Аванпост» Тюменская область – </w:t>
      </w:r>
      <w:r w:rsidR="00BC6825" w:rsidRPr="00BC682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BC6825" w:rsidRPr="00BC6825">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12 путевок,</w:t>
      </w:r>
      <w:r w:rsidR="00BC6825" w:rsidRPr="00BC68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BC6825" w:rsidRPr="00BC6825">
        <w:rPr>
          <w:rFonts w:ascii="Times New Roman" w:eastAsia="Times New Roman" w:hAnsi="Times New Roman" w:cs="Times New Roman"/>
          <w:sz w:val="28"/>
          <w:szCs w:val="28"/>
          <w:lang w:eastAsia="ru-RU"/>
        </w:rPr>
        <w:t>2017 году – 11 путевок.</w:t>
      </w:r>
    </w:p>
    <w:p w:rsidR="00C70C51" w:rsidRPr="00BC6825" w:rsidRDefault="00C70C51"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Путевки для подростков «Группы риска» в Региональный центр патриотического воспитания  на профильную смену в г. Ноябрьск -2 путевки.</w:t>
      </w:r>
    </w:p>
    <w:p w:rsidR="006D0B87" w:rsidRDefault="00C70C51"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 в соответствии с постановлениями Администрации поселения, Советом общественности, проводятся межведомственные рейды</w:t>
      </w:r>
      <w:r w:rsidR="006D0B87">
        <w:rPr>
          <w:rFonts w:ascii="Times New Roman" w:eastAsia="Times New Roman" w:hAnsi="Times New Roman" w:cs="Times New Roman"/>
          <w:sz w:val="28"/>
          <w:szCs w:val="28"/>
          <w:lang w:eastAsia="ru-RU"/>
        </w:rPr>
        <w:t xml:space="preserve"> по выявлению:</w:t>
      </w:r>
    </w:p>
    <w:p w:rsidR="006D0B87" w:rsidRDefault="006D0B87"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-граждан, злоупотребляющих спиртными напитками и ведущих антиобщественный образ жизни;</w:t>
      </w:r>
    </w:p>
    <w:p w:rsidR="006D0B87" w:rsidRDefault="006D0B87"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-фактов недостаточного родительского надзора;</w:t>
      </w:r>
    </w:p>
    <w:p w:rsidR="006D0B87" w:rsidRDefault="006D0B87"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-неблагополучных семей, не находящихся в поле зрения субъекта профилактики правонарушений;</w:t>
      </w:r>
    </w:p>
    <w:p w:rsidR="006D0B87" w:rsidRDefault="00ED5928"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-жителей поселений, освобожденных из мест лишения свободы;</w:t>
      </w:r>
    </w:p>
    <w:p w:rsidR="00ED5928" w:rsidRDefault="00ED5928"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-фактов нарушений требований противопожарной безопасности в домах и квартирах;</w:t>
      </w:r>
    </w:p>
    <w:p w:rsidR="00ED5928" w:rsidRDefault="00ED5928"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организации досуга молодежи;</w:t>
      </w:r>
    </w:p>
    <w:p w:rsidR="00ED5928" w:rsidRDefault="00ED5928"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несовершеннолетних, стоящих на учете;</w:t>
      </w:r>
    </w:p>
    <w:p w:rsidR="00ED5928" w:rsidRDefault="00ED5928"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-обследование жилищно-бытовых условий неблагополучных семей, стоящих на учете;</w:t>
      </w:r>
    </w:p>
    <w:p w:rsidR="00ED5928" w:rsidRDefault="00ED5928" w:rsidP="00BC6825">
      <w:pPr>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-рейдовые мероприятия в неблагополучные семьи, семьи с несовершеннолетними детьми, состоящими на учете комиссии по делам несовершеннолетних.</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6.5 Содействие участия молодежи в общественной жизни,</w:t>
      </w:r>
    </w:p>
    <w:p w:rsid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поддержка социальных инициатив.</w:t>
      </w:r>
    </w:p>
    <w:p w:rsidR="000D655D" w:rsidRPr="00BC6825" w:rsidRDefault="000D655D" w:rsidP="00BC6825">
      <w:pPr>
        <w:pStyle w:val="a3"/>
        <w:shd w:val="clear" w:color="auto" w:fill="FFFFFF"/>
        <w:spacing w:before="0" w:beforeAutospacing="0" w:after="0" w:afterAutospacing="0"/>
        <w:ind w:right="57" w:firstLine="709"/>
        <w:jc w:val="center"/>
        <w:rPr>
          <w:color w:val="000000"/>
          <w:sz w:val="28"/>
          <w:szCs w:val="28"/>
        </w:rPr>
      </w:pPr>
    </w:p>
    <w:p w:rsidR="00ED5928"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Механизмом реализации молодежной политики</w:t>
      </w:r>
      <w:r w:rsidR="000D655D">
        <w:rPr>
          <w:color w:val="000000"/>
          <w:sz w:val="28"/>
          <w:szCs w:val="28"/>
        </w:rPr>
        <w:t>,</w:t>
      </w:r>
      <w:r w:rsidRPr="00BC6825">
        <w:rPr>
          <w:color w:val="000000"/>
          <w:sz w:val="28"/>
          <w:szCs w:val="28"/>
        </w:rPr>
        <w:t xml:space="preserve"> является поддержка молодежных инициатив. </w:t>
      </w:r>
      <w:r w:rsidR="00ED5928">
        <w:rPr>
          <w:color w:val="000000"/>
          <w:sz w:val="28"/>
          <w:szCs w:val="28"/>
        </w:rPr>
        <w:t>В учреждениях поселения налажена работа по взаимодействию с молодежью</w:t>
      </w:r>
      <w:r w:rsidR="00BD16D1">
        <w:rPr>
          <w:color w:val="000000"/>
          <w:sz w:val="28"/>
          <w:szCs w:val="28"/>
        </w:rPr>
        <w:t>,</w:t>
      </w:r>
      <w:r w:rsidR="00ED5928">
        <w:rPr>
          <w:color w:val="000000"/>
          <w:sz w:val="28"/>
          <w:szCs w:val="28"/>
        </w:rPr>
        <w:t xml:space="preserve"> организованы различные молодежные объединения</w:t>
      </w:r>
      <w:r w:rsidR="00BD16D1">
        <w:rPr>
          <w:color w:val="000000"/>
          <w:sz w:val="28"/>
          <w:szCs w:val="28"/>
        </w:rPr>
        <w:t>, творческие коллективы</w:t>
      </w:r>
      <w:r w:rsidR="00ED5928">
        <w:rPr>
          <w:color w:val="000000"/>
          <w:sz w:val="28"/>
          <w:szCs w:val="28"/>
        </w:rPr>
        <w:t xml:space="preserve"> </w:t>
      </w:r>
      <w:r w:rsidR="00BD16D1">
        <w:rPr>
          <w:color w:val="000000"/>
          <w:sz w:val="28"/>
          <w:szCs w:val="28"/>
        </w:rPr>
        <w:t xml:space="preserve">к участию в которых привлекаются жители поселка и молодые люди. Кроме того, поддержка </w:t>
      </w:r>
      <w:r w:rsidR="00B130D1">
        <w:rPr>
          <w:color w:val="000000"/>
          <w:sz w:val="28"/>
          <w:szCs w:val="28"/>
        </w:rPr>
        <w:t xml:space="preserve"> молодежных инициатив осуществляется в поселении путем реализации социальных проектов молодежи.</w:t>
      </w:r>
    </w:p>
    <w:p w:rsidR="00CF567D" w:rsidRPr="00CF567D" w:rsidRDefault="00CF567D" w:rsidP="00CF567D">
      <w:pPr>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CF567D">
        <w:rPr>
          <w:rFonts w:ascii="Times New Roman" w:eastAsia="Times New Roman" w:hAnsi="Times New Roman" w:cs="Times New Roman"/>
          <w:color w:val="000000"/>
          <w:sz w:val="28"/>
          <w:szCs w:val="28"/>
          <w:lang w:eastAsia="ru-RU"/>
        </w:rPr>
        <w:t xml:space="preserve">Одним из ведущих направлений деятельности МБУ МЦ «Юность» является обеспечение необходимых условий для разработки и реализации проектов молодежных объединений. </w:t>
      </w:r>
      <w:r>
        <w:rPr>
          <w:rFonts w:ascii="Times New Roman" w:eastAsia="Times New Roman" w:hAnsi="Times New Roman" w:cs="Times New Roman"/>
          <w:color w:val="000000"/>
          <w:sz w:val="28"/>
          <w:szCs w:val="28"/>
          <w:lang w:eastAsia="ru-RU"/>
        </w:rPr>
        <w:t>Н</w:t>
      </w:r>
      <w:r w:rsidRPr="00CF567D">
        <w:rPr>
          <w:rFonts w:ascii="Times New Roman" w:eastAsia="Times New Roman" w:hAnsi="Times New Roman" w:cs="Times New Roman"/>
          <w:color w:val="000000"/>
          <w:sz w:val="28"/>
          <w:szCs w:val="28"/>
          <w:lang w:eastAsia="ru-RU"/>
        </w:rPr>
        <w:t xml:space="preserve">а базе МБУ МЦ «Юность» для подростков функционирует объединение, обучающее социальному проектированию, объединение ведет свою деятельность на регулярной основе. </w:t>
      </w:r>
    </w:p>
    <w:p w:rsidR="00CF567D" w:rsidRPr="00CF567D" w:rsidRDefault="00CF567D" w:rsidP="00CF567D">
      <w:pPr>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CF567D">
        <w:rPr>
          <w:rFonts w:ascii="Times New Roman" w:eastAsia="Times New Roman" w:hAnsi="Times New Roman" w:cs="Times New Roman"/>
          <w:color w:val="000000"/>
          <w:sz w:val="28"/>
          <w:szCs w:val="28"/>
          <w:lang w:eastAsia="ru-RU"/>
        </w:rPr>
        <w:t>Участие молодежи в различных грантовых конкурсах</w:t>
      </w:r>
      <w:r w:rsidR="000D655D">
        <w:rPr>
          <w:rFonts w:ascii="Times New Roman" w:eastAsia="Times New Roman" w:hAnsi="Times New Roman" w:cs="Times New Roman"/>
          <w:color w:val="000000"/>
          <w:sz w:val="28"/>
          <w:szCs w:val="28"/>
          <w:lang w:eastAsia="ru-RU"/>
        </w:rPr>
        <w:t>,</w:t>
      </w:r>
      <w:r w:rsidRPr="00CF567D">
        <w:rPr>
          <w:rFonts w:ascii="Times New Roman" w:eastAsia="Times New Roman" w:hAnsi="Times New Roman" w:cs="Times New Roman"/>
          <w:color w:val="000000"/>
          <w:sz w:val="28"/>
          <w:szCs w:val="28"/>
          <w:lang w:eastAsia="ru-RU"/>
        </w:rPr>
        <w:t xml:space="preserve"> мотивирует к созданию новых форм мероприятий и проектов на территории поселения. </w:t>
      </w:r>
    </w:p>
    <w:p w:rsidR="00B130D1" w:rsidRPr="00CF567D" w:rsidRDefault="00CF567D" w:rsidP="00CF567D">
      <w:pPr>
        <w:pStyle w:val="a3"/>
        <w:shd w:val="clear" w:color="auto" w:fill="FFFFFF"/>
        <w:spacing w:before="0" w:beforeAutospacing="0" w:after="0" w:afterAutospacing="0"/>
        <w:ind w:right="57" w:firstLine="709"/>
        <w:jc w:val="both"/>
        <w:rPr>
          <w:color w:val="000000"/>
          <w:sz w:val="28"/>
          <w:szCs w:val="28"/>
        </w:rPr>
      </w:pPr>
      <w:r w:rsidRPr="00CF567D">
        <w:rPr>
          <w:rFonts w:eastAsia="Calibri"/>
          <w:color w:val="000000"/>
          <w:sz w:val="28"/>
          <w:szCs w:val="28"/>
          <w:lang w:eastAsia="en-US"/>
        </w:rPr>
        <w:t>Воспитанники МБУ МЦ «Юность»</w:t>
      </w:r>
      <w:r w:rsidR="000D655D">
        <w:rPr>
          <w:rFonts w:eastAsia="Calibri"/>
          <w:color w:val="000000"/>
          <w:sz w:val="28"/>
          <w:szCs w:val="28"/>
          <w:lang w:eastAsia="en-US"/>
        </w:rPr>
        <w:t xml:space="preserve"> </w:t>
      </w:r>
      <w:r w:rsidRPr="00CF567D">
        <w:rPr>
          <w:rFonts w:eastAsia="Calibri"/>
          <w:color w:val="000000"/>
          <w:sz w:val="28"/>
          <w:szCs w:val="28"/>
          <w:lang w:eastAsia="en-US"/>
        </w:rPr>
        <w:t xml:space="preserve"> выиграли грант в размере 40 </w:t>
      </w:r>
      <w:r>
        <w:rPr>
          <w:rFonts w:eastAsia="Calibri"/>
          <w:color w:val="000000"/>
          <w:sz w:val="28"/>
          <w:szCs w:val="28"/>
          <w:lang w:eastAsia="en-US"/>
        </w:rPr>
        <w:t>тыс.р</w:t>
      </w:r>
      <w:r w:rsidRPr="00CF567D">
        <w:rPr>
          <w:rFonts w:eastAsia="Calibri"/>
          <w:color w:val="000000"/>
          <w:sz w:val="28"/>
          <w:szCs w:val="28"/>
          <w:lang w:eastAsia="en-US"/>
        </w:rPr>
        <w:t>уб</w:t>
      </w:r>
      <w:r>
        <w:rPr>
          <w:rFonts w:eastAsia="Calibri"/>
          <w:color w:val="000000"/>
          <w:sz w:val="28"/>
          <w:szCs w:val="28"/>
          <w:lang w:eastAsia="en-US"/>
        </w:rPr>
        <w:t>.</w:t>
      </w:r>
      <w:r w:rsidRPr="00CF567D">
        <w:rPr>
          <w:rFonts w:eastAsia="Calibri"/>
          <w:color w:val="000000"/>
          <w:sz w:val="28"/>
          <w:szCs w:val="28"/>
          <w:lang w:eastAsia="en-US"/>
        </w:rPr>
        <w:t xml:space="preserve"> в окружном общественно-образовательном проекте «Ямальские молодежные инициативы» на реализацию проекта «Чудо Нового года». Проект направлен на привлечение волонтёров к взаимодействию с детьми и молодежью из числа коренных малочисленных народов Севера</w:t>
      </w:r>
    </w:p>
    <w:p w:rsidR="00ED5928" w:rsidRPr="00CF567D" w:rsidRDefault="00ED5928" w:rsidP="00BC6825">
      <w:pPr>
        <w:pStyle w:val="a3"/>
        <w:shd w:val="clear" w:color="auto" w:fill="FFFFFF"/>
        <w:spacing w:before="0" w:beforeAutospacing="0" w:after="0" w:afterAutospacing="0"/>
        <w:ind w:right="57" w:firstLine="709"/>
        <w:jc w:val="both"/>
        <w:rPr>
          <w:color w:val="000000"/>
          <w:sz w:val="28"/>
          <w:szCs w:val="28"/>
        </w:rPr>
      </w:pPr>
    </w:p>
    <w:p w:rsid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6.6 Итоги работы</w:t>
      </w:r>
    </w:p>
    <w:p w:rsidR="006C6164" w:rsidRPr="00BC6825" w:rsidRDefault="006C6164" w:rsidP="00BC6825">
      <w:pPr>
        <w:pStyle w:val="a3"/>
        <w:shd w:val="clear" w:color="auto" w:fill="FFFFFF"/>
        <w:spacing w:before="0" w:beforeAutospacing="0" w:after="0" w:afterAutospacing="0"/>
        <w:ind w:right="57" w:firstLine="709"/>
        <w:jc w:val="center"/>
        <w:rPr>
          <w:rStyle w:val="a9"/>
          <w:sz w:val="28"/>
          <w:szCs w:val="28"/>
        </w:rPr>
      </w:pPr>
    </w:p>
    <w:p w:rsidR="006C6164" w:rsidRDefault="00BF429F" w:rsidP="00BF429F">
      <w:pPr>
        <w:spacing w:after="0" w:line="240" w:lineRule="auto"/>
        <w:ind w:left="57" w:right="57" w:firstLine="709"/>
        <w:jc w:val="both"/>
        <w:rPr>
          <w:rFonts w:ascii="Times New Roman" w:eastAsia="Calibri" w:hAnsi="Times New Roman" w:cs="Times New Roman"/>
          <w:sz w:val="28"/>
          <w:szCs w:val="28"/>
        </w:rPr>
      </w:pPr>
      <w:r w:rsidRPr="00BF429F">
        <w:rPr>
          <w:rFonts w:ascii="Times New Roman" w:eastAsia="Calibri" w:hAnsi="Times New Roman" w:cs="Times New Roman"/>
          <w:sz w:val="28"/>
          <w:szCs w:val="28"/>
        </w:rPr>
        <w:t xml:space="preserve">За 2018 год накоплен положительный опыт реализации молодежной политики, опыт сотрудничества с различными структурами, учреждениями, общественными организациями. Запланированные в рамках плана мероприятия реализованы в полном объеме. </w:t>
      </w:r>
    </w:p>
    <w:p w:rsidR="00BF429F" w:rsidRPr="00BF429F" w:rsidRDefault="00BF429F" w:rsidP="006C6164">
      <w:pPr>
        <w:spacing w:after="0" w:line="240" w:lineRule="auto"/>
        <w:ind w:right="57"/>
        <w:jc w:val="both"/>
        <w:rPr>
          <w:rFonts w:ascii="Times New Roman" w:eastAsia="Calibri" w:hAnsi="Times New Roman" w:cs="Times New Roman"/>
          <w:sz w:val="28"/>
          <w:szCs w:val="28"/>
        </w:rPr>
      </w:pPr>
      <w:r w:rsidRPr="00BF429F">
        <w:rPr>
          <w:rFonts w:ascii="Times New Roman" w:eastAsia="Calibri" w:hAnsi="Times New Roman" w:cs="Times New Roman"/>
          <w:sz w:val="28"/>
          <w:szCs w:val="28"/>
        </w:rPr>
        <w:lastRenderedPageBreak/>
        <w:t xml:space="preserve">Новыми интересными проектами в этом году стали: </w:t>
      </w:r>
    </w:p>
    <w:p w:rsidR="00BF429F" w:rsidRPr="00BF429F" w:rsidRDefault="00BF429F" w:rsidP="00BF429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r w:rsidRPr="00BF429F">
        <w:rPr>
          <w:rFonts w:ascii="Times New Roman" w:eastAsia="Times New Roman" w:hAnsi="Times New Roman" w:cs="Times New Roman"/>
          <w:sz w:val="28"/>
          <w:szCs w:val="28"/>
          <w:lang w:eastAsia="ru-RU"/>
        </w:rPr>
        <w:t>-</w:t>
      </w:r>
      <w:r w:rsidR="00196768">
        <w:rPr>
          <w:rFonts w:ascii="Times New Roman" w:eastAsia="Times New Roman" w:hAnsi="Times New Roman" w:cs="Times New Roman"/>
          <w:sz w:val="28"/>
          <w:szCs w:val="28"/>
          <w:lang w:eastAsia="ru-RU"/>
        </w:rPr>
        <w:t>М</w:t>
      </w:r>
      <w:r w:rsidRPr="00BF429F">
        <w:rPr>
          <w:rFonts w:ascii="Times New Roman" w:eastAsia="Times New Roman" w:hAnsi="Times New Roman" w:cs="Times New Roman"/>
          <w:sz w:val="28"/>
          <w:szCs w:val="28"/>
          <w:lang w:eastAsia="ru-RU"/>
        </w:rPr>
        <w:t>ежпоселенческий велопробег «Только вперед!», посвященный Дню Государтсвенного флага РФ;</w:t>
      </w:r>
    </w:p>
    <w:p w:rsidR="00BF429F" w:rsidRPr="00BF429F" w:rsidRDefault="00196768" w:rsidP="00BF429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BF429F" w:rsidRPr="00BF429F">
        <w:rPr>
          <w:rFonts w:ascii="Times New Roman" w:eastAsia="Times New Roman" w:hAnsi="Times New Roman" w:cs="Times New Roman"/>
          <w:sz w:val="28"/>
          <w:szCs w:val="28"/>
          <w:lang w:eastAsia="ru-RU"/>
        </w:rPr>
        <w:t>ероприяти</w:t>
      </w:r>
      <w:r w:rsidR="006C6164">
        <w:rPr>
          <w:rFonts w:ascii="Times New Roman" w:eastAsia="Times New Roman" w:hAnsi="Times New Roman" w:cs="Times New Roman"/>
          <w:sz w:val="28"/>
          <w:szCs w:val="28"/>
          <w:lang w:eastAsia="ru-RU"/>
        </w:rPr>
        <w:t>е, посвящённое празднованию «День</w:t>
      </w:r>
      <w:r w:rsidR="00BF429F" w:rsidRPr="00BF429F">
        <w:rPr>
          <w:rFonts w:ascii="Times New Roman" w:eastAsia="Times New Roman" w:hAnsi="Times New Roman" w:cs="Times New Roman"/>
          <w:sz w:val="28"/>
          <w:szCs w:val="28"/>
          <w:lang w:eastAsia="ru-RU"/>
        </w:rPr>
        <w:t xml:space="preserve"> молодёжи»;</w:t>
      </w:r>
    </w:p>
    <w:p w:rsidR="00BF429F" w:rsidRPr="00BF429F" w:rsidRDefault="00BF429F" w:rsidP="00BF429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r w:rsidRPr="00BF429F">
        <w:rPr>
          <w:rFonts w:ascii="Times New Roman" w:eastAsia="Times New Roman" w:hAnsi="Times New Roman" w:cs="Times New Roman"/>
          <w:sz w:val="28"/>
          <w:szCs w:val="28"/>
          <w:lang w:eastAsia="ru-RU"/>
        </w:rPr>
        <w:t>-</w:t>
      </w:r>
      <w:r w:rsidR="00196768">
        <w:rPr>
          <w:rFonts w:ascii="Times New Roman" w:eastAsia="Times New Roman" w:hAnsi="Times New Roman" w:cs="Times New Roman"/>
          <w:sz w:val="28"/>
          <w:szCs w:val="28"/>
          <w:lang w:eastAsia="ru-RU"/>
        </w:rPr>
        <w:t>Т</w:t>
      </w:r>
      <w:r w:rsidRPr="00BF429F">
        <w:rPr>
          <w:rFonts w:ascii="Times New Roman" w:eastAsia="Times New Roman" w:hAnsi="Times New Roman" w:cs="Times New Roman"/>
          <w:sz w:val="28"/>
          <w:szCs w:val="28"/>
          <w:lang w:eastAsia="ru-RU"/>
        </w:rPr>
        <w:t>оржественное мероприятие,</w:t>
      </w:r>
      <w:r w:rsidR="006C6164">
        <w:rPr>
          <w:rFonts w:ascii="Times New Roman" w:eastAsia="Times New Roman" w:hAnsi="Times New Roman" w:cs="Times New Roman"/>
          <w:sz w:val="28"/>
          <w:szCs w:val="28"/>
          <w:lang w:eastAsia="ru-RU"/>
        </w:rPr>
        <w:t xml:space="preserve"> приуроченное к празднованию «День</w:t>
      </w:r>
      <w:r w:rsidRPr="00BF429F">
        <w:rPr>
          <w:rFonts w:ascii="Times New Roman" w:eastAsia="Times New Roman" w:hAnsi="Times New Roman" w:cs="Times New Roman"/>
          <w:sz w:val="28"/>
          <w:szCs w:val="28"/>
          <w:lang w:eastAsia="ru-RU"/>
        </w:rPr>
        <w:t xml:space="preserve"> села Сывдарма</w:t>
      </w:r>
      <w:r w:rsidR="006C6164">
        <w:rPr>
          <w:rFonts w:ascii="Times New Roman" w:eastAsia="Times New Roman" w:hAnsi="Times New Roman" w:cs="Times New Roman"/>
          <w:sz w:val="28"/>
          <w:szCs w:val="28"/>
          <w:lang w:eastAsia="ru-RU"/>
        </w:rPr>
        <w:t>»</w:t>
      </w:r>
      <w:r w:rsidRPr="00BF429F">
        <w:rPr>
          <w:rFonts w:ascii="Times New Roman" w:eastAsia="Times New Roman" w:hAnsi="Times New Roman" w:cs="Times New Roman"/>
          <w:sz w:val="28"/>
          <w:szCs w:val="28"/>
          <w:lang w:eastAsia="ru-RU"/>
        </w:rPr>
        <w:t>;</w:t>
      </w:r>
    </w:p>
    <w:p w:rsidR="00BF429F" w:rsidRPr="00BF429F" w:rsidRDefault="00BF429F" w:rsidP="00BF429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r w:rsidRPr="00BF429F">
        <w:rPr>
          <w:rFonts w:ascii="Times New Roman" w:eastAsia="Times New Roman" w:hAnsi="Times New Roman" w:cs="Times New Roman"/>
          <w:sz w:val="28"/>
          <w:szCs w:val="28"/>
          <w:lang w:eastAsia="ru-RU"/>
        </w:rPr>
        <w:t>-</w:t>
      </w:r>
      <w:r w:rsidR="00196768">
        <w:rPr>
          <w:rFonts w:ascii="Times New Roman" w:eastAsia="Times New Roman" w:hAnsi="Times New Roman" w:cs="Times New Roman"/>
          <w:sz w:val="28"/>
          <w:szCs w:val="28"/>
          <w:lang w:eastAsia="ru-RU"/>
        </w:rPr>
        <w:t>К</w:t>
      </w:r>
      <w:r w:rsidRPr="00BF429F">
        <w:rPr>
          <w:rFonts w:ascii="Times New Roman" w:eastAsia="Times New Roman" w:hAnsi="Times New Roman" w:cs="Times New Roman"/>
          <w:sz w:val="28"/>
          <w:szCs w:val="28"/>
          <w:lang w:eastAsia="ru-RU"/>
        </w:rPr>
        <w:t>онкурс творческих работ «Мой двор. Мои идеи!», в рамках национального проекта «Формирование комфортной городской среды»;</w:t>
      </w:r>
    </w:p>
    <w:p w:rsidR="00BF429F" w:rsidRPr="00BF429F" w:rsidRDefault="00BF429F" w:rsidP="00BF429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r w:rsidRPr="00BF429F">
        <w:rPr>
          <w:rFonts w:ascii="Times New Roman" w:eastAsia="Times New Roman" w:hAnsi="Times New Roman" w:cs="Times New Roman"/>
          <w:sz w:val="28"/>
          <w:szCs w:val="28"/>
          <w:lang w:eastAsia="ru-RU"/>
        </w:rPr>
        <w:t>-Всероссийская акция «Этнографический диктант»;</w:t>
      </w:r>
    </w:p>
    <w:p w:rsidR="00BF429F" w:rsidRPr="00BF429F" w:rsidRDefault="00BF429F" w:rsidP="00BF429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r w:rsidRPr="00BF429F">
        <w:rPr>
          <w:rFonts w:ascii="Times New Roman" w:eastAsia="Times New Roman" w:hAnsi="Times New Roman" w:cs="Times New Roman"/>
          <w:sz w:val="28"/>
          <w:szCs w:val="28"/>
          <w:lang w:eastAsia="ru-RU"/>
        </w:rPr>
        <w:t>-</w:t>
      </w:r>
      <w:r w:rsidR="00196768">
        <w:rPr>
          <w:rFonts w:ascii="Times New Roman" w:eastAsia="Times New Roman" w:hAnsi="Times New Roman" w:cs="Times New Roman"/>
          <w:sz w:val="28"/>
          <w:szCs w:val="28"/>
          <w:lang w:eastAsia="ru-RU"/>
        </w:rPr>
        <w:t>К</w:t>
      </w:r>
      <w:r w:rsidRPr="00BF429F">
        <w:rPr>
          <w:rFonts w:ascii="Times New Roman" w:eastAsia="Times New Roman" w:hAnsi="Times New Roman" w:cs="Times New Roman"/>
          <w:sz w:val="28"/>
          <w:szCs w:val="28"/>
          <w:lang w:eastAsia="ru-RU"/>
        </w:rPr>
        <w:t>онцертная программа, посвященная Дню Конституции в с.Сывдарма;</w:t>
      </w:r>
    </w:p>
    <w:p w:rsidR="00BF429F" w:rsidRPr="00BF429F" w:rsidRDefault="00196768" w:rsidP="00BF429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F429F" w:rsidRPr="00BF429F">
        <w:rPr>
          <w:rFonts w:ascii="Times New Roman" w:eastAsia="Times New Roman" w:hAnsi="Times New Roman" w:cs="Times New Roman"/>
          <w:sz w:val="28"/>
          <w:szCs w:val="28"/>
          <w:lang w:eastAsia="ru-RU"/>
        </w:rPr>
        <w:t>онкурс на лучшую авторскую новогоднюю ёлочную игрушку и снежную фигуру;</w:t>
      </w:r>
    </w:p>
    <w:p w:rsidR="00BF429F" w:rsidRPr="00BF429F" w:rsidRDefault="00196768" w:rsidP="00196768">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29F" w:rsidRPr="00BF42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r w:rsidR="00BF429F" w:rsidRPr="00BF429F">
        <w:rPr>
          <w:rFonts w:ascii="Times New Roman" w:eastAsia="Times New Roman" w:hAnsi="Times New Roman" w:cs="Times New Roman"/>
          <w:sz w:val="28"/>
          <w:szCs w:val="28"/>
          <w:lang w:eastAsia="ru-RU"/>
        </w:rPr>
        <w:t>онкурс для молодых семей «Семья Года»;</w:t>
      </w:r>
    </w:p>
    <w:p w:rsidR="00196768" w:rsidRDefault="00BF429F" w:rsidP="00196768">
      <w:pPr>
        <w:spacing w:after="200" w:line="240" w:lineRule="auto"/>
        <w:ind w:left="709"/>
        <w:jc w:val="both"/>
        <w:rPr>
          <w:rFonts w:ascii="Times New Roman" w:eastAsia="Times New Roman" w:hAnsi="Times New Roman" w:cs="Times New Roman"/>
          <w:sz w:val="28"/>
          <w:szCs w:val="28"/>
          <w:lang w:eastAsia="ru-RU"/>
        </w:rPr>
      </w:pPr>
      <w:r w:rsidRPr="00BF429F">
        <w:rPr>
          <w:rFonts w:ascii="Times New Roman" w:eastAsia="Times New Roman" w:hAnsi="Times New Roman" w:cs="Times New Roman"/>
          <w:sz w:val="28"/>
          <w:szCs w:val="28"/>
          <w:lang w:eastAsia="ru-RU"/>
        </w:rPr>
        <w:t>-</w:t>
      </w:r>
      <w:r w:rsidR="00196768">
        <w:rPr>
          <w:rFonts w:ascii="Times New Roman" w:eastAsia="Times New Roman" w:hAnsi="Times New Roman" w:cs="Times New Roman"/>
          <w:sz w:val="28"/>
          <w:szCs w:val="28"/>
          <w:lang w:eastAsia="ru-RU"/>
        </w:rPr>
        <w:t>Б</w:t>
      </w:r>
      <w:r w:rsidRPr="00BF429F">
        <w:rPr>
          <w:rFonts w:ascii="Times New Roman" w:eastAsia="Times New Roman" w:hAnsi="Times New Roman" w:cs="Times New Roman"/>
          <w:sz w:val="28"/>
          <w:szCs w:val="28"/>
          <w:lang w:eastAsia="ru-RU"/>
        </w:rPr>
        <w:t xml:space="preserve">лаготворительный концерт по сбору средств на строительство Храма в честь Святой Матроны Московской «Всем миром»; </w:t>
      </w:r>
    </w:p>
    <w:p w:rsidR="00BF429F" w:rsidRDefault="00BF429F" w:rsidP="00196768">
      <w:pPr>
        <w:spacing w:after="200" w:line="240" w:lineRule="auto"/>
        <w:ind w:left="709"/>
        <w:jc w:val="both"/>
        <w:rPr>
          <w:rFonts w:ascii="Times New Roman" w:eastAsia="Times New Roman" w:hAnsi="Times New Roman" w:cs="Times New Roman"/>
          <w:sz w:val="28"/>
          <w:szCs w:val="28"/>
          <w:lang w:eastAsia="ru-RU"/>
        </w:rPr>
      </w:pPr>
      <w:r w:rsidRPr="00BF429F">
        <w:rPr>
          <w:rFonts w:ascii="Times New Roman" w:eastAsia="Times New Roman" w:hAnsi="Times New Roman" w:cs="Times New Roman"/>
          <w:sz w:val="28"/>
          <w:szCs w:val="28"/>
          <w:lang w:eastAsia="ru-RU"/>
        </w:rPr>
        <w:t>- «Первый открытый Чемпионат по смешанным единоборствам ММА».</w:t>
      </w:r>
    </w:p>
    <w:p w:rsidR="00196768" w:rsidRPr="00BF429F" w:rsidRDefault="00196768" w:rsidP="00196768">
      <w:pPr>
        <w:spacing w:after="200" w:line="240" w:lineRule="auto"/>
        <w:ind w:left="709"/>
        <w:jc w:val="both"/>
        <w:rPr>
          <w:rFonts w:ascii="Times New Roman" w:eastAsia="Times New Roman" w:hAnsi="Times New Roman" w:cs="Times New Roman"/>
          <w:sz w:val="28"/>
          <w:szCs w:val="28"/>
          <w:lang w:eastAsia="ru-RU"/>
        </w:rPr>
      </w:pPr>
    </w:p>
    <w:p w:rsidR="00BC6825" w:rsidRPr="00BC6825" w:rsidRDefault="00BC6825" w:rsidP="00BC6825">
      <w:pPr>
        <w:widowControl w:val="0"/>
        <w:autoSpaceDE w:val="0"/>
        <w:autoSpaceDN w:val="0"/>
        <w:adjustRightInd w:val="0"/>
        <w:spacing w:after="0" w:line="240" w:lineRule="auto"/>
        <w:ind w:right="57" w:firstLine="709"/>
        <w:jc w:val="center"/>
        <w:rPr>
          <w:rFonts w:ascii="Times New Roman" w:hAnsi="Times New Roman" w:cs="Times New Roman"/>
          <w:b/>
          <w:sz w:val="28"/>
          <w:szCs w:val="28"/>
        </w:rPr>
      </w:pPr>
      <w:r w:rsidRPr="00BC6825">
        <w:rPr>
          <w:rFonts w:ascii="Times New Roman" w:hAnsi="Times New Roman" w:cs="Times New Roman"/>
          <w:b/>
          <w:sz w:val="28"/>
          <w:szCs w:val="28"/>
        </w:rPr>
        <w:t>6.7 Дальнейшее направление в работе молодежной политики</w:t>
      </w:r>
    </w:p>
    <w:p w:rsidR="000E0813"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Администрация муниципального образования выделяет главные перспективы развития молодежной политики:</w:t>
      </w: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 xml:space="preserve"> - увеличение доли населения, удовлетворенного качеством  предоставленных услуг в сфере культуры до 80%;</w:t>
      </w: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 доля мероприятий, проведенных учреждениями культуры, согласно плану мероприятий до 100 %;</w:t>
      </w: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 доля граждан муниципального образования Пуровское, систематически занимающихся физической культурой и спортом, в 2019 году составит не менее 30% от общей численности, а в 2020 году - не менее 40%;</w:t>
      </w: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 xml:space="preserve"> - для лиц с ограниченными возможностями здоровья величина данного показателя в 2019 году составит не менее 10%, в 2020 году - не менее 20%.</w:t>
      </w: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Учитывая данные перспективы развития, организация деятельности в сфере молодежной политики будет строиться согласно основным направлениям:</w:t>
      </w:r>
    </w:p>
    <w:p w:rsidR="000E0813" w:rsidRPr="00F64D04" w:rsidRDefault="000E0813" w:rsidP="000E0813">
      <w:pPr>
        <w:widowControl w:val="0"/>
        <w:autoSpaceDE w:val="0"/>
        <w:autoSpaceDN w:val="0"/>
        <w:adjustRightInd w:val="0"/>
        <w:spacing w:after="0" w:line="240" w:lineRule="auto"/>
        <w:ind w:right="57" w:firstLine="708"/>
        <w:jc w:val="both"/>
        <w:rPr>
          <w:rFonts w:ascii="Times New Roman" w:eastAsia="Times New Roman" w:hAnsi="Times New Roman" w:cs="Times New Roman"/>
          <w:sz w:val="28"/>
          <w:szCs w:val="28"/>
          <w:lang w:eastAsia="ru-RU"/>
        </w:rPr>
      </w:pPr>
      <w:r w:rsidRPr="00F64D04">
        <w:rPr>
          <w:rFonts w:ascii="Times New Roman" w:hAnsi="Times New Roman" w:cs="Times New Roman"/>
          <w:b/>
          <w:sz w:val="28"/>
          <w:szCs w:val="28"/>
        </w:rPr>
        <w:t xml:space="preserve"> - с</w:t>
      </w:r>
      <w:r w:rsidRPr="00F64D04">
        <w:rPr>
          <w:rFonts w:ascii="Times New Roman" w:eastAsia="Times New Roman" w:hAnsi="Times New Roman" w:cs="Times New Roman"/>
          <w:sz w:val="28"/>
          <w:szCs w:val="28"/>
          <w:lang w:eastAsia="ru-RU"/>
        </w:rPr>
        <w:t>овершенствование совместной работы с учреждениями по реализации основных направлений молодежной политики;</w:t>
      </w:r>
    </w:p>
    <w:p w:rsidR="000E0813" w:rsidRPr="00F64D04" w:rsidRDefault="000E0813" w:rsidP="000E0813">
      <w:pPr>
        <w:widowControl w:val="0"/>
        <w:autoSpaceDE w:val="0"/>
        <w:autoSpaceDN w:val="0"/>
        <w:adjustRightInd w:val="0"/>
        <w:spacing w:after="0" w:line="240" w:lineRule="auto"/>
        <w:ind w:right="57" w:firstLine="708"/>
        <w:jc w:val="both"/>
        <w:rPr>
          <w:rFonts w:ascii="Times New Roman" w:eastAsia="Times New Roman" w:hAnsi="Times New Roman" w:cs="Times New Roman"/>
          <w:sz w:val="28"/>
          <w:szCs w:val="28"/>
          <w:lang w:eastAsia="ru-RU"/>
        </w:rPr>
      </w:pPr>
      <w:r w:rsidRPr="00F64D04">
        <w:rPr>
          <w:rFonts w:ascii="Times New Roman" w:eastAsia="Times New Roman" w:hAnsi="Times New Roman" w:cs="Times New Roman"/>
          <w:sz w:val="28"/>
          <w:szCs w:val="28"/>
          <w:lang w:eastAsia="ru-RU"/>
        </w:rPr>
        <w:t xml:space="preserve"> - формирования единого информационного поля, с целью повышения уровня информированности молодежи, с использованием современных технологий;</w:t>
      </w:r>
    </w:p>
    <w:p w:rsidR="000E0813" w:rsidRPr="00F64D04" w:rsidRDefault="000E0813" w:rsidP="000E0813">
      <w:pPr>
        <w:widowControl w:val="0"/>
        <w:autoSpaceDE w:val="0"/>
        <w:autoSpaceDN w:val="0"/>
        <w:adjustRightInd w:val="0"/>
        <w:spacing w:after="0" w:line="240" w:lineRule="auto"/>
        <w:ind w:right="57" w:firstLine="708"/>
        <w:jc w:val="both"/>
        <w:rPr>
          <w:rFonts w:ascii="Times New Roman" w:eastAsia="Times New Roman" w:hAnsi="Times New Roman" w:cs="Times New Roman"/>
          <w:sz w:val="28"/>
          <w:szCs w:val="28"/>
          <w:lang w:eastAsia="ru-RU"/>
        </w:rPr>
      </w:pPr>
      <w:r w:rsidRPr="00F64D04">
        <w:rPr>
          <w:rFonts w:ascii="Times New Roman" w:eastAsia="Times New Roman" w:hAnsi="Times New Roman" w:cs="Times New Roman"/>
          <w:sz w:val="28"/>
          <w:szCs w:val="28"/>
          <w:lang w:eastAsia="ru-RU"/>
        </w:rPr>
        <w:t>- организация работы по взаимному сотрудничеству с молодежными общественными объединениями, молодежным Советом при Администрации МО Пуровское;</w:t>
      </w:r>
    </w:p>
    <w:p w:rsidR="000E0813" w:rsidRPr="00F64D04" w:rsidRDefault="000E0813" w:rsidP="000E0813">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F64D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4D04">
        <w:rPr>
          <w:rFonts w:ascii="Times New Roman" w:eastAsia="Times New Roman" w:hAnsi="Times New Roman" w:cs="Times New Roman"/>
          <w:sz w:val="28"/>
          <w:szCs w:val="28"/>
          <w:lang w:eastAsia="ru-RU"/>
        </w:rPr>
        <w:t>- расширение форм организации молодежных мероприятий, направленных на профилактику негативных явлений в молодежной среде;</w:t>
      </w:r>
    </w:p>
    <w:p w:rsidR="000E0813" w:rsidRPr="00F64D04" w:rsidRDefault="000E0813" w:rsidP="000E0813">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F64D04">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F64D04">
        <w:rPr>
          <w:rFonts w:ascii="Times New Roman" w:eastAsia="Times New Roman" w:hAnsi="Times New Roman" w:cs="Times New Roman"/>
          <w:sz w:val="28"/>
          <w:szCs w:val="28"/>
          <w:lang w:eastAsia="ru-RU"/>
        </w:rPr>
        <w:t>- привлечение дополнительного финансирования из внебюджетных средств на реализацию основных направлений молодежной политики через активное участие в конкурсах и проектах.</w:t>
      </w: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Главным событием в 2019 году для поселения станет организация комплекса мероприятий, посвященных 40-летию со дня образования п.Пуровск.</w:t>
      </w:r>
    </w:p>
    <w:p w:rsidR="000E0813" w:rsidRPr="00F64D04" w:rsidRDefault="000E0813" w:rsidP="000E0813">
      <w:pPr>
        <w:widowControl w:val="0"/>
        <w:autoSpaceDE w:val="0"/>
        <w:autoSpaceDN w:val="0"/>
        <w:adjustRightInd w:val="0"/>
        <w:spacing w:after="0" w:line="240" w:lineRule="auto"/>
        <w:ind w:left="57" w:right="57" w:firstLine="651"/>
        <w:jc w:val="both"/>
        <w:rPr>
          <w:rFonts w:ascii="Times New Roman" w:hAnsi="Times New Roman" w:cs="Times New Roman"/>
          <w:sz w:val="28"/>
          <w:szCs w:val="28"/>
        </w:rPr>
      </w:pPr>
      <w:r w:rsidRPr="00F64D04">
        <w:rPr>
          <w:rFonts w:ascii="Times New Roman" w:hAnsi="Times New Roman" w:cs="Times New Roman"/>
          <w:sz w:val="28"/>
          <w:szCs w:val="28"/>
        </w:rPr>
        <w:t>Согласно плану мероприятий на 2018-2019 годы</w:t>
      </w:r>
      <w:r w:rsidR="00E51D82">
        <w:rPr>
          <w:rFonts w:ascii="Times New Roman" w:hAnsi="Times New Roman" w:cs="Times New Roman"/>
          <w:sz w:val="28"/>
          <w:szCs w:val="28"/>
        </w:rPr>
        <w:t>,</w:t>
      </w:r>
      <w:r w:rsidRPr="00F64D04">
        <w:rPr>
          <w:rFonts w:ascii="Times New Roman" w:hAnsi="Times New Roman" w:cs="Times New Roman"/>
          <w:sz w:val="28"/>
          <w:szCs w:val="28"/>
        </w:rPr>
        <w:t xml:space="preserve"> по подготовке и проведению празднования 40-ле</w:t>
      </w:r>
      <w:r w:rsidR="00E51D82">
        <w:rPr>
          <w:rFonts w:ascii="Times New Roman" w:hAnsi="Times New Roman" w:cs="Times New Roman"/>
          <w:sz w:val="28"/>
          <w:szCs w:val="28"/>
        </w:rPr>
        <w:t>т</w:t>
      </w:r>
      <w:r w:rsidRPr="00F64D04">
        <w:rPr>
          <w:rFonts w:ascii="Times New Roman" w:hAnsi="Times New Roman" w:cs="Times New Roman"/>
          <w:sz w:val="28"/>
          <w:szCs w:val="28"/>
        </w:rPr>
        <w:t>ия со дня образования п.Пуровск</w:t>
      </w:r>
      <w:r w:rsidR="00E51D82">
        <w:rPr>
          <w:rFonts w:ascii="Times New Roman" w:hAnsi="Times New Roman" w:cs="Times New Roman"/>
          <w:sz w:val="28"/>
          <w:szCs w:val="28"/>
        </w:rPr>
        <w:t>,</w:t>
      </w:r>
      <w:r w:rsidRPr="00F64D04">
        <w:rPr>
          <w:rFonts w:ascii="Times New Roman" w:hAnsi="Times New Roman" w:cs="Times New Roman"/>
          <w:sz w:val="28"/>
          <w:szCs w:val="28"/>
        </w:rPr>
        <w:t xml:space="preserve"> в организации мероприятий примут активное участие представители Молодежного Совета «Пур», общественники, представители молодежных объединений, учреждения поселения.</w:t>
      </w:r>
    </w:p>
    <w:p w:rsidR="000E0813" w:rsidRPr="00F64D04" w:rsidRDefault="000E0813" w:rsidP="000E0813">
      <w:pPr>
        <w:pStyle w:val="a4"/>
        <w:widowControl w:val="0"/>
        <w:autoSpaceDE w:val="0"/>
        <w:autoSpaceDN w:val="0"/>
        <w:adjustRightInd w:val="0"/>
        <w:spacing w:after="0" w:line="240" w:lineRule="auto"/>
        <w:ind w:left="57" w:right="57" w:firstLine="709"/>
        <w:jc w:val="both"/>
        <w:rPr>
          <w:rFonts w:eastAsia="Times New Roman"/>
          <w:b/>
          <w:sz w:val="28"/>
          <w:szCs w:val="28"/>
          <w:lang w:eastAsia="ru-RU"/>
        </w:rPr>
      </w:pPr>
    </w:p>
    <w:p w:rsidR="00BC6825" w:rsidRPr="00BC6825" w:rsidRDefault="00BC6825" w:rsidP="00BC6825">
      <w:pPr>
        <w:pStyle w:val="a4"/>
        <w:widowControl w:val="0"/>
        <w:autoSpaceDE w:val="0"/>
        <w:autoSpaceDN w:val="0"/>
        <w:adjustRightInd w:val="0"/>
        <w:spacing w:after="0" w:line="240" w:lineRule="auto"/>
        <w:ind w:left="0" w:right="57" w:firstLine="709"/>
        <w:jc w:val="both"/>
        <w:rPr>
          <w:rFonts w:eastAsia="Times New Roman"/>
          <w:b/>
          <w:sz w:val="28"/>
          <w:szCs w:val="28"/>
          <w:lang w:eastAsia="ru-RU"/>
        </w:rPr>
      </w:pPr>
    </w:p>
    <w:p w:rsidR="00BC6825" w:rsidRPr="00BC6825" w:rsidRDefault="00BC6825" w:rsidP="00C3534D">
      <w:pPr>
        <w:pStyle w:val="a4"/>
        <w:widowControl w:val="0"/>
        <w:autoSpaceDE w:val="0"/>
        <w:autoSpaceDN w:val="0"/>
        <w:adjustRightInd w:val="0"/>
        <w:spacing w:after="0" w:line="240" w:lineRule="auto"/>
        <w:ind w:left="0" w:right="57"/>
        <w:jc w:val="center"/>
        <w:rPr>
          <w:rFonts w:eastAsia="Times New Roman"/>
          <w:b/>
          <w:sz w:val="28"/>
          <w:szCs w:val="28"/>
          <w:lang w:eastAsia="ru-RU"/>
        </w:rPr>
      </w:pPr>
      <w:r w:rsidRPr="00BC6825">
        <w:rPr>
          <w:rFonts w:eastAsia="Times New Roman"/>
          <w:b/>
          <w:sz w:val="28"/>
          <w:szCs w:val="28"/>
          <w:lang w:eastAsia="ru-RU"/>
        </w:rPr>
        <w:t>7. СПОРТ</w:t>
      </w:r>
    </w:p>
    <w:p w:rsidR="00BC6825" w:rsidRPr="00BC6825" w:rsidRDefault="00BC6825" w:rsidP="00BC6825">
      <w:pPr>
        <w:rPr>
          <w:rFonts w:ascii="Times New Roman" w:hAnsi="Times New Roman" w:cs="Times New Roman"/>
          <w:sz w:val="28"/>
          <w:szCs w:val="28"/>
        </w:rPr>
      </w:pPr>
    </w:p>
    <w:p w:rsidR="00EF0B1C" w:rsidRPr="00EF0B1C" w:rsidRDefault="007D5FD2" w:rsidP="00EF0B1C">
      <w:pPr>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EF0B1C" w:rsidRPr="00EF0B1C">
        <w:rPr>
          <w:rFonts w:ascii="Times New Roman" w:eastAsia="Times New Roman" w:hAnsi="Times New Roman" w:cs="Times New Roman"/>
          <w:color w:val="000000"/>
          <w:sz w:val="28"/>
          <w:szCs w:val="28"/>
          <w:lang w:eastAsia="ru-RU"/>
        </w:rPr>
        <w:t>Реализация физической культуры и спорта на территории муниципального образования Пуровское осуществляется в соответствии с долгосрочной целевой программой «Повышение качества жизни населения муниципального образования Пуровское на 2014-20</w:t>
      </w:r>
      <w:r w:rsidR="00EF0B1C">
        <w:rPr>
          <w:rFonts w:ascii="Times New Roman" w:eastAsia="Times New Roman" w:hAnsi="Times New Roman" w:cs="Times New Roman"/>
          <w:color w:val="000000"/>
          <w:sz w:val="28"/>
          <w:szCs w:val="28"/>
          <w:lang w:eastAsia="ru-RU"/>
        </w:rPr>
        <w:t>18</w:t>
      </w:r>
      <w:r w:rsidR="00EF0B1C" w:rsidRPr="00EF0B1C">
        <w:rPr>
          <w:rFonts w:ascii="Times New Roman" w:eastAsia="Times New Roman" w:hAnsi="Times New Roman" w:cs="Times New Roman"/>
          <w:color w:val="000000"/>
          <w:sz w:val="28"/>
          <w:szCs w:val="28"/>
          <w:lang w:eastAsia="ru-RU"/>
        </w:rPr>
        <w:t xml:space="preserve"> годы», подпрограмма «Развитие социальной сферы».</w:t>
      </w:r>
    </w:p>
    <w:p w:rsidR="00BC6825" w:rsidRPr="00BC6825" w:rsidRDefault="007D5FD2" w:rsidP="00BC6825">
      <w:pPr>
        <w:rPr>
          <w:rFonts w:ascii="Times New Roman" w:hAnsi="Times New Roman" w:cs="Times New Roman"/>
          <w:sz w:val="28"/>
          <w:szCs w:val="28"/>
        </w:rPr>
      </w:pPr>
      <w:r>
        <w:rPr>
          <w:rFonts w:ascii="Times New Roman" w:hAnsi="Times New Roman" w:cs="Times New Roman"/>
          <w:sz w:val="28"/>
          <w:szCs w:val="28"/>
        </w:rPr>
        <w:t xml:space="preserve"> </w:t>
      </w:r>
      <w:r w:rsidR="00BC6825" w:rsidRPr="00EF0B1C">
        <w:rPr>
          <w:rFonts w:ascii="Times New Roman" w:hAnsi="Times New Roman" w:cs="Times New Roman"/>
          <w:sz w:val="28"/>
          <w:szCs w:val="28"/>
        </w:rPr>
        <w:t xml:space="preserve">Администрация поселения уделяет большое внимание развитию </w:t>
      </w:r>
      <w:r w:rsidR="00091D52" w:rsidRPr="00EF0B1C">
        <w:rPr>
          <w:rFonts w:ascii="Times New Roman" w:hAnsi="Times New Roman" w:cs="Times New Roman"/>
          <w:sz w:val="28"/>
          <w:szCs w:val="28"/>
        </w:rPr>
        <w:t>физической культуры и спорта</w:t>
      </w:r>
      <w:r w:rsidR="00FA27E3">
        <w:rPr>
          <w:rFonts w:ascii="Times New Roman" w:hAnsi="Times New Roman" w:cs="Times New Roman"/>
          <w:sz w:val="28"/>
          <w:szCs w:val="28"/>
        </w:rPr>
        <w:t>.</w:t>
      </w:r>
      <w:r w:rsidR="00BC6825" w:rsidRPr="00EF0B1C">
        <w:rPr>
          <w:rFonts w:ascii="Times New Roman" w:hAnsi="Times New Roman" w:cs="Times New Roman"/>
          <w:sz w:val="28"/>
          <w:szCs w:val="28"/>
        </w:rPr>
        <w:t xml:space="preserve"> </w:t>
      </w:r>
      <w:r w:rsidR="00FA27E3">
        <w:rPr>
          <w:rFonts w:ascii="Times New Roman" w:hAnsi="Times New Roman" w:cs="Times New Roman"/>
          <w:sz w:val="28"/>
          <w:szCs w:val="28"/>
        </w:rPr>
        <w:t>О</w:t>
      </w:r>
      <w:r w:rsidR="00BC6825" w:rsidRPr="00EF0B1C">
        <w:rPr>
          <w:rFonts w:ascii="Times New Roman" w:hAnsi="Times New Roman" w:cs="Times New Roman"/>
          <w:sz w:val="28"/>
          <w:szCs w:val="28"/>
        </w:rPr>
        <w:t xml:space="preserve">бсуждаются вопросы </w:t>
      </w:r>
      <w:r w:rsidR="00FA27E3">
        <w:rPr>
          <w:rFonts w:ascii="Times New Roman" w:hAnsi="Times New Roman" w:cs="Times New Roman"/>
          <w:sz w:val="28"/>
          <w:szCs w:val="28"/>
        </w:rPr>
        <w:t>по</w:t>
      </w:r>
      <w:r w:rsidR="00BC6825" w:rsidRPr="00EF0B1C">
        <w:rPr>
          <w:rFonts w:ascii="Times New Roman" w:hAnsi="Times New Roman" w:cs="Times New Roman"/>
          <w:sz w:val="28"/>
          <w:szCs w:val="28"/>
        </w:rPr>
        <w:t xml:space="preserve">  подготовк</w:t>
      </w:r>
      <w:r w:rsidR="00FA27E3">
        <w:rPr>
          <w:rFonts w:ascii="Times New Roman" w:hAnsi="Times New Roman" w:cs="Times New Roman"/>
          <w:sz w:val="28"/>
          <w:szCs w:val="28"/>
        </w:rPr>
        <w:t>е</w:t>
      </w:r>
      <w:r w:rsidR="00BC6825" w:rsidRPr="00EF0B1C">
        <w:rPr>
          <w:rFonts w:ascii="Times New Roman" w:hAnsi="Times New Roman" w:cs="Times New Roman"/>
          <w:sz w:val="28"/>
          <w:szCs w:val="28"/>
        </w:rPr>
        <w:t xml:space="preserve"> команд и ответственных за комплектование сборных команд для участия в зональных и районных спартакиадах, организационные заседания по подготовке и проведению спортивных праздников.</w:t>
      </w:r>
      <w:r w:rsidR="001B5B83">
        <w:rPr>
          <w:rFonts w:ascii="Times New Roman" w:hAnsi="Times New Roman" w:cs="Times New Roman"/>
          <w:sz w:val="28"/>
          <w:szCs w:val="28"/>
        </w:rPr>
        <w:t xml:space="preserve"> </w:t>
      </w:r>
      <w:r w:rsidR="00BC6825" w:rsidRPr="00FA27E3">
        <w:rPr>
          <w:rFonts w:ascii="Times New Roman" w:hAnsi="Times New Roman" w:cs="Times New Roman"/>
          <w:sz w:val="28"/>
          <w:szCs w:val="28"/>
        </w:rPr>
        <w:t>Все провод</w:t>
      </w:r>
      <w:r w:rsidR="001B5B83">
        <w:rPr>
          <w:rFonts w:ascii="Times New Roman" w:hAnsi="Times New Roman" w:cs="Times New Roman"/>
          <w:sz w:val="28"/>
          <w:szCs w:val="28"/>
        </w:rPr>
        <w:t xml:space="preserve">имые мероприятия, </w:t>
      </w:r>
      <w:r w:rsidR="00C3534D" w:rsidRPr="00FA27E3">
        <w:rPr>
          <w:rFonts w:ascii="Times New Roman" w:hAnsi="Times New Roman" w:cs="Times New Roman"/>
          <w:sz w:val="28"/>
          <w:szCs w:val="28"/>
        </w:rPr>
        <w:t>проводятся согласно</w:t>
      </w:r>
      <w:r w:rsidR="00BC6825" w:rsidRPr="00FA27E3">
        <w:rPr>
          <w:rFonts w:ascii="Times New Roman" w:hAnsi="Times New Roman" w:cs="Times New Roman"/>
          <w:sz w:val="28"/>
          <w:szCs w:val="28"/>
        </w:rPr>
        <w:t xml:space="preserve"> ка</w:t>
      </w:r>
      <w:r w:rsidR="001B5B83">
        <w:rPr>
          <w:rFonts w:ascii="Times New Roman" w:hAnsi="Times New Roman" w:cs="Times New Roman"/>
          <w:sz w:val="28"/>
          <w:szCs w:val="28"/>
        </w:rPr>
        <w:t xml:space="preserve">лендарного плана </w:t>
      </w:r>
      <w:r w:rsidR="00BC6825" w:rsidRPr="00FA27E3">
        <w:rPr>
          <w:rFonts w:ascii="Times New Roman" w:hAnsi="Times New Roman" w:cs="Times New Roman"/>
          <w:sz w:val="28"/>
          <w:szCs w:val="28"/>
        </w:rPr>
        <w:t xml:space="preserve"> </w:t>
      </w:r>
      <w:r w:rsidR="001B5B83">
        <w:rPr>
          <w:rFonts w:ascii="Times New Roman" w:hAnsi="Times New Roman" w:cs="Times New Roman"/>
          <w:sz w:val="28"/>
          <w:szCs w:val="28"/>
        </w:rPr>
        <w:t>на</w:t>
      </w:r>
      <w:r w:rsidR="00BC6825" w:rsidRPr="00FA27E3">
        <w:rPr>
          <w:rFonts w:ascii="Times New Roman" w:hAnsi="Times New Roman" w:cs="Times New Roman"/>
          <w:sz w:val="28"/>
          <w:szCs w:val="28"/>
        </w:rPr>
        <w:t xml:space="preserve"> </w:t>
      </w:r>
      <w:r w:rsidR="001B5B83">
        <w:rPr>
          <w:rFonts w:ascii="Times New Roman" w:hAnsi="Times New Roman" w:cs="Times New Roman"/>
          <w:sz w:val="28"/>
          <w:szCs w:val="28"/>
        </w:rPr>
        <w:t>текущий</w:t>
      </w:r>
      <w:r w:rsidR="00BC6825" w:rsidRPr="00FA27E3">
        <w:rPr>
          <w:rFonts w:ascii="Times New Roman" w:hAnsi="Times New Roman" w:cs="Times New Roman"/>
          <w:sz w:val="28"/>
          <w:szCs w:val="28"/>
        </w:rPr>
        <w:t xml:space="preserve"> год. </w:t>
      </w:r>
      <w:r w:rsidR="00BC6825" w:rsidRPr="001B5B83">
        <w:rPr>
          <w:rFonts w:ascii="Times New Roman" w:hAnsi="Times New Roman" w:cs="Times New Roman"/>
          <w:sz w:val="28"/>
          <w:szCs w:val="28"/>
        </w:rPr>
        <w:t xml:space="preserve">Финансирование деятельности осуществляется за счет </w:t>
      </w:r>
      <w:r w:rsidR="001B5B83">
        <w:rPr>
          <w:rFonts w:ascii="Times New Roman" w:hAnsi="Times New Roman" w:cs="Times New Roman"/>
          <w:sz w:val="28"/>
          <w:szCs w:val="28"/>
        </w:rPr>
        <w:t xml:space="preserve">средств </w:t>
      </w:r>
      <w:r w:rsidR="00BC6825" w:rsidRPr="001B5B83">
        <w:rPr>
          <w:rFonts w:ascii="Times New Roman" w:hAnsi="Times New Roman" w:cs="Times New Roman"/>
          <w:sz w:val="28"/>
          <w:szCs w:val="28"/>
        </w:rPr>
        <w:t>местного бюджета.</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7.1 Работа с физкультурными кадрами</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Учреждения, общественные организации, формирования и кадры по спорту  на территории поселения  отсутствуют.</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7.2 Организация физического воспитания в образовательных учреждениях</w:t>
      </w:r>
    </w:p>
    <w:p w:rsidR="007D5FD2" w:rsidRPr="007D5FD2" w:rsidRDefault="00BC6825" w:rsidP="007D5FD2">
      <w:pPr>
        <w:ind w:firstLine="708"/>
        <w:jc w:val="both"/>
        <w:rPr>
          <w:rFonts w:ascii="Times New Roman" w:eastAsia="Times New Roman" w:hAnsi="Times New Roman" w:cs="Times New Roman"/>
          <w:sz w:val="28"/>
          <w:szCs w:val="28"/>
          <w:lang w:eastAsia="ru-RU"/>
        </w:rPr>
      </w:pPr>
      <w:r w:rsidRPr="00BC6825">
        <w:rPr>
          <w:rFonts w:ascii="Times New Roman" w:hAnsi="Times New Roman" w:cs="Times New Roman"/>
          <w:sz w:val="28"/>
          <w:szCs w:val="28"/>
        </w:rPr>
        <w:tab/>
      </w:r>
      <w:r w:rsidR="007D5FD2" w:rsidRPr="007D5FD2">
        <w:rPr>
          <w:rFonts w:ascii="Times New Roman" w:eastAsia="Times New Roman" w:hAnsi="Times New Roman" w:cs="Times New Roman"/>
          <w:color w:val="000000"/>
          <w:sz w:val="28"/>
          <w:szCs w:val="28"/>
          <w:lang w:eastAsia="ru-RU"/>
        </w:rPr>
        <w:t>На территории поселения имеется два общеобразовательных учреждения МБОУ «СОШ №1» п. Пуровск и МБОУ «СОШ №2</w:t>
      </w:r>
      <w:r w:rsidR="007D5FD2">
        <w:rPr>
          <w:rFonts w:ascii="Times New Roman" w:eastAsia="Times New Roman" w:hAnsi="Times New Roman" w:cs="Times New Roman"/>
          <w:color w:val="000000"/>
          <w:sz w:val="28"/>
          <w:szCs w:val="28"/>
          <w:lang w:eastAsia="ru-RU"/>
        </w:rPr>
        <w:t>»</w:t>
      </w:r>
      <w:r w:rsidR="007D5FD2" w:rsidRPr="007D5FD2">
        <w:rPr>
          <w:rFonts w:ascii="Times New Roman" w:eastAsia="Times New Roman" w:hAnsi="Times New Roman" w:cs="Times New Roman"/>
          <w:color w:val="000000"/>
          <w:sz w:val="28"/>
          <w:szCs w:val="28"/>
          <w:lang w:eastAsia="ru-RU"/>
        </w:rPr>
        <w:t xml:space="preserve"> </w:t>
      </w:r>
      <w:r w:rsidR="00506C34">
        <w:rPr>
          <w:rFonts w:ascii="Times New Roman" w:eastAsia="Times New Roman" w:hAnsi="Times New Roman" w:cs="Times New Roman"/>
          <w:color w:val="000000"/>
          <w:sz w:val="28"/>
          <w:szCs w:val="28"/>
          <w:lang w:eastAsia="ru-RU"/>
        </w:rPr>
        <w:t>с</w:t>
      </w:r>
      <w:r w:rsidR="007D5FD2" w:rsidRPr="007D5FD2">
        <w:rPr>
          <w:rFonts w:ascii="Times New Roman" w:eastAsia="Times New Roman" w:hAnsi="Times New Roman" w:cs="Times New Roman"/>
          <w:color w:val="000000"/>
          <w:sz w:val="28"/>
          <w:szCs w:val="28"/>
          <w:lang w:eastAsia="ru-RU"/>
        </w:rPr>
        <w:t>. Сывдарма.  Наибольшей популярностью среди школьников пользуются такие виды спорта, как мини-футбол, волейбол, баскетбол, легкая атлетика и т.д. Ежегодно учащиеся принимают участие в зональных соревнованиях и выступают в районной Спартакиаде.</w:t>
      </w:r>
      <w:r w:rsidR="007D5FD2" w:rsidRPr="007D5FD2">
        <w:rPr>
          <w:rFonts w:ascii="Times New Roman" w:eastAsia="Times New Roman" w:hAnsi="Times New Roman" w:cs="Times New Roman"/>
          <w:b/>
          <w:color w:val="000000"/>
          <w:sz w:val="28"/>
          <w:szCs w:val="28"/>
          <w:lang w:eastAsia="ru-RU"/>
        </w:rPr>
        <w:t xml:space="preserve"> </w:t>
      </w:r>
    </w:p>
    <w:p w:rsidR="007D5FD2" w:rsidRPr="007D5FD2" w:rsidRDefault="007D5FD2" w:rsidP="007D5FD2">
      <w:pPr>
        <w:keepNext/>
        <w:spacing w:after="60" w:line="240" w:lineRule="auto"/>
        <w:ind w:firstLine="708"/>
        <w:jc w:val="both"/>
        <w:outlineLvl w:val="0"/>
        <w:rPr>
          <w:rFonts w:ascii="Times New Roman" w:eastAsia="Times New Roman" w:hAnsi="Times New Roman" w:cs="Times New Roman"/>
          <w:color w:val="000000"/>
          <w:kern w:val="28"/>
          <w:sz w:val="28"/>
          <w:szCs w:val="28"/>
          <w:lang w:eastAsia="ru-RU"/>
        </w:rPr>
      </w:pPr>
      <w:r w:rsidRPr="007D5FD2">
        <w:rPr>
          <w:rFonts w:ascii="Times New Roman" w:eastAsia="Times New Roman" w:hAnsi="Times New Roman" w:cs="Times New Roman"/>
          <w:color w:val="000000"/>
          <w:kern w:val="28"/>
          <w:sz w:val="28"/>
          <w:szCs w:val="28"/>
          <w:lang w:eastAsia="ru-RU"/>
        </w:rPr>
        <w:lastRenderedPageBreak/>
        <w:t>Школьники в течении года с большим интересом принимают участие в районных</w:t>
      </w:r>
      <w:r w:rsidR="00411327">
        <w:rPr>
          <w:rFonts w:ascii="Times New Roman" w:eastAsia="Times New Roman" w:hAnsi="Times New Roman" w:cs="Times New Roman"/>
          <w:color w:val="000000"/>
          <w:kern w:val="28"/>
          <w:sz w:val="28"/>
          <w:szCs w:val="28"/>
          <w:lang w:eastAsia="ru-RU"/>
        </w:rPr>
        <w:t>,</w:t>
      </w:r>
      <w:r w:rsidRPr="007D5FD2">
        <w:rPr>
          <w:rFonts w:ascii="Times New Roman" w:eastAsia="Times New Roman" w:hAnsi="Times New Roman" w:cs="Times New Roman"/>
          <w:color w:val="000000"/>
          <w:kern w:val="28"/>
          <w:sz w:val="28"/>
          <w:szCs w:val="28"/>
          <w:lang w:eastAsia="ru-RU"/>
        </w:rPr>
        <w:t xml:space="preserve"> массовых</w:t>
      </w:r>
      <w:r w:rsidR="00411327">
        <w:rPr>
          <w:rFonts w:ascii="Times New Roman" w:eastAsia="Times New Roman" w:hAnsi="Times New Roman" w:cs="Times New Roman"/>
          <w:color w:val="000000"/>
          <w:kern w:val="28"/>
          <w:sz w:val="28"/>
          <w:szCs w:val="28"/>
          <w:lang w:eastAsia="ru-RU"/>
        </w:rPr>
        <w:t>,</w:t>
      </w:r>
      <w:r w:rsidRPr="007D5FD2">
        <w:rPr>
          <w:rFonts w:ascii="Times New Roman" w:eastAsia="Times New Roman" w:hAnsi="Times New Roman" w:cs="Times New Roman"/>
          <w:color w:val="000000"/>
          <w:kern w:val="28"/>
          <w:sz w:val="28"/>
          <w:szCs w:val="28"/>
          <w:lang w:eastAsia="ru-RU"/>
        </w:rPr>
        <w:t xml:space="preserve"> спортивных праздниках: </w:t>
      </w:r>
    </w:p>
    <w:p w:rsidR="007D5FD2" w:rsidRPr="007D5FD2" w:rsidRDefault="007D5FD2" w:rsidP="007D5FD2">
      <w:pPr>
        <w:keepNext/>
        <w:spacing w:after="60" w:line="240" w:lineRule="auto"/>
        <w:ind w:firstLine="709"/>
        <w:jc w:val="both"/>
        <w:outlineLvl w:val="0"/>
        <w:rPr>
          <w:rFonts w:ascii="Times New Roman" w:eastAsia="Times New Roman" w:hAnsi="Times New Roman" w:cs="Times New Roman"/>
          <w:color w:val="000000"/>
          <w:kern w:val="28"/>
          <w:sz w:val="28"/>
          <w:szCs w:val="28"/>
          <w:lang w:eastAsia="ru-RU"/>
        </w:rPr>
      </w:pPr>
      <w:r w:rsidRPr="007D5FD2">
        <w:rPr>
          <w:rFonts w:ascii="Times New Roman" w:eastAsia="Times New Roman" w:hAnsi="Times New Roman" w:cs="Times New Roman"/>
          <w:color w:val="000000"/>
          <w:kern w:val="28"/>
          <w:sz w:val="28"/>
          <w:szCs w:val="28"/>
          <w:lang w:eastAsia="ru-RU"/>
        </w:rPr>
        <w:t>На территории поселения функционирует одно дошкольное  учреждение МБ ДОУ «Детский сад  «Гнездышко». Сотрудниками детского сада проводится ежедневная утренняя гимнастика, физкультурные занятия в зале и на улице; спортивные игры и соревнования. В рамках занятий детей приобщают к здоровому образу жизни, к полезным привычкам.</w:t>
      </w:r>
    </w:p>
    <w:p w:rsidR="007D5FD2" w:rsidRPr="007D5FD2" w:rsidRDefault="007D5FD2" w:rsidP="007D5FD2">
      <w:pPr>
        <w:spacing w:after="0" w:line="240" w:lineRule="auto"/>
        <w:ind w:firstLine="708"/>
        <w:jc w:val="both"/>
        <w:rPr>
          <w:rFonts w:ascii="Times New Roman" w:eastAsia="Times New Roman" w:hAnsi="Times New Roman" w:cs="Times New Roman"/>
          <w:sz w:val="28"/>
          <w:szCs w:val="28"/>
          <w:lang w:eastAsia="ru-RU"/>
        </w:rPr>
      </w:pPr>
      <w:r w:rsidRPr="007D5FD2">
        <w:rPr>
          <w:rFonts w:ascii="Times New Roman" w:eastAsia="Times New Roman" w:hAnsi="Times New Roman" w:cs="Times New Roman"/>
          <w:sz w:val="28"/>
          <w:szCs w:val="28"/>
          <w:lang w:eastAsia="ru-RU"/>
        </w:rPr>
        <w:t xml:space="preserve">Инфраструктура физической культуры и спорта  представлена главным образом средними общеобразовательными школами. Но в реализацию мероприятий по поддержание физической культуры и спорта активно подключены и другие учреждения поселения. </w:t>
      </w:r>
    </w:p>
    <w:p w:rsidR="007D5FD2" w:rsidRPr="007D5FD2" w:rsidRDefault="007D5FD2" w:rsidP="007D5FD2">
      <w:pPr>
        <w:spacing w:after="0" w:line="240" w:lineRule="auto"/>
        <w:jc w:val="both"/>
        <w:rPr>
          <w:rFonts w:ascii="Times New Roman" w:eastAsia="Times New Roman" w:hAnsi="Times New Roman" w:cs="Times New Roman"/>
          <w:color w:val="FF0000"/>
          <w:sz w:val="28"/>
          <w:szCs w:val="28"/>
          <w:lang w:eastAsia="ru-RU"/>
        </w:rPr>
      </w:pPr>
    </w:p>
    <w:p w:rsidR="00BC6825" w:rsidRPr="00BC6825" w:rsidRDefault="00BC6825" w:rsidP="007D5FD2">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7.3 Работа со студенческой и учащейся молодежью</w:t>
      </w:r>
    </w:p>
    <w:p w:rsidR="00C92574" w:rsidRPr="00C92574" w:rsidRDefault="00BC6825" w:rsidP="00C92574">
      <w:pPr>
        <w:jc w:val="both"/>
        <w:rPr>
          <w:rFonts w:ascii="Times New Roman" w:eastAsia="Times New Roman" w:hAnsi="Times New Roman" w:cs="Times New Roman"/>
          <w:sz w:val="28"/>
          <w:szCs w:val="28"/>
          <w:lang w:eastAsia="ru-RU"/>
        </w:rPr>
      </w:pPr>
      <w:r w:rsidRPr="00BC6825">
        <w:rPr>
          <w:rFonts w:ascii="Times New Roman" w:hAnsi="Times New Roman" w:cs="Times New Roman"/>
          <w:sz w:val="28"/>
          <w:szCs w:val="28"/>
        </w:rPr>
        <w:tab/>
      </w:r>
      <w:r w:rsidR="00C92574" w:rsidRPr="00C92574">
        <w:rPr>
          <w:rFonts w:ascii="Times New Roman" w:eastAsia="Times New Roman" w:hAnsi="Times New Roman" w:cs="Times New Roman"/>
          <w:sz w:val="28"/>
          <w:szCs w:val="28"/>
          <w:lang w:eastAsia="ru-RU"/>
        </w:rPr>
        <w:t xml:space="preserve">В связи с отсутствием  спортивных учреждений, ДЮСШ и т.д. на территории поселения, учащиеся посещают спортивные учреждения города Тарко-Сале: стадионы, спортивные залы, бассейны и т.д. </w:t>
      </w:r>
    </w:p>
    <w:p w:rsidR="00C92574" w:rsidRPr="00C92574" w:rsidRDefault="00C92574" w:rsidP="00C92574">
      <w:pPr>
        <w:spacing w:after="0" w:line="240" w:lineRule="auto"/>
        <w:jc w:val="both"/>
        <w:rPr>
          <w:rFonts w:ascii="Times New Roman" w:eastAsia="Times New Roman" w:hAnsi="Times New Roman" w:cs="Times New Roman"/>
          <w:sz w:val="28"/>
          <w:szCs w:val="28"/>
          <w:lang w:eastAsia="ru-RU"/>
        </w:rPr>
      </w:pPr>
      <w:r w:rsidRPr="00C92574">
        <w:rPr>
          <w:rFonts w:ascii="Times New Roman" w:eastAsia="Times New Roman" w:hAnsi="Times New Roman" w:cs="Times New Roman"/>
          <w:sz w:val="28"/>
          <w:szCs w:val="28"/>
          <w:lang w:eastAsia="ru-RU"/>
        </w:rPr>
        <w:tab/>
        <w:t>Основной уклон в развитие физической культуры и спорта среди учащейся и студенческой молодёжи в поселении делается на участие в районных, окружных соревнованиях, спартакиадах и параспартакиадах.</w:t>
      </w:r>
    </w:p>
    <w:p w:rsidR="00BC6825" w:rsidRPr="00BC6825" w:rsidRDefault="00BC6825" w:rsidP="00C92574">
      <w:pPr>
        <w:rPr>
          <w:rFonts w:ascii="Times New Roman" w:hAnsi="Times New Roman" w:cs="Times New Roman"/>
          <w:sz w:val="28"/>
          <w:szCs w:val="28"/>
        </w:rPr>
      </w:pP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b/>
          <w:sz w:val="28"/>
          <w:szCs w:val="28"/>
        </w:rPr>
        <w:t>7.4 Организация работы с молодежью призывного и допризывного возраста</w:t>
      </w:r>
    </w:p>
    <w:p w:rsidR="00483C85" w:rsidRPr="00483C85" w:rsidRDefault="00BC6825" w:rsidP="00483C85">
      <w:pPr>
        <w:jc w:val="both"/>
        <w:rPr>
          <w:rFonts w:ascii="Times New Roman" w:eastAsia="Times New Roman" w:hAnsi="Times New Roman" w:cs="Times New Roman"/>
          <w:sz w:val="28"/>
          <w:szCs w:val="28"/>
          <w:lang w:eastAsia="ru-RU"/>
        </w:rPr>
      </w:pPr>
      <w:r w:rsidRPr="00BC6825">
        <w:rPr>
          <w:rFonts w:ascii="Times New Roman" w:hAnsi="Times New Roman" w:cs="Times New Roman"/>
          <w:sz w:val="28"/>
          <w:szCs w:val="28"/>
        </w:rPr>
        <w:tab/>
      </w:r>
      <w:r w:rsidR="00483C85" w:rsidRPr="00483C85">
        <w:rPr>
          <w:rFonts w:ascii="Times New Roman" w:eastAsia="Times New Roman" w:hAnsi="Times New Roman" w:cs="Times New Roman"/>
          <w:sz w:val="28"/>
          <w:szCs w:val="28"/>
          <w:lang w:eastAsia="ru-RU"/>
        </w:rPr>
        <w:t>В 2018 год</w:t>
      </w:r>
      <w:r w:rsidR="00483C85">
        <w:rPr>
          <w:rFonts w:ascii="Times New Roman" w:eastAsia="Times New Roman" w:hAnsi="Times New Roman" w:cs="Times New Roman"/>
          <w:sz w:val="28"/>
          <w:szCs w:val="28"/>
          <w:lang w:eastAsia="ru-RU"/>
        </w:rPr>
        <w:t>у</w:t>
      </w:r>
      <w:r w:rsidR="00483C85" w:rsidRPr="00483C85">
        <w:rPr>
          <w:rFonts w:ascii="Times New Roman" w:eastAsia="Times New Roman" w:hAnsi="Times New Roman" w:cs="Times New Roman"/>
          <w:sz w:val="28"/>
          <w:szCs w:val="28"/>
          <w:lang w:eastAsia="ru-RU"/>
        </w:rPr>
        <w:t xml:space="preserve"> призвано в армию </w:t>
      </w:r>
      <w:r w:rsidR="00483C85">
        <w:rPr>
          <w:rFonts w:ascii="Times New Roman" w:eastAsia="Times New Roman" w:hAnsi="Times New Roman" w:cs="Times New Roman"/>
          <w:sz w:val="28"/>
          <w:szCs w:val="28"/>
          <w:lang w:eastAsia="ru-RU"/>
        </w:rPr>
        <w:t>3 призывника</w:t>
      </w:r>
      <w:r w:rsidR="00483C85" w:rsidRPr="00483C85">
        <w:rPr>
          <w:rFonts w:ascii="Times New Roman" w:eastAsia="Times New Roman" w:hAnsi="Times New Roman" w:cs="Times New Roman"/>
          <w:sz w:val="28"/>
          <w:szCs w:val="28"/>
          <w:lang w:eastAsia="ru-RU"/>
        </w:rPr>
        <w:t xml:space="preserve"> поселения.  </w:t>
      </w:r>
    </w:p>
    <w:p w:rsidR="00483C85" w:rsidRPr="00483C85" w:rsidRDefault="00483C85" w:rsidP="00483C85">
      <w:pPr>
        <w:spacing w:after="0" w:line="240" w:lineRule="auto"/>
        <w:ind w:firstLine="708"/>
        <w:jc w:val="both"/>
        <w:rPr>
          <w:rFonts w:ascii="Times New Roman" w:eastAsia="Times New Roman" w:hAnsi="Times New Roman" w:cs="Times New Roman"/>
          <w:sz w:val="28"/>
          <w:szCs w:val="28"/>
          <w:lang w:eastAsia="ru-RU"/>
        </w:rPr>
      </w:pPr>
      <w:r w:rsidRPr="00483C85">
        <w:rPr>
          <w:rFonts w:ascii="Times New Roman" w:eastAsia="Times New Roman" w:hAnsi="Times New Roman" w:cs="Times New Roman"/>
          <w:sz w:val="28"/>
          <w:szCs w:val="28"/>
          <w:lang w:eastAsia="ru-RU"/>
        </w:rPr>
        <w:t>10 ноября 2018 состоялось торжественное мероприятие «День призывника», посвященное проводам в армию новобранцев. В рамках мероприятия состоялась встреча с военным комиссаром г.Губкинский, Пуровского и Красноселькупского районов, в ходе которой, родители и призывники, традиционно получили необходимую консультацию по вопросам службы в армии, были награждены сувенирами и памятными подарками.</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7.5 Организация физкультурно-массовой и спортивной работы</w:t>
      </w:r>
    </w:p>
    <w:p w:rsidR="000B2E71" w:rsidRPr="000B2E71" w:rsidRDefault="00BC6825" w:rsidP="000B2E71">
      <w:pPr>
        <w:jc w:val="both"/>
        <w:rPr>
          <w:rFonts w:ascii="Times New Roman" w:eastAsia="Times New Roman" w:hAnsi="Times New Roman" w:cs="Times New Roman"/>
          <w:color w:val="000000"/>
          <w:sz w:val="28"/>
          <w:szCs w:val="28"/>
          <w:lang w:eastAsia="ru-RU"/>
        </w:rPr>
      </w:pPr>
      <w:r w:rsidRPr="00BC6825">
        <w:rPr>
          <w:rFonts w:ascii="Times New Roman" w:hAnsi="Times New Roman" w:cs="Times New Roman"/>
          <w:sz w:val="28"/>
          <w:szCs w:val="28"/>
        </w:rPr>
        <w:tab/>
      </w:r>
      <w:r w:rsidR="000B2E71">
        <w:rPr>
          <w:rFonts w:ascii="Times New Roman" w:eastAsia="Times New Roman" w:hAnsi="Times New Roman" w:cs="Times New Roman"/>
          <w:color w:val="000000"/>
          <w:sz w:val="28"/>
          <w:szCs w:val="28"/>
          <w:lang w:eastAsia="ru-RU"/>
        </w:rPr>
        <w:t xml:space="preserve">В </w:t>
      </w:r>
      <w:r w:rsidR="000B2E71" w:rsidRPr="000B2E71">
        <w:rPr>
          <w:rFonts w:ascii="Times New Roman" w:eastAsia="Times New Roman" w:hAnsi="Times New Roman" w:cs="Times New Roman"/>
          <w:color w:val="000000"/>
          <w:sz w:val="28"/>
          <w:szCs w:val="28"/>
          <w:lang w:eastAsia="ru-RU"/>
        </w:rPr>
        <w:t>поселении проведено 35 спортивно-массовых мероприяти</w:t>
      </w:r>
      <w:r w:rsidR="000B2E71">
        <w:rPr>
          <w:rFonts w:ascii="Times New Roman" w:eastAsia="Times New Roman" w:hAnsi="Times New Roman" w:cs="Times New Roman"/>
          <w:color w:val="000000"/>
          <w:sz w:val="28"/>
          <w:szCs w:val="28"/>
          <w:lang w:eastAsia="ru-RU"/>
        </w:rPr>
        <w:t>я</w:t>
      </w:r>
      <w:r w:rsidR="000B2E71" w:rsidRPr="000B2E71">
        <w:rPr>
          <w:rFonts w:ascii="Times New Roman" w:eastAsia="Times New Roman" w:hAnsi="Times New Roman" w:cs="Times New Roman"/>
          <w:color w:val="000000"/>
          <w:sz w:val="28"/>
          <w:szCs w:val="28"/>
          <w:lang w:eastAsia="ru-RU"/>
        </w:rPr>
        <w:t>, направленных на формирование здорового образа жизни и сохранени</w:t>
      </w:r>
      <w:r w:rsidR="000B2E71">
        <w:rPr>
          <w:rFonts w:ascii="Times New Roman" w:eastAsia="Times New Roman" w:hAnsi="Times New Roman" w:cs="Times New Roman"/>
          <w:color w:val="000000"/>
          <w:sz w:val="28"/>
          <w:szCs w:val="28"/>
          <w:lang w:eastAsia="ru-RU"/>
        </w:rPr>
        <w:t>я</w:t>
      </w:r>
      <w:r w:rsidR="000B2E71" w:rsidRPr="000B2E71">
        <w:rPr>
          <w:rFonts w:ascii="Times New Roman" w:eastAsia="Times New Roman" w:hAnsi="Times New Roman" w:cs="Times New Roman"/>
          <w:color w:val="000000"/>
          <w:sz w:val="28"/>
          <w:szCs w:val="28"/>
          <w:lang w:eastAsia="ru-RU"/>
        </w:rPr>
        <w:t xml:space="preserve"> здоровья.</w:t>
      </w:r>
    </w:p>
    <w:p w:rsidR="000B2E71" w:rsidRPr="000B2E71" w:rsidRDefault="000B2E71" w:rsidP="000B2E71">
      <w:pPr>
        <w:spacing w:after="0" w:line="240" w:lineRule="auto"/>
        <w:ind w:firstLine="709"/>
        <w:jc w:val="both"/>
        <w:rPr>
          <w:rFonts w:ascii="Times New Roman" w:eastAsia="Times New Roman" w:hAnsi="Times New Roman" w:cs="Times New Roman"/>
          <w:color w:val="000000"/>
          <w:sz w:val="28"/>
          <w:szCs w:val="28"/>
          <w:lang w:eastAsia="ru-RU"/>
        </w:rPr>
      </w:pPr>
      <w:r w:rsidRPr="000B2E71">
        <w:rPr>
          <w:rFonts w:ascii="Times New Roman" w:eastAsia="Times New Roman" w:hAnsi="Times New Roman" w:cs="Times New Roman"/>
          <w:color w:val="000000"/>
          <w:sz w:val="28"/>
          <w:szCs w:val="28"/>
          <w:lang w:eastAsia="ru-RU"/>
        </w:rPr>
        <w:t>Численность участвующих в физкультурно-оздоровительных  мероприятиях составляет более 500 человек.</w:t>
      </w:r>
    </w:p>
    <w:p w:rsidR="000B2E71" w:rsidRPr="000B2E71" w:rsidRDefault="000B2E71" w:rsidP="000B2E71">
      <w:pPr>
        <w:spacing w:after="0" w:line="240" w:lineRule="auto"/>
        <w:ind w:firstLine="709"/>
        <w:jc w:val="both"/>
        <w:rPr>
          <w:rFonts w:ascii="Times New Roman" w:eastAsia="Times New Roman" w:hAnsi="Times New Roman" w:cs="Times New Roman"/>
          <w:color w:val="000000"/>
          <w:sz w:val="28"/>
          <w:szCs w:val="28"/>
          <w:lang w:eastAsia="ru-RU"/>
        </w:rPr>
      </w:pPr>
      <w:r w:rsidRPr="000B2E71">
        <w:rPr>
          <w:rFonts w:ascii="Times New Roman" w:eastAsia="Times New Roman" w:hAnsi="Times New Roman" w:cs="Times New Roman"/>
          <w:color w:val="000000"/>
          <w:sz w:val="28"/>
          <w:szCs w:val="28"/>
          <w:lang w:eastAsia="ru-RU"/>
        </w:rPr>
        <w:t>В 2018 году на развитие физической культуры и спорта было выделено 160</w:t>
      </w:r>
      <w:r>
        <w:rPr>
          <w:rFonts w:ascii="Times New Roman" w:eastAsia="Times New Roman" w:hAnsi="Times New Roman" w:cs="Times New Roman"/>
          <w:color w:val="000000"/>
          <w:sz w:val="28"/>
          <w:szCs w:val="28"/>
          <w:lang w:eastAsia="ru-RU"/>
        </w:rPr>
        <w:t> тыс.</w:t>
      </w:r>
      <w:r w:rsidRPr="000B2E71">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w:t>
      </w:r>
      <w:r w:rsidRPr="000B2E71">
        <w:rPr>
          <w:rFonts w:ascii="Times New Roman" w:eastAsia="Times New Roman" w:hAnsi="Times New Roman" w:cs="Times New Roman"/>
          <w:color w:val="000000"/>
          <w:sz w:val="28"/>
          <w:szCs w:val="28"/>
          <w:lang w:eastAsia="ru-RU"/>
        </w:rPr>
        <w:t xml:space="preserve"> из местного бюджета.</w:t>
      </w:r>
    </w:p>
    <w:p w:rsidR="000B2E71" w:rsidRPr="000B2E71" w:rsidRDefault="000B2E71" w:rsidP="000B2E71">
      <w:pPr>
        <w:spacing w:after="0" w:line="240" w:lineRule="auto"/>
        <w:ind w:firstLine="708"/>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lastRenderedPageBreak/>
        <w:t xml:space="preserve">Организация работы по развитию физической культуры и спорта ежегодно  строится в соответствии с календарным планом на год и взаимодействию с учреждениями поселения. </w:t>
      </w:r>
    </w:p>
    <w:p w:rsidR="000B2E71" w:rsidRPr="000B2E71" w:rsidRDefault="000B2E71" w:rsidP="000B2E71">
      <w:pPr>
        <w:spacing w:after="0" w:line="240" w:lineRule="auto"/>
        <w:ind w:firstLine="435"/>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В поселении сформированы 2 команды футболистов (разных возрастных категорий), одна взрослая волейбольная команда, команда спортсменов занимающихся настольным теннисом, игрой в дартс</w:t>
      </w:r>
      <w:r w:rsidR="00411327">
        <w:rPr>
          <w:rFonts w:ascii="Times New Roman" w:eastAsia="Times New Roman" w:hAnsi="Times New Roman" w:cs="Times New Roman"/>
          <w:sz w:val="28"/>
          <w:szCs w:val="28"/>
          <w:lang w:eastAsia="ru-RU"/>
        </w:rPr>
        <w:t>.</w:t>
      </w:r>
      <w:r w:rsidRPr="000B2E71">
        <w:rPr>
          <w:rFonts w:ascii="Times New Roman" w:eastAsia="Times New Roman" w:hAnsi="Times New Roman" w:cs="Times New Roman"/>
          <w:sz w:val="28"/>
          <w:szCs w:val="28"/>
          <w:lang w:eastAsia="ru-RU"/>
        </w:rPr>
        <w:t xml:space="preserve"> </w:t>
      </w:r>
      <w:r w:rsidR="00411327">
        <w:rPr>
          <w:rFonts w:ascii="Times New Roman" w:eastAsia="Times New Roman" w:hAnsi="Times New Roman" w:cs="Times New Roman"/>
          <w:sz w:val="28"/>
          <w:szCs w:val="28"/>
          <w:lang w:eastAsia="ru-RU"/>
        </w:rPr>
        <w:t>К</w:t>
      </w:r>
      <w:r w:rsidRPr="000B2E71">
        <w:rPr>
          <w:rFonts w:ascii="Times New Roman" w:eastAsia="Times New Roman" w:hAnsi="Times New Roman" w:cs="Times New Roman"/>
          <w:sz w:val="28"/>
          <w:szCs w:val="28"/>
          <w:lang w:eastAsia="ru-RU"/>
        </w:rPr>
        <w:t xml:space="preserve">оманда спортсменов из числа инвалидов и лиц, с ограниченными возможностями здоровья. Кроме того, Пуровские спортсмены ежегодно принимают активное участие в районной Параспартакиаде. </w:t>
      </w:r>
    </w:p>
    <w:p w:rsidR="000B2E71" w:rsidRPr="000B2E71" w:rsidRDefault="000B2E71" w:rsidP="000B2E71">
      <w:pPr>
        <w:spacing w:after="0" w:line="240" w:lineRule="auto"/>
        <w:ind w:firstLine="435"/>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В 2018 году на территории поселения был проведен «Первый открытый Чемпионат по смешанным единоборствам ММА». Было подготовлено специально оборудованное помещение, в рамках сотрудничества СДЮШОР «Авангард» предоставлен ринг для проведения Чемпионата. На мероприятие были приглашены специалисты Федерация ММА ЯНАО.</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Решению задач спортивно-оздоровительного направления по месту жительства</w:t>
      </w:r>
      <w:r w:rsidR="00A96A72">
        <w:rPr>
          <w:rFonts w:ascii="Times New Roman" w:eastAsia="Times New Roman" w:hAnsi="Times New Roman" w:cs="Times New Roman"/>
          <w:sz w:val="28"/>
          <w:szCs w:val="28"/>
          <w:lang w:eastAsia="ru-RU"/>
        </w:rPr>
        <w:t>,</w:t>
      </w:r>
      <w:r w:rsidRPr="000B2E71">
        <w:rPr>
          <w:rFonts w:ascii="Times New Roman" w:eastAsia="Times New Roman" w:hAnsi="Times New Roman" w:cs="Times New Roman"/>
          <w:sz w:val="28"/>
          <w:szCs w:val="28"/>
          <w:lang w:eastAsia="ru-RU"/>
        </w:rPr>
        <w:t xml:space="preserve"> способствует совместная работа Управления по физической культуре и спорту </w:t>
      </w:r>
      <w:r w:rsidR="00A96A72">
        <w:rPr>
          <w:rFonts w:ascii="Times New Roman" w:eastAsia="Times New Roman" w:hAnsi="Times New Roman" w:cs="Times New Roman"/>
          <w:sz w:val="28"/>
          <w:szCs w:val="28"/>
          <w:lang w:eastAsia="ru-RU"/>
        </w:rPr>
        <w:t xml:space="preserve">Администрации Пуровского </w:t>
      </w:r>
      <w:r w:rsidRPr="000B2E71">
        <w:rPr>
          <w:rFonts w:ascii="Times New Roman" w:eastAsia="Times New Roman" w:hAnsi="Times New Roman" w:cs="Times New Roman"/>
          <w:sz w:val="28"/>
          <w:szCs w:val="28"/>
          <w:lang w:eastAsia="ru-RU"/>
        </w:rPr>
        <w:t>района с Администрацией МО Пуровское, а так же с учреждениями, на базе которых проводится спортивно-массовая работа:</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 </w:t>
      </w:r>
      <w:r w:rsidR="00A96A72">
        <w:rPr>
          <w:rFonts w:ascii="Times New Roman" w:eastAsia="Times New Roman" w:hAnsi="Times New Roman" w:cs="Times New Roman"/>
          <w:sz w:val="28"/>
          <w:szCs w:val="28"/>
          <w:lang w:eastAsia="ru-RU"/>
        </w:rPr>
        <w:t>С</w:t>
      </w:r>
      <w:r w:rsidRPr="000B2E71">
        <w:rPr>
          <w:rFonts w:ascii="Times New Roman" w:eastAsia="Times New Roman" w:hAnsi="Times New Roman" w:cs="Times New Roman"/>
          <w:sz w:val="28"/>
          <w:szCs w:val="28"/>
          <w:lang w:eastAsia="ru-RU"/>
        </w:rPr>
        <w:t xml:space="preserve">редние общеобразовательные школы п. Пуровск и </w:t>
      </w:r>
      <w:r w:rsidR="00506C34">
        <w:rPr>
          <w:rFonts w:ascii="Times New Roman" w:eastAsia="Times New Roman" w:hAnsi="Times New Roman" w:cs="Times New Roman"/>
          <w:sz w:val="28"/>
          <w:szCs w:val="28"/>
          <w:lang w:eastAsia="ru-RU"/>
        </w:rPr>
        <w:t>с</w:t>
      </w:r>
      <w:r w:rsidRPr="000B2E71">
        <w:rPr>
          <w:rFonts w:ascii="Times New Roman" w:eastAsia="Times New Roman" w:hAnsi="Times New Roman" w:cs="Times New Roman"/>
          <w:sz w:val="28"/>
          <w:szCs w:val="28"/>
          <w:lang w:eastAsia="ru-RU"/>
        </w:rPr>
        <w:t>. Сывдарма.              На базе школ проводятся: зональные соревнования, веселые старты, подвижные игры, военно-прикладные виды спорта и т.д.);</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 </w:t>
      </w:r>
      <w:r w:rsidR="00A96A72">
        <w:rPr>
          <w:rFonts w:ascii="Times New Roman" w:eastAsia="Times New Roman" w:hAnsi="Times New Roman" w:cs="Times New Roman"/>
          <w:sz w:val="28"/>
          <w:szCs w:val="28"/>
          <w:lang w:eastAsia="ru-RU"/>
        </w:rPr>
        <w:t>Д</w:t>
      </w:r>
      <w:r w:rsidRPr="000B2E71">
        <w:rPr>
          <w:rFonts w:ascii="Times New Roman" w:eastAsia="Times New Roman" w:hAnsi="Times New Roman" w:cs="Times New Roman"/>
          <w:sz w:val="28"/>
          <w:szCs w:val="28"/>
          <w:lang w:eastAsia="ru-RU"/>
        </w:rPr>
        <w:t>ом культуры «Пуровчанин» (спортивно-игровые программы, оздоровительные  акции, подвижные игры, семейные игровые программы, веселые старты и т.д.);</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 </w:t>
      </w:r>
      <w:r w:rsidR="00A96A72">
        <w:rPr>
          <w:rFonts w:ascii="Times New Roman" w:eastAsia="Times New Roman" w:hAnsi="Times New Roman" w:cs="Times New Roman"/>
          <w:sz w:val="28"/>
          <w:szCs w:val="28"/>
          <w:lang w:eastAsia="ru-RU"/>
        </w:rPr>
        <w:t>Б</w:t>
      </w:r>
      <w:r w:rsidRPr="000B2E71">
        <w:rPr>
          <w:rFonts w:ascii="Times New Roman" w:eastAsia="Times New Roman" w:hAnsi="Times New Roman" w:cs="Times New Roman"/>
          <w:sz w:val="28"/>
          <w:szCs w:val="28"/>
          <w:lang w:eastAsia="ru-RU"/>
        </w:rPr>
        <w:t>иблиотека МО Пуровское (беседы, книжные выставки о профилактике вредных привычек, соревнования по шашкам, шахматам, дартсу среди людей с ОВЗ и т.д.);</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 </w:t>
      </w:r>
      <w:r w:rsidR="00A96A72">
        <w:rPr>
          <w:rFonts w:ascii="Times New Roman" w:eastAsia="Times New Roman" w:hAnsi="Times New Roman" w:cs="Times New Roman"/>
          <w:sz w:val="28"/>
          <w:szCs w:val="28"/>
          <w:lang w:eastAsia="ru-RU"/>
        </w:rPr>
        <w:t>Д</w:t>
      </w:r>
      <w:r w:rsidRPr="000B2E71">
        <w:rPr>
          <w:rFonts w:ascii="Times New Roman" w:eastAsia="Times New Roman" w:hAnsi="Times New Roman" w:cs="Times New Roman"/>
          <w:sz w:val="28"/>
          <w:szCs w:val="28"/>
          <w:lang w:eastAsia="ru-RU"/>
        </w:rPr>
        <w:t>етский сад «Гнездышко»  (спортивно-игровые программы, оздоровительные  акции, подвижные игры, семейные игровые программы, веселые старты и т.д.);</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 </w:t>
      </w:r>
      <w:r w:rsidR="00A96A72">
        <w:rPr>
          <w:rFonts w:ascii="Times New Roman" w:eastAsia="Times New Roman" w:hAnsi="Times New Roman" w:cs="Times New Roman"/>
          <w:sz w:val="28"/>
          <w:szCs w:val="28"/>
          <w:lang w:eastAsia="ru-RU"/>
        </w:rPr>
        <w:t>М</w:t>
      </w:r>
      <w:r w:rsidRPr="000B2E71">
        <w:rPr>
          <w:rFonts w:ascii="Times New Roman" w:eastAsia="Times New Roman" w:hAnsi="Times New Roman" w:cs="Times New Roman"/>
          <w:sz w:val="28"/>
          <w:szCs w:val="28"/>
          <w:lang w:eastAsia="ru-RU"/>
        </w:rPr>
        <w:t>олодежный центр «Юность» (спортивно-игровые программы, оздоровительные  акции, подвижные игры, веселые старты и т.д. среди детей, подростков и молодежи).</w:t>
      </w:r>
    </w:p>
    <w:p w:rsidR="000B2E71" w:rsidRPr="000B2E71" w:rsidRDefault="000B2E71" w:rsidP="000B2E71">
      <w:pPr>
        <w:spacing w:after="0" w:line="240" w:lineRule="auto"/>
        <w:ind w:firstLine="708"/>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Основными показателями физической культуры и спорта на территории поселения является:</w:t>
      </w:r>
    </w:p>
    <w:p w:rsidR="000B2E71" w:rsidRPr="000B2E71" w:rsidRDefault="00A96A72" w:rsidP="000B2E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2E71" w:rsidRPr="000B2E71">
        <w:rPr>
          <w:rFonts w:ascii="Times New Roman" w:eastAsia="Times New Roman" w:hAnsi="Times New Roman" w:cs="Times New Roman"/>
          <w:sz w:val="28"/>
          <w:szCs w:val="28"/>
          <w:lang w:eastAsia="ru-RU"/>
        </w:rPr>
        <w:t>массовость;</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 пропаганда здорового образа жизни; </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повышения уровня здоровья;</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повышение уровня спортивных достижений;</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семейное участие в спортивных мероприятиях;</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использование СМИ;</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профилактика правонарушений и предупреждение вредных привычек в молодежной среде;</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lastRenderedPageBreak/>
        <w:t>- участие подрастающего поколения в социальных акциях, направленных на сохранение здоровой нации.</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Самыми значимыми, массовыми физкультурно-спортивными мероприятия в 2018 году стали: </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-соревнования по зимней и летней рыбалке; </w:t>
      </w:r>
    </w:p>
    <w:p w:rsidR="000B2E71" w:rsidRPr="000B2E71" w:rsidRDefault="00A96A72" w:rsidP="000B2E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2E71" w:rsidRPr="000B2E71">
        <w:rPr>
          <w:rFonts w:ascii="Times New Roman" w:eastAsia="Times New Roman" w:hAnsi="Times New Roman" w:cs="Times New Roman"/>
          <w:sz w:val="28"/>
          <w:szCs w:val="28"/>
          <w:lang w:eastAsia="ru-RU"/>
        </w:rPr>
        <w:t>цикл спортивных мероприятий, посвященных празднованию "Д</w:t>
      </w:r>
      <w:r>
        <w:rPr>
          <w:rFonts w:ascii="Times New Roman" w:eastAsia="Times New Roman" w:hAnsi="Times New Roman" w:cs="Times New Roman"/>
          <w:sz w:val="28"/>
          <w:szCs w:val="28"/>
          <w:lang w:eastAsia="ru-RU"/>
        </w:rPr>
        <w:t>е</w:t>
      </w:r>
      <w:r w:rsidR="000B2E71" w:rsidRPr="000B2E7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000B2E71" w:rsidRPr="000B2E71">
        <w:rPr>
          <w:rFonts w:ascii="Times New Roman" w:eastAsia="Times New Roman" w:hAnsi="Times New Roman" w:cs="Times New Roman"/>
          <w:sz w:val="28"/>
          <w:szCs w:val="28"/>
          <w:lang w:eastAsia="ru-RU"/>
        </w:rPr>
        <w:t xml:space="preserve"> защиты детей";  </w:t>
      </w:r>
    </w:p>
    <w:p w:rsidR="000B2E71" w:rsidRPr="000B2E71" w:rsidRDefault="00A96A72" w:rsidP="000B2E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2E71" w:rsidRPr="000B2E71">
        <w:rPr>
          <w:rFonts w:ascii="Times New Roman" w:eastAsia="Times New Roman" w:hAnsi="Times New Roman" w:cs="Times New Roman"/>
          <w:sz w:val="28"/>
          <w:szCs w:val="28"/>
          <w:lang w:eastAsia="ru-RU"/>
        </w:rPr>
        <w:t xml:space="preserve">велопробег, посвященный празднованию </w:t>
      </w:r>
      <w:r>
        <w:rPr>
          <w:rFonts w:ascii="Times New Roman" w:eastAsia="Times New Roman" w:hAnsi="Times New Roman" w:cs="Times New Roman"/>
          <w:sz w:val="28"/>
          <w:szCs w:val="28"/>
          <w:lang w:eastAsia="ru-RU"/>
        </w:rPr>
        <w:t>«</w:t>
      </w:r>
      <w:r w:rsidR="000B2E71" w:rsidRPr="000B2E7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ень</w:t>
      </w:r>
      <w:r w:rsidR="000B2E71" w:rsidRPr="000B2E71">
        <w:rPr>
          <w:rFonts w:ascii="Times New Roman" w:eastAsia="Times New Roman" w:hAnsi="Times New Roman" w:cs="Times New Roman"/>
          <w:sz w:val="28"/>
          <w:szCs w:val="28"/>
          <w:lang w:eastAsia="ru-RU"/>
        </w:rPr>
        <w:t xml:space="preserve"> Государственного флага РФ</w:t>
      </w:r>
      <w:r>
        <w:rPr>
          <w:rFonts w:ascii="Times New Roman" w:eastAsia="Times New Roman" w:hAnsi="Times New Roman" w:cs="Times New Roman"/>
          <w:sz w:val="28"/>
          <w:szCs w:val="28"/>
          <w:lang w:eastAsia="ru-RU"/>
        </w:rPr>
        <w:t>»</w:t>
      </w:r>
      <w:r w:rsidR="000B2E71" w:rsidRPr="000B2E71">
        <w:rPr>
          <w:rFonts w:ascii="Times New Roman" w:eastAsia="Times New Roman" w:hAnsi="Times New Roman" w:cs="Times New Roman"/>
          <w:sz w:val="28"/>
          <w:szCs w:val="28"/>
          <w:lang w:eastAsia="ru-RU"/>
        </w:rPr>
        <w:t>.</w:t>
      </w:r>
    </w:p>
    <w:p w:rsidR="000B2E71" w:rsidRPr="000B2E71" w:rsidRDefault="000B2E71" w:rsidP="000B2E71">
      <w:pPr>
        <w:spacing w:after="0" w:line="240" w:lineRule="auto"/>
        <w:ind w:firstLine="709"/>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Средства использованы на приобретение призов и подарков для вручения победителям и участникам соревнований в виде денежных сертификатов и сувенирной продукции.</w:t>
      </w:r>
    </w:p>
    <w:p w:rsidR="00A96A72" w:rsidRDefault="00A96A72" w:rsidP="000B2E71">
      <w:pPr>
        <w:rPr>
          <w:rFonts w:ascii="Times New Roman" w:hAnsi="Times New Roman" w:cs="Times New Roman"/>
          <w:b/>
          <w:sz w:val="28"/>
          <w:szCs w:val="28"/>
        </w:rPr>
      </w:pPr>
    </w:p>
    <w:p w:rsidR="00BC6825" w:rsidRPr="00BC6825" w:rsidRDefault="00A96A72" w:rsidP="000B2E71">
      <w:pPr>
        <w:rPr>
          <w:rFonts w:ascii="Times New Roman" w:hAnsi="Times New Roman" w:cs="Times New Roman"/>
          <w:sz w:val="28"/>
          <w:szCs w:val="28"/>
        </w:rPr>
      </w:pPr>
      <w:r>
        <w:rPr>
          <w:rFonts w:ascii="Times New Roman" w:hAnsi="Times New Roman" w:cs="Times New Roman"/>
          <w:b/>
          <w:sz w:val="28"/>
          <w:szCs w:val="28"/>
        </w:rPr>
        <w:t xml:space="preserve">                    </w:t>
      </w:r>
      <w:r w:rsidR="00BC6825" w:rsidRPr="00BC6825">
        <w:rPr>
          <w:rFonts w:ascii="Times New Roman" w:hAnsi="Times New Roman" w:cs="Times New Roman"/>
          <w:b/>
          <w:sz w:val="28"/>
          <w:szCs w:val="28"/>
        </w:rPr>
        <w:t>7.6 Физическая культура и спорт среди инвалидов</w:t>
      </w:r>
    </w:p>
    <w:p w:rsidR="000B2E71" w:rsidRPr="000B2E71" w:rsidRDefault="00BC6825" w:rsidP="000B2E71">
      <w:pPr>
        <w:jc w:val="both"/>
        <w:rPr>
          <w:rFonts w:ascii="Times New Roman" w:eastAsia="Times New Roman" w:hAnsi="Times New Roman" w:cs="Times New Roman"/>
          <w:color w:val="000000"/>
          <w:sz w:val="28"/>
          <w:szCs w:val="28"/>
          <w:lang w:eastAsia="ru-RU"/>
        </w:rPr>
      </w:pPr>
      <w:r w:rsidRPr="00BC6825">
        <w:rPr>
          <w:rFonts w:ascii="Times New Roman" w:hAnsi="Times New Roman" w:cs="Times New Roman"/>
          <w:sz w:val="28"/>
          <w:szCs w:val="28"/>
        </w:rPr>
        <w:tab/>
      </w:r>
      <w:r w:rsidR="000B2E71" w:rsidRPr="000B2E71">
        <w:rPr>
          <w:rFonts w:ascii="Times New Roman" w:eastAsia="Times New Roman" w:hAnsi="Times New Roman" w:cs="Times New Roman"/>
          <w:color w:val="000000"/>
          <w:sz w:val="28"/>
          <w:szCs w:val="28"/>
          <w:lang w:eastAsia="ru-RU"/>
        </w:rPr>
        <w:t>Специализированые или приспособленные спортивные сооружения для лечебно-тренировочной и спортивной работы с инвалидами и людьми с ограниченными возможностями здоровья на территории поселения отсутствуют.</w:t>
      </w:r>
    </w:p>
    <w:p w:rsidR="000B2E71" w:rsidRPr="000B2E71" w:rsidRDefault="000B2E71" w:rsidP="000B2E71">
      <w:pPr>
        <w:spacing w:after="0" w:line="240" w:lineRule="auto"/>
        <w:ind w:firstLine="708"/>
        <w:jc w:val="both"/>
        <w:rPr>
          <w:rFonts w:ascii="Times New Roman" w:eastAsia="Times New Roman" w:hAnsi="Times New Roman" w:cs="Times New Roman"/>
          <w:color w:val="000000"/>
          <w:sz w:val="28"/>
          <w:szCs w:val="28"/>
          <w:lang w:eastAsia="ru-RU"/>
        </w:rPr>
      </w:pPr>
      <w:r w:rsidRPr="000B2E71">
        <w:rPr>
          <w:rFonts w:ascii="Times New Roman" w:eastAsia="Times New Roman" w:hAnsi="Times New Roman" w:cs="Times New Roman"/>
          <w:color w:val="000000"/>
          <w:sz w:val="28"/>
          <w:szCs w:val="28"/>
          <w:lang w:eastAsia="ru-RU"/>
        </w:rPr>
        <w:t xml:space="preserve">В связи с этим, дети и взрослые с ограниченными возможностями здоровья принимают участие  в спортивных мероприятиях на территории поселения, в районной Параспартакиаде и на окружных соревнованиях. </w:t>
      </w:r>
    </w:p>
    <w:p w:rsidR="000B2E71" w:rsidRPr="000B2E71" w:rsidRDefault="000B2E71" w:rsidP="000B2E71">
      <w:pPr>
        <w:spacing w:after="0" w:line="240" w:lineRule="auto"/>
        <w:ind w:firstLine="709"/>
        <w:jc w:val="both"/>
        <w:rPr>
          <w:rFonts w:ascii="Times New Roman" w:eastAsia="Times New Roman" w:hAnsi="Times New Roman" w:cs="Times New Roman"/>
          <w:color w:val="000000"/>
          <w:sz w:val="28"/>
          <w:szCs w:val="28"/>
          <w:lang w:eastAsia="ru-RU"/>
        </w:rPr>
      </w:pPr>
      <w:r w:rsidRPr="000B2E71">
        <w:rPr>
          <w:rFonts w:ascii="Times New Roman" w:eastAsia="Times New Roman" w:hAnsi="Times New Roman" w:cs="Times New Roman"/>
          <w:color w:val="000000"/>
          <w:sz w:val="28"/>
          <w:szCs w:val="28"/>
          <w:lang w:eastAsia="ru-RU"/>
        </w:rPr>
        <w:t>На базе ДК «Пуровчанин» и библиотеки п. Пуровск на регулярной основе  проводятся фестивали и дни здоровья для детей и взрослых с ограниченными возможностями здоровья, проходят соревнования по шашкам, шахматам, дартсу, настольные игры и т.д.</w:t>
      </w:r>
    </w:p>
    <w:p w:rsidR="000B2E71" w:rsidRPr="000B2E71" w:rsidRDefault="000B2E71" w:rsidP="000B2E71">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B2E71">
        <w:rPr>
          <w:rFonts w:ascii="Times New Roman" w:eastAsia="Times New Roman" w:hAnsi="Times New Roman" w:cs="Times New Roman"/>
          <w:color w:val="000000"/>
          <w:sz w:val="28"/>
          <w:szCs w:val="28"/>
          <w:shd w:val="clear" w:color="auto" w:fill="FFFFFF"/>
          <w:lang w:eastAsia="ru-RU"/>
        </w:rPr>
        <w:t xml:space="preserve">Команда спортсменов традиционно принимает участие в Районной параспартакиаде. В 2018 году участники команды состязались в различных видах спорта: шашки, шахматы, тенис, дартс и др. </w:t>
      </w:r>
    </w:p>
    <w:p w:rsidR="00556488" w:rsidRDefault="00556488" w:rsidP="000B2E71">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B2E71" w:rsidRPr="000B2E71">
        <w:rPr>
          <w:rFonts w:ascii="Times New Roman" w:eastAsia="Times New Roman" w:hAnsi="Times New Roman" w:cs="Times New Roman"/>
          <w:color w:val="000000"/>
          <w:sz w:val="28"/>
          <w:szCs w:val="28"/>
          <w:shd w:val="clear" w:color="auto" w:fill="FFFFFF"/>
          <w:lang w:eastAsia="ru-RU"/>
        </w:rPr>
        <w:t>По итогам Параспартакиады команды из п.Пуровск заняла призовые места:</w:t>
      </w:r>
    </w:p>
    <w:p w:rsidR="00BC6825" w:rsidRPr="00BC6825" w:rsidRDefault="000B2E71" w:rsidP="000B2E71">
      <w:pPr>
        <w:rPr>
          <w:rFonts w:ascii="Times New Roman" w:hAnsi="Times New Roman" w:cs="Times New Roman"/>
          <w:sz w:val="28"/>
          <w:szCs w:val="28"/>
        </w:rPr>
      </w:pPr>
      <w:r w:rsidRPr="000B2E71">
        <w:rPr>
          <w:rFonts w:ascii="Times New Roman" w:eastAsia="Times New Roman" w:hAnsi="Times New Roman" w:cs="Times New Roman"/>
          <w:color w:val="000000"/>
          <w:sz w:val="28"/>
          <w:szCs w:val="28"/>
          <w:shd w:val="clear" w:color="auto" w:fill="FFFFFF"/>
          <w:lang w:eastAsia="ru-RU"/>
        </w:rPr>
        <w:t xml:space="preserve"> 2 первых места, 1 второе, грамоты за участие. Один человек принял участие в окружной параспартакиаде, заняв 1 первое и 1 второе место</w:t>
      </w: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7.7 Медицинский контроль за занимающимися</w:t>
      </w:r>
      <w:r w:rsidRPr="00BC6825">
        <w:rPr>
          <w:rFonts w:ascii="Times New Roman" w:hAnsi="Times New Roman" w:cs="Times New Roman"/>
          <w:b/>
          <w:sz w:val="28"/>
          <w:szCs w:val="28"/>
        </w:rPr>
        <w:tab/>
        <w:t>физической культурой и спортом</w:t>
      </w:r>
    </w:p>
    <w:p w:rsidR="000B2E71" w:rsidRPr="000B2E71" w:rsidRDefault="00BC6825" w:rsidP="000B2E71">
      <w:pPr>
        <w:ind w:firstLine="708"/>
        <w:jc w:val="both"/>
        <w:rPr>
          <w:rFonts w:ascii="Times New Roman" w:eastAsia="Times New Roman" w:hAnsi="Times New Roman" w:cs="Times New Roman"/>
          <w:sz w:val="28"/>
          <w:szCs w:val="28"/>
          <w:lang w:eastAsia="ru-RU"/>
        </w:rPr>
      </w:pPr>
      <w:r w:rsidRPr="00BC6825">
        <w:rPr>
          <w:rFonts w:ascii="Times New Roman" w:hAnsi="Times New Roman" w:cs="Times New Roman"/>
          <w:sz w:val="28"/>
          <w:szCs w:val="28"/>
        </w:rPr>
        <w:tab/>
      </w:r>
      <w:r w:rsidR="000B2E71" w:rsidRPr="000B2E71">
        <w:rPr>
          <w:rFonts w:ascii="Times New Roman" w:eastAsia="Times New Roman" w:hAnsi="Times New Roman" w:cs="Times New Roman"/>
          <w:sz w:val="28"/>
          <w:szCs w:val="28"/>
          <w:lang w:eastAsia="ru-RU"/>
        </w:rPr>
        <w:t xml:space="preserve">Организация здравоохранения является важной составляющей в  вопросе физической культуры и спорта. </w:t>
      </w:r>
    </w:p>
    <w:p w:rsidR="000B2E71" w:rsidRPr="000B2E71" w:rsidRDefault="000B2E71" w:rsidP="000B2E71">
      <w:pPr>
        <w:spacing w:after="0" w:line="240" w:lineRule="auto"/>
        <w:ind w:firstLine="708"/>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В п. Пуровск находится отделение «Пуровской врачебной амбулатории», в с. Сывдарма фельдшерско-акушерский пункт, в МБОУ «СОШ» № 1 п. Пуровск медицинский пункт. Врачебный контроль организован в каждом из вышеперечисленных медицинских учреждений. </w:t>
      </w:r>
    </w:p>
    <w:p w:rsidR="000B2E71" w:rsidRPr="000B2E71" w:rsidRDefault="000B2E71" w:rsidP="000B2E71">
      <w:pPr>
        <w:spacing w:after="0" w:line="240" w:lineRule="auto"/>
        <w:ind w:firstLine="435"/>
        <w:jc w:val="both"/>
        <w:rPr>
          <w:rFonts w:ascii="Times New Roman" w:eastAsia="Times New Roman" w:hAnsi="Times New Roman" w:cs="Times New Roman"/>
          <w:sz w:val="28"/>
          <w:szCs w:val="28"/>
          <w:lang w:eastAsia="ru-RU"/>
        </w:rPr>
      </w:pPr>
      <w:r w:rsidRPr="000B2E71">
        <w:rPr>
          <w:rFonts w:ascii="Times New Roman" w:eastAsia="Times New Roman" w:hAnsi="Times New Roman" w:cs="Times New Roman"/>
          <w:sz w:val="28"/>
          <w:szCs w:val="28"/>
          <w:lang w:eastAsia="ru-RU"/>
        </w:rPr>
        <w:t xml:space="preserve">Налажена система взаимодействие с учреждениями здравоохранения поселения. Спортсмены поселения регулярно (1 раз в 2 месяца) проходят </w:t>
      </w:r>
      <w:r w:rsidRPr="000B2E71">
        <w:rPr>
          <w:rFonts w:ascii="Times New Roman" w:eastAsia="Times New Roman" w:hAnsi="Times New Roman" w:cs="Times New Roman"/>
          <w:sz w:val="28"/>
          <w:szCs w:val="28"/>
          <w:lang w:eastAsia="ru-RU"/>
        </w:rPr>
        <w:lastRenderedPageBreak/>
        <w:t>медицинский осмотр, также перед соревнованиями различного уровня проходят полный осмотр.</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7.8 Пропаганда физической культуры и спорта</w:t>
      </w:r>
    </w:p>
    <w:p w:rsidR="005E3042" w:rsidRDefault="00BC6825" w:rsidP="000B2E71">
      <w:pPr>
        <w:pStyle w:val="a3"/>
        <w:spacing w:before="0" w:beforeAutospacing="0" w:after="132" w:afterAutospacing="0"/>
        <w:textAlignment w:val="baseline"/>
        <w:rPr>
          <w:color w:val="000000"/>
          <w:sz w:val="28"/>
          <w:szCs w:val="28"/>
          <w:bdr w:val="none" w:sz="0" w:space="0" w:color="auto" w:frame="1"/>
        </w:rPr>
      </w:pPr>
      <w:r w:rsidRPr="00BC6825">
        <w:rPr>
          <w:sz w:val="28"/>
          <w:szCs w:val="28"/>
        </w:rPr>
        <w:tab/>
      </w:r>
      <w:r w:rsidR="000B2E71" w:rsidRPr="000B2E71">
        <w:rPr>
          <w:color w:val="000000"/>
          <w:sz w:val="28"/>
          <w:szCs w:val="28"/>
          <w:bdr w:val="none" w:sz="0" w:space="0" w:color="auto" w:frame="1"/>
        </w:rPr>
        <w:t>Специалисты администрации регулярно принимали участие в подготовке информационных материалов для СМИ и проведении спортивно-</w:t>
      </w:r>
      <w:r w:rsidR="005E3042">
        <w:rPr>
          <w:color w:val="000000"/>
          <w:sz w:val="28"/>
          <w:szCs w:val="28"/>
          <w:bdr w:val="none" w:sz="0" w:space="0" w:color="auto" w:frame="1"/>
        </w:rPr>
        <w:t>о</w:t>
      </w:r>
      <w:r w:rsidR="000B2E71" w:rsidRPr="000B2E71">
        <w:rPr>
          <w:color w:val="000000"/>
          <w:sz w:val="28"/>
          <w:szCs w:val="28"/>
          <w:bdr w:val="none" w:sz="0" w:space="0" w:color="auto" w:frame="1"/>
        </w:rPr>
        <w:t>здоровительных акций и мероприятий.</w:t>
      </w:r>
    </w:p>
    <w:p w:rsidR="000B2E71" w:rsidRPr="000B2E71" w:rsidRDefault="000B2E71" w:rsidP="000B2E71">
      <w:pPr>
        <w:pStyle w:val="a3"/>
        <w:spacing w:before="0" w:beforeAutospacing="0" w:after="132" w:afterAutospacing="0"/>
        <w:textAlignment w:val="baseline"/>
        <w:rPr>
          <w:color w:val="000000"/>
          <w:sz w:val="28"/>
          <w:szCs w:val="28"/>
          <w:bdr w:val="none" w:sz="0" w:space="0" w:color="auto" w:frame="1"/>
        </w:rPr>
      </w:pPr>
      <w:r w:rsidRPr="000B2E71">
        <w:rPr>
          <w:color w:val="000000"/>
          <w:sz w:val="28"/>
          <w:szCs w:val="28"/>
          <w:bdr w:val="none" w:sz="0" w:space="0" w:color="auto" w:frame="1"/>
        </w:rPr>
        <w:tab/>
        <w:t xml:space="preserve"> Анонсы спортивных мероприятий, результаты соревнований, спортивных достижения регулярно размещаются на официальных страницах Администрации муниципального образования Пуровское</w:t>
      </w:r>
      <w:r w:rsidR="00556488">
        <w:rPr>
          <w:color w:val="000000"/>
          <w:sz w:val="28"/>
          <w:szCs w:val="28"/>
          <w:bdr w:val="none" w:sz="0" w:space="0" w:color="auto" w:frame="1"/>
        </w:rPr>
        <w:t>,</w:t>
      </w:r>
      <w:r w:rsidRPr="000B2E71">
        <w:rPr>
          <w:color w:val="000000"/>
          <w:sz w:val="28"/>
          <w:szCs w:val="28"/>
          <w:bdr w:val="none" w:sz="0" w:space="0" w:color="auto" w:frame="1"/>
        </w:rPr>
        <w:t xml:space="preserve"> в социальных сетях, на сайте Администрации.</w:t>
      </w:r>
      <w:r w:rsidR="005E3042">
        <w:rPr>
          <w:color w:val="000000"/>
          <w:sz w:val="28"/>
          <w:szCs w:val="28"/>
          <w:bdr w:val="none" w:sz="0" w:space="0" w:color="auto" w:frame="1"/>
        </w:rPr>
        <w:t xml:space="preserve"> </w:t>
      </w:r>
    </w:p>
    <w:p w:rsidR="000B2E71" w:rsidRPr="000B2E71" w:rsidRDefault="000B2E71" w:rsidP="000B2E71">
      <w:pPr>
        <w:spacing w:after="132"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r w:rsidRPr="000B2E71">
        <w:rPr>
          <w:rFonts w:ascii="Times New Roman" w:eastAsia="Calibri" w:hAnsi="Times New Roman" w:cs="Times New Roman"/>
          <w:color w:val="000000"/>
          <w:sz w:val="28"/>
          <w:szCs w:val="28"/>
        </w:rPr>
        <w:t>И</w:t>
      </w:r>
      <w:r w:rsidRPr="000B2E71">
        <w:rPr>
          <w:rFonts w:ascii="Times New Roman" w:eastAsia="Times New Roman" w:hAnsi="Times New Roman" w:cs="Times New Roman"/>
          <w:sz w:val="28"/>
          <w:szCs w:val="28"/>
          <w:lang w:eastAsia="ru-RU"/>
        </w:rPr>
        <w:t>нформационная поддержка в освещении деятельности учреждений поселения осуществляется  через взаимодействие со следующими информационными структурами: ТРК "Луч", окружная государственная телерадиокомпания «Ямал-Регион» (информационное бюро в г. Тарко-Сале), отдел радиовещания «Радио-Луч», информационный портал «Вестигорода».</w:t>
      </w:r>
    </w:p>
    <w:p w:rsidR="00BC6825" w:rsidRPr="00BC6825" w:rsidRDefault="00B84C7E" w:rsidP="000B2E71">
      <w:pPr>
        <w:rPr>
          <w:rFonts w:ascii="Times New Roman" w:hAnsi="Times New Roman" w:cs="Times New Roman"/>
          <w:b/>
          <w:sz w:val="28"/>
          <w:szCs w:val="28"/>
        </w:rPr>
      </w:pPr>
      <w:r>
        <w:rPr>
          <w:rFonts w:ascii="Times New Roman" w:hAnsi="Times New Roman" w:cs="Times New Roman"/>
          <w:b/>
          <w:sz w:val="28"/>
          <w:szCs w:val="28"/>
        </w:rPr>
        <w:t xml:space="preserve">                          </w:t>
      </w:r>
      <w:r w:rsidR="00BC6825" w:rsidRPr="00BC6825">
        <w:rPr>
          <w:rFonts w:ascii="Times New Roman" w:hAnsi="Times New Roman" w:cs="Times New Roman"/>
          <w:b/>
          <w:sz w:val="28"/>
          <w:szCs w:val="28"/>
        </w:rPr>
        <w:t xml:space="preserve">7.9 Проблемы и нерешенные вопросы в направлениях </w:t>
      </w:r>
      <w:r>
        <w:rPr>
          <w:rFonts w:ascii="Times New Roman" w:hAnsi="Times New Roman" w:cs="Times New Roman"/>
          <w:b/>
          <w:sz w:val="28"/>
          <w:szCs w:val="28"/>
        </w:rPr>
        <w:t xml:space="preserve">                          </w:t>
      </w:r>
      <w:r w:rsidR="00BC6825" w:rsidRPr="00BC6825">
        <w:rPr>
          <w:rFonts w:ascii="Times New Roman" w:hAnsi="Times New Roman" w:cs="Times New Roman"/>
          <w:b/>
          <w:sz w:val="28"/>
          <w:szCs w:val="28"/>
        </w:rPr>
        <w:t>спортивно-оздоровительной деятельности</w:t>
      </w:r>
    </w:p>
    <w:p w:rsidR="000B2E71" w:rsidRPr="000B2E71" w:rsidRDefault="000B2E71" w:rsidP="000B2E71">
      <w:pPr>
        <w:spacing w:after="132" w:line="240" w:lineRule="auto"/>
        <w:ind w:firstLine="570"/>
        <w:jc w:val="both"/>
        <w:textAlignment w:val="baseline"/>
        <w:rPr>
          <w:rFonts w:ascii="Times New Roman" w:eastAsia="Times New Roman" w:hAnsi="Times New Roman" w:cs="Times New Roman"/>
          <w:sz w:val="28"/>
          <w:szCs w:val="28"/>
          <w:bdr w:val="none" w:sz="0" w:space="0" w:color="auto" w:frame="1"/>
          <w:lang w:eastAsia="ru-RU"/>
        </w:rPr>
      </w:pPr>
      <w:r w:rsidRPr="000B2E71">
        <w:rPr>
          <w:rFonts w:ascii="Times New Roman" w:eastAsia="Times New Roman" w:hAnsi="Times New Roman" w:cs="Times New Roman"/>
          <w:bCs/>
          <w:sz w:val="28"/>
          <w:szCs w:val="28"/>
          <w:bdr w:val="none" w:sz="0" w:space="0" w:color="auto" w:frame="1"/>
          <w:lang w:eastAsia="ru-RU"/>
        </w:rPr>
        <w:t>Проблемные моменты развития физической культуры и спорта</w:t>
      </w:r>
      <w:r w:rsidRPr="000B2E71">
        <w:rPr>
          <w:rFonts w:ascii="Times New Roman" w:eastAsia="Times New Roman" w:hAnsi="Times New Roman" w:cs="Times New Roman"/>
          <w:sz w:val="28"/>
          <w:szCs w:val="28"/>
          <w:bdr w:val="none" w:sz="0" w:space="0" w:color="auto" w:frame="1"/>
          <w:lang w:eastAsia="ru-RU"/>
        </w:rPr>
        <w:t xml:space="preserve"> на территории поселения на сегодняшний день:</w:t>
      </w:r>
    </w:p>
    <w:p w:rsidR="000B2E71" w:rsidRPr="000B2E71" w:rsidRDefault="005302F5" w:rsidP="000B2E71">
      <w:pPr>
        <w:spacing w:after="132" w:line="240" w:lineRule="auto"/>
        <w:ind w:firstLine="57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 И</w:t>
      </w:r>
      <w:r w:rsidR="000B2E71" w:rsidRPr="000B2E71">
        <w:rPr>
          <w:rFonts w:ascii="Times New Roman" w:eastAsia="Times New Roman" w:hAnsi="Times New Roman" w:cs="Times New Roman"/>
          <w:sz w:val="28"/>
          <w:szCs w:val="28"/>
          <w:bdr w:val="none" w:sz="0" w:space="0" w:color="auto" w:frame="1"/>
          <w:lang w:eastAsia="ru-RU"/>
        </w:rPr>
        <w:t>нфраструктура в сфере физической культуры и спорта</w:t>
      </w:r>
      <w:r>
        <w:rPr>
          <w:rFonts w:ascii="Times New Roman" w:eastAsia="Times New Roman" w:hAnsi="Times New Roman" w:cs="Times New Roman"/>
          <w:sz w:val="28"/>
          <w:szCs w:val="28"/>
          <w:bdr w:val="none" w:sz="0" w:space="0" w:color="auto" w:frame="1"/>
          <w:lang w:eastAsia="ru-RU"/>
        </w:rPr>
        <w:t xml:space="preserve"> не развита</w:t>
      </w:r>
      <w:r w:rsidR="000B2E71" w:rsidRPr="000B2E71">
        <w:rPr>
          <w:rFonts w:ascii="Times New Roman" w:eastAsia="Times New Roman" w:hAnsi="Times New Roman" w:cs="Times New Roman"/>
          <w:sz w:val="28"/>
          <w:szCs w:val="28"/>
          <w:bdr w:val="none" w:sz="0" w:space="0" w:color="auto" w:frame="1"/>
          <w:lang w:eastAsia="ru-RU"/>
        </w:rPr>
        <w:t xml:space="preserve">. На территории п. Пуровск и </w:t>
      </w:r>
      <w:r>
        <w:rPr>
          <w:rFonts w:ascii="Times New Roman" w:eastAsia="Times New Roman" w:hAnsi="Times New Roman" w:cs="Times New Roman"/>
          <w:sz w:val="28"/>
          <w:szCs w:val="28"/>
          <w:bdr w:val="none" w:sz="0" w:space="0" w:color="auto" w:frame="1"/>
          <w:lang w:eastAsia="ru-RU"/>
        </w:rPr>
        <w:t>с</w:t>
      </w:r>
      <w:r w:rsidR="000B2E71" w:rsidRPr="000B2E71">
        <w:rPr>
          <w:rFonts w:ascii="Times New Roman" w:eastAsia="Times New Roman" w:hAnsi="Times New Roman" w:cs="Times New Roman"/>
          <w:sz w:val="28"/>
          <w:szCs w:val="28"/>
          <w:bdr w:val="none" w:sz="0" w:space="0" w:color="auto" w:frame="1"/>
          <w:lang w:eastAsia="ru-RU"/>
        </w:rPr>
        <w:t>. Сывдарма, отсутствует спортивное учреждение, которое бы могло восполнить потребность большинства населения</w:t>
      </w:r>
      <w:r>
        <w:rPr>
          <w:rFonts w:ascii="Times New Roman" w:eastAsia="Times New Roman" w:hAnsi="Times New Roman" w:cs="Times New Roman"/>
          <w:sz w:val="28"/>
          <w:szCs w:val="28"/>
          <w:bdr w:val="none" w:sz="0" w:space="0" w:color="auto" w:frame="1"/>
          <w:lang w:eastAsia="ru-RU"/>
        </w:rPr>
        <w:t xml:space="preserve"> в занятиях физической культуры</w:t>
      </w:r>
      <w:r w:rsidR="000B2E71" w:rsidRPr="000B2E71">
        <w:rPr>
          <w:rFonts w:ascii="Times New Roman" w:eastAsia="Times New Roman" w:hAnsi="Times New Roman" w:cs="Times New Roman"/>
          <w:sz w:val="28"/>
          <w:szCs w:val="28"/>
          <w:bdr w:val="none" w:sz="0" w:space="0" w:color="auto" w:frame="1"/>
          <w:lang w:eastAsia="ru-RU"/>
        </w:rPr>
        <w:t xml:space="preserve"> и спорт</w:t>
      </w:r>
      <w:r>
        <w:rPr>
          <w:rFonts w:ascii="Times New Roman" w:eastAsia="Times New Roman" w:hAnsi="Times New Roman" w:cs="Times New Roman"/>
          <w:sz w:val="28"/>
          <w:szCs w:val="28"/>
          <w:bdr w:val="none" w:sz="0" w:space="0" w:color="auto" w:frame="1"/>
          <w:lang w:eastAsia="ru-RU"/>
        </w:rPr>
        <w:t>а</w:t>
      </w:r>
      <w:r w:rsidR="000B2E71" w:rsidRPr="000B2E71">
        <w:rPr>
          <w:rFonts w:ascii="Times New Roman" w:eastAsia="Times New Roman" w:hAnsi="Times New Roman" w:cs="Times New Roman"/>
          <w:sz w:val="28"/>
          <w:szCs w:val="28"/>
          <w:bdr w:val="none" w:sz="0" w:space="0" w:color="auto" w:frame="1"/>
          <w:lang w:eastAsia="ru-RU"/>
        </w:rPr>
        <w:t xml:space="preserve"> (на сегодняшний день имеется одно  сезонное плоскостное сооружение – хоккейный корт)                     </w:t>
      </w:r>
    </w:p>
    <w:p w:rsidR="000B2E71" w:rsidRPr="000B2E71" w:rsidRDefault="000B2E71" w:rsidP="000B2E71">
      <w:pPr>
        <w:spacing w:after="132" w:line="240" w:lineRule="auto"/>
        <w:ind w:firstLine="570"/>
        <w:jc w:val="both"/>
        <w:textAlignment w:val="baseline"/>
        <w:rPr>
          <w:rFonts w:ascii="Times New Roman" w:eastAsia="Times New Roman" w:hAnsi="Times New Roman" w:cs="Times New Roman"/>
          <w:sz w:val="28"/>
          <w:szCs w:val="28"/>
          <w:bdr w:val="none" w:sz="0" w:space="0" w:color="auto" w:frame="1"/>
          <w:lang w:eastAsia="ru-RU"/>
        </w:rPr>
      </w:pPr>
      <w:r w:rsidRPr="000B2E71">
        <w:rPr>
          <w:rFonts w:ascii="Times New Roman" w:eastAsia="Times New Roman" w:hAnsi="Times New Roman" w:cs="Times New Roman"/>
          <w:sz w:val="28"/>
          <w:szCs w:val="28"/>
          <w:bdr w:val="none" w:sz="0" w:space="0" w:color="auto" w:frame="1"/>
          <w:lang w:eastAsia="ru-RU"/>
        </w:rPr>
        <w:t>2. Отсутствие специалистов (кадров).  С целью активизации физкультурно-оздоровительной и спортивно-массовой работы</w:t>
      </w:r>
      <w:r w:rsidR="005302F5">
        <w:rPr>
          <w:rFonts w:ascii="Times New Roman" w:eastAsia="Times New Roman" w:hAnsi="Times New Roman" w:cs="Times New Roman"/>
          <w:sz w:val="28"/>
          <w:szCs w:val="28"/>
          <w:bdr w:val="none" w:sz="0" w:space="0" w:color="auto" w:frame="1"/>
          <w:lang w:eastAsia="ru-RU"/>
        </w:rPr>
        <w:t>,</w:t>
      </w:r>
      <w:r w:rsidRPr="000B2E71">
        <w:rPr>
          <w:rFonts w:ascii="Times New Roman" w:eastAsia="Times New Roman" w:hAnsi="Times New Roman" w:cs="Times New Roman"/>
          <w:sz w:val="28"/>
          <w:szCs w:val="28"/>
          <w:bdr w:val="none" w:sz="0" w:space="0" w:color="auto" w:frame="1"/>
          <w:lang w:eastAsia="ru-RU"/>
        </w:rPr>
        <w:t xml:space="preserve"> со всем населением включая: детей, подростков, молодежь, людей среднего и пожилого возраста, людей и детей с ограниченными возможностями здоровья, по месту жительства и учебы необходим специалист</w:t>
      </w:r>
      <w:r w:rsidR="005302F5">
        <w:rPr>
          <w:rFonts w:ascii="Times New Roman" w:eastAsia="Times New Roman" w:hAnsi="Times New Roman" w:cs="Times New Roman"/>
          <w:sz w:val="28"/>
          <w:szCs w:val="28"/>
          <w:bdr w:val="none" w:sz="0" w:space="0" w:color="auto" w:frame="1"/>
          <w:lang w:eastAsia="ru-RU"/>
        </w:rPr>
        <w:t>, к</w:t>
      </w:r>
      <w:r w:rsidRPr="000B2E71">
        <w:rPr>
          <w:rFonts w:ascii="Times New Roman" w:eastAsia="Times New Roman" w:hAnsi="Times New Roman" w:cs="Times New Roman"/>
          <w:sz w:val="28"/>
          <w:szCs w:val="28"/>
          <w:bdr w:val="none" w:sz="0" w:space="0" w:color="auto" w:frame="1"/>
          <w:lang w:eastAsia="ru-RU"/>
        </w:rPr>
        <w:t>оторый бы мог создать реальные предпосылки привлечения всех категорий граждан к активному образу жизни, занятиям ФК</w:t>
      </w:r>
      <w:r w:rsidR="005302F5">
        <w:rPr>
          <w:rFonts w:ascii="Times New Roman" w:eastAsia="Times New Roman" w:hAnsi="Times New Roman" w:cs="Times New Roman"/>
          <w:sz w:val="28"/>
          <w:szCs w:val="28"/>
          <w:bdr w:val="none" w:sz="0" w:space="0" w:color="auto" w:frame="1"/>
          <w:lang w:eastAsia="ru-RU"/>
        </w:rPr>
        <w:t xml:space="preserve"> </w:t>
      </w:r>
      <w:r w:rsidRPr="000B2E71">
        <w:rPr>
          <w:rFonts w:ascii="Times New Roman" w:eastAsia="Times New Roman" w:hAnsi="Times New Roman" w:cs="Times New Roman"/>
          <w:sz w:val="28"/>
          <w:szCs w:val="28"/>
          <w:bdr w:val="none" w:sz="0" w:space="0" w:color="auto" w:frame="1"/>
          <w:lang w:eastAsia="ru-RU"/>
        </w:rPr>
        <w:t>и</w:t>
      </w:r>
      <w:r w:rsidR="005302F5">
        <w:rPr>
          <w:rFonts w:ascii="Times New Roman" w:eastAsia="Times New Roman" w:hAnsi="Times New Roman" w:cs="Times New Roman"/>
          <w:sz w:val="28"/>
          <w:szCs w:val="28"/>
          <w:bdr w:val="none" w:sz="0" w:space="0" w:color="auto" w:frame="1"/>
          <w:lang w:eastAsia="ru-RU"/>
        </w:rPr>
        <w:t xml:space="preserve"> </w:t>
      </w:r>
      <w:r w:rsidRPr="000B2E71">
        <w:rPr>
          <w:rFonts w:ascii="Times New Roman" w:eastAsia="Times New Roman" w:hAnsi="Times New Roman" w:cs="Times New Roman"/>
          <w:sz w:val="28"/>
          <w:szCs w:val="28"/>
          <w:bdr w:val="none" w:sz="0" w:space="0" w:color="auto" w:frame="1"/>
          <w:lang w:eastAsia="ru-RU"/>
        </w:rPr>
        <w:t>С, что благоприятно сказалось бы и на профилактике негативных социальных явлений.</w:t>
      </w:r>
    </w:p>
    <w:p w:rsidR="000B2E71" w:rsidRDefault="000B2E71" w:rsidP="000B2E71">
      <w:pPr>
        <w:spacing w:after="132" w:line="240" w:lineRule="auto"/>
        <w:ind w:firstLine="570"/>
        <w:jc w:val="both"/>
        <w:textAlignment w:val="baseline"/>
        <w:rPr>
          <w:rFonts w:ascii="Times New Roman" w:eastAsia="Times New Roman" w:hAnsi="Times New Roman" w:cs="Times New Roman"/>
          <w:sz w:val="28"/>
          <w:szCs w:val="28"/>
          <w:bdr w:val="none" w:sz="0" w:space="0" w:color="auto" w:frame="1"/>
          <w:lang w:eastAsia="ru-RU"/>
        </w:rPr>
      </w:pPr>
      <w:r w:rsidRPr="000B2E71">
        <w:rPr>
          <w:rFonts w:ascii="Times New Roman" w:eastAsia="Times New Roman" w:hAnsi="Times New Roman" w:cs="Times New Roman"/>
          <w:sz w:val="28"/>
          <w:szCs w:val="28"/>
          <w:bdr w:val="none" w:sz="0" w:space="0" w:color="auto" w:frame="1"/>
          <w:lang w:eastAsia="ru-RU"/>
        </w:rPr>
        <w:t>В связи с вышеперечисленными проблемными моментами, наблюдается не высокий уровень физической подготовленности детей и взрослых, указанные проблемные факторы могут привести к снижению мотивации в занятии спортом.</w:t>
      </w:r>
    </w:p>
    <w:p w:rsidR="00C17E09" w:rsidRDefault="00C17E09" w:rsidP="000B2E71">
      <w:pPr>
        <w:spacing w:after="132" w:line="240" w:lineRule="auto"/>
        <w:ind w:firstLine="570"/>
        <w:jc w:val="both"/>
        <w:textAlignment w:val="baseline"/>
        <w:rPr>
          <w:rFonts w:ascii="Times New Roman" w:eastAsia="Times New Roman" w:hAnsi="Times New Roman" w:cs="Times New Roman"/>
          <w:sz w:val="28"/>
          <w:szCs w:val="28"/>
          <w:bdr w:val="none" w:sz="0" w:space="0" w:color="auto" w:frame="1"/>
          <w:lang w:eastAsia="ru-RU"/>
        </w:rPr>
      </w:pPr>
    </w:p>
    <w:p w:rsidR="00C17E09" w:rsidRDefault="00C17E09" w:rsidP="000B2E71">
      <w:pPr>
        <w:spacing w:after="132" w:line="240" w:lineRule="auto"/>
        <w:ind w:firstLine="570"/>
        <w:jc w:val="both"/>
        <w:textAlignment w:val="baseline"/>
        <w:rPr>
          <w:rFonts w:ascii="Times New Roman" w:eastAsia="Times New Roman" w:hAnsi="Times New Roman" w:cs="Times New Roman"/>
          <w:sz w:val="28"/>
          <w:szCs w:val="28"/>
          <w:bdr w:val="none" w:sz="0" w:space="0" w:color="auto" w:frame="1"/>
          <w:lang w:eastAsia="ru-RU"/>
        </w:rPr>
      </w:pPr>
    </w:p>
    <w:p w:rsidR="00C17E09" w:rsidRPr="000B2E71" w:rsidRDefault="00C17E09" w:rsidP="000B2E71">
      <w:pPr>
        <w:spacing w:after="132" w:line="240" w:lineRule="auto"/>
        <w:ind w:firstLine="570"/>
        <w:jc w:val="both"/>
        <w:textAlignment w:val="baseline"/>
        <w:rPr>
          <w:rFonts w:ascii="Times New Roman" w:eastAsia="Times New Roman" w:hAnsi="Times New Roman" w:cs="Times New Roman"/>
          <w:sz w:val="28"/>
          <w:szCs w:val="28"/>
          <w:bdr w:val="none" w:sz="0" w:space="0" w:color="auto" w:frame="1"/>
          <w:lang w:eastAsia="ru-RU"/>
        </w:rPr>
      </w:pPr>
    </w:p>
    <w:p w:rsidR="00BC6825" w:rsidRPr="00BC6825" w:rsidRDefault="00BC6825" w:rsidP="00BC6825">
      <w:pPr>
        <w:spacing w:line="240" w:lineRule="auto"/>
        <w:ind w:firstLine="567"/>
        <w:jc w:val="center"/>
        <w:rPr>
          <w:rFonts w:ascii="Times New Roman" w:hAnsi="Times New Roman" w:cs="Times New Roman"/>
          <w:b/>
          <w:sz w:val="28"/>
          <w:szCs w:val="28"/>
        </w:rPr>
      </w:pPr>
      <w:r w:rsidRPr="00BC6825">
        <w:rPr>
          <w:rFonts w:ascii="Times New Roman" w:hAnsi="Times New Roman" w:cs="Times New Roman"/>
          <w:b/>
          <w:sz w:val="28"/>
          <w:szCs w:val="28"/>
        </w:rPr>
        <w:lastRenderedPageBreak/>
        <w:t>8.  ГО и ЧС</w:t>
      </w:r>
    </w:p>
    <w:p w:rsidR="00BC6825" w:rsidRPr="00BC6825" w:rsidRDefault="00BC6825" w:rsidP="00BC6825">
      <w:pPr>
        <w:pStyle w:val="12"/>
        <w:keepNext/>
        <w:keepLines/>
        <w:shd w:val="clear" w:color="auto" w:fill="auto"/>
        <w:spacing w:before="0" w:after="197" w:line="240" w:lineRule="auto"/>
        <w:jc w:val="center"/>
        <w:rPr>
          <w:rFonts w:ascii="Times New Roman" w:hAnsi="Times New Roman" w:cs="Times New Roman"/>
          <w:b/>
          <w:sz w:val="28"/>
          <w:szCs w:val="28"/>
        </w:rPr>
      </w:pPr>
      <w:r w:rsidRPr="00BC6825">
        <w:rPr>
          <w:rStyle w:val="11"/>
          <w:rFonts w:ascii="Times New Roman" w:hAnsi="Times New Roman" w:cs="Times New Roman"/>
          <w:b/>
          <w:color w:val="000000"/>
          <w:sz w:val="28"/>
          <w:szCs w:val="28"/>
        </w:rPr>
        <w:t>8.1 Организация подготовки населения.</w:t>
      </w:r>
    </w:p>
    <w:p w:rsidR="00B835F5" w:rsidRPr="00B835F5" w:rsidRDefault="00B835F5" w:rsidP="00B835F5">
      <w:pPr>
        <w:pStyle w:val="a7"/>
        <w:spacing w:line="264" w:lineRule="exact"/>
        <w:ind w:left="20" w:right="20" w:firstLine="640"/>
        <w:rPr>
          <w:rStyle w:val="a8"/>
          <w:color w:val="000000"/>
          <w:szCs w:val="28"/>
        </w:rPr>
      </w:pPr>
      <w:r w:rsidRPr="00B835F5">
        <w:rPr>
          <w:rStyle w:val="a8"/>
          <w:color w:val="000000"/>
          <w:szCs w:val="28"/>
        </w:rPr>
        <w:t>Администрацией поселения в 2018 году были приняты следующие муниципальные нормативно-правовые акты по подготовке населения в области защиты от чрезвычайных ситуаций и гражданской обороны, пожарной безопасности и антитеррору:</w:t>
      </w:r>
    </w:p>
    <w:p w:rsidR="00B835F5" w:rsidRPr="00B835F5" w:rsidRDefault="00B835F5" w:rsidP="00B835F5">
      <w:pPr>
        <w:pStyle w:val="a7"/>
        <w:spacing w:line="264" w:lineRule="exact"/>
        <w:ind w:left="20" w:right="20" w:firstLine="640"/>
        <w:rPr>
          <w:rStyle w:val="a8"/>
          <w:color w:val="000000"/>
          <w:szCs w:val="28"/>
        </w:rPr>
      </w:pPr>
      <w:r w:rsidRPr="00B835F5">
        <w:rPr>
          <w:rStyle w:val="a8"/>
          <w:color w:val="000000"/>
          <w:szCs w:val="28"/>
        </w:rPr>
        <w:t>- постановление Администрации поселения от 01 июня 2018 года № 66 "Об утверждении порядка установления особого противопожарного режима на территории муниципального образования Пуровское";</w:t>
      </w:r>
    </w:p>
    <w:p w:rsidR="00B835F5" w:rsidRPr="00B835F5" w:rsidRDefault="00B835F5" w:rsidP="00B835F5">
      <w:pPr>
        <w:pStyle w:val="a7"/>
        <w:spacing w:line="264" w:lineRule="exact"/>
        <w:ind w:left="20" w:right="20" w:firstLine="640"/>
        <w:rPr>
          <w:rStyle w:val="a8"/>
          <w:color w:val="000000"/>
          <w:szCs w:val="28"/>
        </w:rPr>
      </w:pPr>
      <w:r w:rsidRPr="00B835F5">
        <w:rPr>
          <w:rStyle w:val="a8"/>
          <w:color w:val="000000"/>
          <w:szCs w:val="28"/>
        </w:rPr>
        <w:t>- постановление Администрации поселения от 01 июня 2018 года № 67 "Об организации обеспечения первичных мер пожарной безопасности в границах муниципального образования Пуровское";</w:t>
      </w:r>
    </w:p>
    <w:p w:rsidR="00B835F5" w:rsidRPr="00B835F5" w:rsidRDefault="00B835F5" w:rsidP="00B835F5">
      <w:pPr>
        <w:pStyle w:val="a7"/>
        <w:spacing w:line="264" w:lineRule="exact"/>
        <w:ind w:left="20" w:right="20" w:firstLine="640"/>
        <w:rPr>
          <w:rStyle w:val="a8"/>
          <w:color w:val="000000"/>
          <w:szCs w:val="28"/>
        </w:rPr>
      </w:pPr>
      <w:r w:rsidRPr="00B835F5">
        <w:rPr>
          <w:rStyle w:val="a8"/>
          <w:color w:val="000000"/>
          <w:szCs w:val="28"/>
        </w:rPr>
        <w:t xml:space="preserve">- </w:t>
      </w:r>
      <w:bookmarkStart w:id="1" w:name="OLE_LINK7"/>
      <w:r w:rsidRPr="00B835F5">
        <w:rPr>
          <w:rStyle w:val="a8"/>
          <w:color w:val="000000"/>
          <w:szCs w:val="28"/>
        </w:rPr>
        <w:t>постановление Администрации поселения от 01 июня 2018 года № 68 "Об организации обучения населения мерам пожарной безопасности и пропаганды в области пожарной безопасности на территории  муниципального образования Пуровское";</w:t>
      </w:r>
      <w:bookmarkEnd w:id="1"/>
    </w:p>
    <w:p w:rsidR="00B835F5" w:rsidRPr="00B835F5" w:rsidRDefault="00B835F5" w:rsidP="00B835F5">
      <w:pPr>
        <w:pStyle w:val="a7"/>
        <w:spacing w:line="264" w:lineRule="exact"/>
        <w:ind w:left="20" w:right="20" w:firstLine="640"/>
        <w:rPr>
          <w:rStyle w:val="a8"/>
          <w:color w:val="000000"/>
          <w:szCs w:val="28"/>
        </w:rPr>
      </w:pPr>
      <w:bookmarkStart w:id="2" w:name="OLE_LINK10"/>
      <w:r w:rsidRPr="00B835F5">
        <w:rPr>
          <w:rStyle w:val="a8"/>
          <w:color w:val="000000"/>
          <w:szCs w:val="28"/>
        </w:rPr>
        <w:t>- постановление Администрации поселения от 01 июня 2018 года № 69 "Об утверждении Положения о добровольной пожарной охране муниципального образования Пуровское"</w:t>
      </w:r>
      <w:bookmarkEnd w:id="2"/>
      <w:r w:rsidRPr="00B835F5">
        <w:rPr>
          <w:rStyle w:val="a8"/>
          <w:color w:val="000000"/>
          <w:szCs w:val="28"/>
        </w:rPr>
        <w:t>;</w:t>
      </w:r>
    </w:p>
    <w:p w:rsidR="00B835F5" w:rsidRPr="00B835F5" w:rsidRDefault="00B835F5" w:rsidP="00B835F5">
      <w:pPr>
        <w:pStyle w:val="a7"/>
        <w:spacing w:line="264" w:lineRule="exact"/>
        <w:ind w:left="20" w:right="20" w:firstLine="640"/>
        <w:rPr>
          <w:rStyle w:val="a8"/>
          <w:color w:val="000000"/>
          <w:szCs w:val="28"/>
        </w:rPr>
      </w:pPr>
      <w:bookmarkStart w:id="3" w:name="OLE_LINK12"/>
      <w:bookmarkStart w:id="4" w:name="OLE_LINK14"/>
      <w:r w:rsidRPr="00B835F5">
        <w:rPr>
          <w:rStyle w:val="a8"/>
          <w:color w:val="000000"/>
          <w:szCs w:val="28"/>
        </w:rPr>
        <w:t>- постановление Администрации поселения от 01 июня 2018 года № 70 "О создании и организации работы Сборного эвакуационного пункта муниципального образования Пуровское";</w:t>
      </w:r>
      <w:bookmarkEnd w:id="3"/>
      <w:bookmarkEnd w:id="4"/>
    </w:p>
    <w:p w:rsidR="00B835F5" w:rsidRPr="00B835F5" w:rsidRDefault="00B835F5" w:rsidP="00B835F5">
      <w:pPr>
        <w:pStyle w:val="a7"/>
        <w:spacing w:line="264" w:lineRule="exact"/>
        <w:ind w:left="20" w:right="20" w:firstLine="640"/>
        <w:rPr>
          <w:rStyle w:val="a8"/>
          <w:color w:val="000000"/>
          <w:szCs w:val="28"/>
        </w:rPr>
      </w:pPr>
      <w:r w:rsidRPr="00B835F5">
        <w:rPr>
          <w:rStyle w:val="a8"/>
          <w:color w:val="000000"/>
          <w:szCs w:val="28"/>
        </w:rPr>
        <w:t>- постановление Администрации поселения от 06 июня 2018 года № 72 "Об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 на территории муниципального образования Пуровское";</w:t>
      </w:r>
    </w:p>
    <w:p w:rsidR="00B835F5" w:rsidRPr="00B835F5" w:rsidRDefault="00B835F5" w:rsidP="00B835F5">
      <w:pPr>
        <w:pStyle w:val="a7"/>
        <w:spacing w:line="264" w:lineRule="exact"/>
        <w:ind w:left="20" w:right="20" w:firstLine="640"/>
        <w:rPr>
          <w:rStyle w:val="a8"/>
          <w:color w:val="000000"/>
          <w:szCs w:val="28"/>
        </w:rPr>
      </w:pPr>
      <w:r w:rsidRPr="00B835F5">
        <w:rPr>
          <w:rStyle w:val="a8"/>
          <w:color w:val="000000"/>
          <w:szCs w:val="28"/>
        </w:rPr>
        <w:t>- постановление Администрации поселения от 01 октября 2018 года № 116 "О смотре-конкурсе на лучший учебно-консультационный пункт по гражданской обороне и чрезвычайным ситуациям и учебно-материальную базу по гражданской обороне и чрезвычайным ситуациям организаций, расположенных на территории муниципального образования Пуровское";</w:t>
      </w:r>
    </w:p>
    <w:p w:rsidR="00B835F5" w:rsidRPr="00B835F5" w:rsidRDefault="00B835F5" w:rsidP="00B835F5">
      <w:pPr>
        <w:pStyle w:val="a7"/>
        <w:spacing w:line="264" w:lineRule="exact"/>
        <w:ind w:left="20" w:right="20" w:firstLine="640"/>
        <w:rPr>
          <w:szCs w:val="28"/>
        </w:rPr>
      </w:pPr>
      <w:r w:rsidRPr="00B835F5">
        <w:rPr>
          <w:rStyle w:val="a8"/>
          <w:color w:val="000000"/>
          <w:szCs w:val="28"/>
        </w:rPr>
        <w:t>- распоряжение Главы поселения от 06 февраля 2018 года № 10 "Об организации и проведении противопаводковых мероприятий и обеспечении безопасности людей на водных объектах на территории муниципального образования Пуровское в период весенней (осенней) распутицы 2018 года";</w:t>
      </w:r>
    </w:p>
    <w:p w:rsidR="00B835F5" w:rsidRPr="00B835F5" w:rsidRDefault="00B835F5" w:rsidP="00B835F5">
      <w:pPr>
        <w:pStyle w:val="a7"/>
        <w:widowControl w:val="0"/>
        <w:numPr>
          <w:ilvl w:val="0"/>
          <w:numId w:val="10"/>
        </w:numPr>
        <w:tabs>
          <w:tab w:val="left" w:pos="851"/>
        </w:tabs>
        <w:spacing w:line="259" w:lineRule="exact"/>
        <w:ind w:left="20" w:right="20" w:firstLine="640"/>
        <w:rPr>
          <w:rStyle w:val="a8"/>
          <w:szCs w:val="28"/>
        </w:rPr>
      </w:pPr>
      <w:bookmarkStart w:id="5" w:name="OLE_LINK16"/>
      <w:bookmarkStart w:id="6" w:name="OLE_LINK17"/>
      <w:r w:rsidRPr="00B835F5">
        <w:rPr>
          <w:rStyle w:val="a8"/>
          <w:color w:val="000000"/>
          <w:szCs w:val="28"/>
        </w:rPr>
        <w:t>распоряжение Главы поселения от 16 февраля 2018 года № 17 "О проведении месячника по активизации пожарно-профилактической работы на объектах с массовым и (или) ночным пребыванием людей";</w:t>
      </w:r>
      <w:bookmarkEnd w:id="5"/>
      <w:bookmarkEnd w:id="6"/>
    </w:p>
    <w:p w:rsidR="00B835F5" w:rsidRPr="00B835F5" w:rsidRDefault="00B835F5" w:rsidP="00B835F5">
      <w:pPr>
        <w:pStyle w:val="a7"/>
        <w:widowControl w:val="0"/>
        <w:numPr>
          <w:ilvl w:val="0"/>
          <w:numId w:val="10"/>
        </w:numPr>
        <w:tabs>
          <w:tab w:val="left" w:pos="851"/>
        </w:tabs>
        <w:spacing w:line="264" w:lineRule="exact"/>
        <w:ind w:left="20" w:right="20" w:firstLine="640"/>
        <w:rPr>
          <w:rStyle w:val="a8"/>
          <w:szCs w:val="28"/>
        </w:rPr>
      </w:pPr>
      <w:r w:rsidRPr="00B835F5">
        <w:rPr>
          <w:rStyle w:val="a8"/>
          <w:color w:val="000000"/>
          <w:szCs w:val="28"/>
        </w:rPr>
        <w:t>распоряжение Главы поселения от 16 апреля 2018 года № 62 "О мероприятиях по защите населения и территории муниципального образования Пуровское от природных пожаров в пожароопасный сезон 2018 года";</w:t>
      </w:r>
    </w:p>
    <w:p w:rsidR="00B835F5" w:rsidRPr="00B835F5" w:rsidRDefault="00B835F5" w:rsidP="00B835F5">
      <w:pPr>
        <w:pStyle w:val="a7"/>
        <w:widowControl w:val="0"/>
        <w:numPr>
          <w:ilvl w:val="0"/>
          <w:numId w:val="10"/>
        </w:numPr>
        <w:tabs>
          <w:tab w:val="left" w:pos="851"/>
        </w:tabs>
        <w:spacing w:line="264" w:lineRule="exact"/>
        <w:ind w:left="20" w:right="20" w:firstLine="640"/>
        <w:rPr>
          <w:rStyle w:val="a8"/>
          <w:szCs w:val="28"/>
        </w:rPr>
      </w:pPr>
      <w:r w:rsidRPr="00B835F5">
        <w:rPr>
          <w:rStyle w:val="a8"/>
          <w:color w:val="000000"/>
          <w:szCs w:val="28"/>
        </w:rPr>
        <w:t>распоряжение Главы поселения от 18 апреля 2018 года № 63 “О создании патрульной, патрульно-маневренных групп по обеспечению противопожарных мероприятий в муниципальном образовании Пуровское”;</w:t>
      </w:r>
    </w:p>
    <w:p w:rsidR="00B835F5" w:rsidRPr="00B835F5" w:rsidRDefault="00B835F5" w:rsidP="00B835F5">
      <w:pPr>
        <w:pStyle w:val="a7"/>
        <w:widowControl w:val="0"/>
        <w:numPr>
          <w:ilvl w:val="0"/>
          <w:numId w:val="10"/>
        </w:numPr>
        <w:tabs>
          <w:tab w:val="left" w:pos="851"/>
        </w:tabs>
        <w:spacing w:line="264" w:lineRule="exact"/>
        <w:ind w:left="20" w:right="20" w:firstLine="640"/>
        <w:rPr>
          <w:rStyle w:val="a8"/>
          <w:szCs w:val="28"/>
        </w:rPr>
      </w:pPr>
      <w:r w:rsidRPr="00B835F5">
        <w:rPr>
          <w:rStyle w:val="a8"/>
          <w:color w:val="000000"/>
          <w:szCs w:val="28"/>
        </w:rPr>
        <w:t>распоряжение Главы поселения от 26 апреля 2018 года № 72 “О запрете сжигания сухой растительности, бытового мусора в границах населенных пунктов муниципального образования Пуровское, а также межселенной территории в пожароопасный период”;</w:t>
      </w:r>
    </w:p>
    <w:p w:rsidR="00B835F5" w:rsidRPr="00B835F5" w:rsidRDefault="00B835F5" w:rsidP="00B835F5">
      <w:pPr>
        <w:pStyle w:val="a7"/>
        <w:widowControl w:val="0"/>
        <w:numPr>
          <w:ilvl w:val="0"/>
          <w:numId w:val="10"/>
        </w:numPr>
        <w:tabs>
          <w:tab w:val="left" w:pos="851"/>
        </w:tabs>
        <w:spacing w:line="264" w:lineRule="exact"/>
        <w:ind w:left="20" w:right="20" w:firstLine="640"/>
        <w:rPr>
          <w:rStyle w:val="a8"/>
          <w:szCs w:val="28"/>
        </w:rPr>
      </w:pPr>
      <w:bookmarkStart w:id="7" w:name="OLE_LINK22"/>
      <w:r w:rsidRPr="00B835F5">
        <w:rPr>
          <w:rStyle w:val="a8"/>
          <w:color w:val="000000"/>
          <w:szCs w:val="28"/>
        </w:rPr>
        <w:t xml:space="preserve">распоряжение Главы поселения от 26 апреля 2018 года № 73 “Об очистке от сухой травянистой растительности, бытового мусора и устройства противопожарных минерализованных полос или иных противопожарных </w:t>
      </w:r>
      <w:r w:rsidRPr="00B835F5">
        <w:rPr>
          <w:rStyle w:val="a8"/>
          <w:color w:val="000000"/>
          <w:szCs w:val="28"/>
        </w:rPr>
        <w:lastRenderedPageBreak/>
        <w:t>барьеров на территории муниципального образования Пуровское”</w:t>
      </w:r>
      <w:bookmarkEnd w:id="7"/>
      <w:r w:rsidRPr="00B835F5">
        <w:rPr>
          <w:rStyle w:val="a8"/>
          <w:color w:val="000000"/>
          <w:szCs w:val="28"/>
        </w:rPr>
        <w:t>;</w:t>
      </w:r>
    </w:p>
    <w:p w:rsidR="00B835F5" w:rsidRPr="00B835F5" w:rsidRDefault="00B835F5" w:rsidP="00B835F5">
      <w:pPr>
        <w:pStyle w:val="a7"/>
        <w:widowControl w:val="0"/>
        <w:numPr>
          <w:ilvl w:val="0"/>
          <w:numId w:val="10"/>
        </w:numPr>
        <w:tabs>
          <w:tab w:val="left" w:pos="851"/>
        </w:tabs>
        <w:spacing w:line="264" w:lineRule="exact"/>
        <w:ind w:left="20" w:right="20" w:firstLine="640"/>
        <w:rPr>
          <w:rStyle w:val="a8"/>
          <w:szCs w:val="28"/>
        </w:rPr>
      </w:pPr>
      <w:r w:rsidRPr="00B835F5">
        <w:rPr>
          <w:rStyle w:val="a8"/>
          <w:color w:val="000000"/>
          <w:szCs w:val="28"/>
        </w:rPr>
        <w:t>распоряжение Администрации поселения от 14 мая 2018 года № 83 "О мерах по обеспечению безопасности людей на воде в летний период 2018 года на территории муниципального образования Пуровское";</w:t>
      </w:r>
    </w:p>
    <w:p w:rsidR="00B835F5" w:rsidRPr="00B835F5" w:rsidRDefault="00B835F5" w:rsidP="00B835F5">
      <w:pPr>
        <w:pStyle w:val="a7"/>
        <w:widowControl w:val="0"/>
        <w:numPr>
          <w:ilvl w:val="0"/>
          <w:numId w:val="10"/>
        </w:numPr>
        <w:tabs>
          <w:tab w:val="left" w:pos="851"/>
        </w:tabs>
        <w:spacing w:line="264" w:lineRule="exact"/>
        <w:ind w:left="20" w:right="20" w:firstLine="640"/>
        <w:rPr>
          <w:rStyle w:val="a8"/>
          <w:szCs w:val="28"/>
        </w:rPr>
      </w:pPr>
      <w:r w:rsidRPr="00B835F5">
        <w:rPr>
          <w:rStyle w:val="a8"/>
          <w:color w:val="000000"/>
          <w:szCs w:val="28"/>
        </w:rPr>
        <w:t>распоряжение Администрации поселения от 06 июня 2018 года № 98 “</w:t>
      </w:r>
      <w:r w:rsidRPr="00B835F5">
        <w:rPr>
          <w:szCs w:val="28"/>
        </w:rPr>
        <w:t xml:space="preserve"> </w:t>
      </w:r>
      <w:r w:rsidRPr="00B835F5">
        <w:rPr>
          <w:rStyle w:val="a8"/>
          <w:color w:val="000000"/>
          <w:szCs w:val="28"/>
        </w:rPr>
        <w:t>Об утверждении Порядка привлечения граждан к выполнению на добровольной основе социально-значимых работ в границах муниципальном образовании Пуровское”;</w:t>
      </w:r>
    </w:p>
    <w:p w:rsidR="00B835F5" w:rsidRPr="00B835F5" w:rsidRDefault="00B835F5" w:rsidP="00B835F5">
      <w:pPr>
        <w:pStyle w:val="a7"/>
        <w:widowControl w:val="0"/>
        <w:numPr>
          <w:ilvl w:val="0"/>
          <w:numId w:val="10"/>
        </w:numPr>
        <w:tabs>
          <w:tab w:val="left" w:pos="851"/>
        </w:tabs>
        <w:spacing w:line="264" w:lineRule="exact"/>
        <w:ind w:left="20" w:right="20" w:firstLine="640"/>
        <w:rPr>
          <w:szCs w:val="28"/>
        </w:rPr>
      </w:pPr>
      <w:r w:rsidRPr="00B835F5">
        <w:rPr>
          <w:szCs w:val="28"/>
        </w:rPr>
        <w:t>распоряжение Администрации поселения от 06 июня 2018 года № 99 “ О создании на территории муниципального образования Пуровское учебно-консультационного пункта по гражданской обороне и чрезвычайным ситуациям”;</w:t>
      </w:r>
    </w:p>
    <w:p w:rsidR="00B835F5" w:rsidRPr="00B835F5" w:rsidRDefault="00B835F5" w:rsidP="00B835F5">
      <w:pPr>
        <w:pStyle w:val="a7"/>
        <w:tabs>
          <w:tab w:val="left" w:pos="851"/>
        </w:tabs>
        <w:spacing w:line="264" w:lineRule="exact"/>
        <w:ind w:left="20" w:right="20" w:firstLine="640"/>
        <w:rPr>
          <w:szCs w:val="28"/>
        </w:rPr>
      </w:pPr>
      <w:r w:rsidRPr="00B835F5">
        <w:rPr>
          <w:rStyle w:val="a8"/>
          <w:color w:val="000000"/>
          <w:szCs w:val="28"/>
        </w:rPr>
        <w:t>- распоряжение Главы поселения от 22 августа 2018 года № 135 "О проведении на территории муниципального образования Пуровское месячника гражданской обороны".</w:t>
      </w:r>
    </w:p>
    <w:p w:rsidR="00B835F5" w:rsidRPr="00B835F5" w:rsidRDefault="00B835F5" w:rsidP="00B835F5">
      <w:pPr>
        <w:pStyle w:val="a7"/>
        <w:spacing w:line="254" w:lineRule="exact"/>
        <w:ind w:left="20" w:right="20" w:firstLine="640"/>
        <w:rPr>
          <w:rStyle w:val="a8"/>
          <w:color w:val="000000"/>
          <w:szCs w:val="28"/>
        </w:rPr>
      </w:pPr>
      <w:r w:rsidRPr="00B835F5">
        <w:rPr>
          <w:rStyle w:val="a8"/>
          <w:color w:val="000000"/>
          <w:szCs w:val="28"/>
        </w:rPr>
        <w:t>В 2018 году комиссия по чрезвычайным ситуациям и обеспечению пожарной безопасности в муниципальном образовании Пуровское на своих заседания рассматривала вопросы организации подготовки населения в области защиты от чрезвычайных</w:t>
      </w:r>
      <w:r w:rsidRPr="00B835F5">
        <w:rPr>
          <w:szCs w:val="28"/>
        </w:rPr>
        <w:t xml:space="preserve"> </w:t>
      </w:r>
      <w:r w:rsidRPr="00B835F5">
        <w:rPr>
          <w:rStyle w:val="a8"/>
          <w:color w:val="000000"/>
          <w:szCs w:val="28"/>
        </w:rPr>
        <w:t>ситуаций и гражданской обороны, пожарной безопасности. Были приняты следующие решения:</w:t>
      </w:r>
    </w:p>
    <w:p w:rsidR="00B835F5" w:rsidRPr="00B835F5" w:rsidRDefault="005302F5" w:rsidP="00B835F5">
      <w:pPr>
        <w:tabs>
          <w:tab w:val="left" w:pos="851"/>
        </w:tabs>
        <w:spacing w:line="254" w:lineRule="exact"/>
        <w:ind w:left="20" w:righ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835F5" w:rsidRPr="00B835F5">
        <w:rPr>
          <w:rFonts w:ascii="Times New Roman" w:eastAsia="Times New Roman" w:hAnsi="Times New Roman" w:cs="Times New Roman"/>
          <w:sz w:val="28"/>
          <w:szCs w:val="28"/>
        </w:rPr>
        <w:t>решение от 14 февраля № 1 "Организация и проведение противопаводковых мероприятий на территории муниципального образования Пуровское в весенний период 2018 года";</w:t>
      </w:r>
    </w:p>
    <w:p w:rsidR="00B835F5" w:rsidRPr="00B835F5" w:rsidRDefault="00B835F5" w:rsidP="00B835F5">
      <w:pPr>
        <w:tabs>
          <w:tab w:val="left" w:pos="851"/>
        </w:tabs>
        <w:spacing w:line="254" w:lineRule="exact"/>
        <w:ind w:left="20" w:right="20" w:firstLine="689"/>
        <w:jc w:val="both"/>
        <w:rPr>
          <w:rFonts w:ascii="Times New Roman" w:eastAsia="Times New Roman" w:hAnsi="Times New Roman" w:cs="Times New Roman"/>
          <w:sz w:val="28"/>
          <w:szCs w:val="28"/>
        </w:rPr>
      </w:pPr>
      <w:r w:rsidRPr="00B835F5">
        <w:rPr>
          <w:rFonts w:ascii="Times New Roman" w:eastAsia="Times New Roman" w:hAnsi="Times New Roman" w:cs="Times New Roman"/>
          <w:sz w:val="28"/>
          <w:szCs w:val="28"/>
        </w:rPr>
        <w:t>-решение от 14 февраля № 2 “Об угрозе жизни и здоровью населения в результате схода снега, льда с крыш зданий и сооружений, а также образованию  наледи в зонах движения пешеходов муниципального образования Пуровское”;</w:t>
      </w:r>
    </w:p>
    <w:p w:rsidR="00B835F5" w:rsidRPr="00B835F5" w:rsidRDefault="00B835F5" w:rsidP="00B835F5">
      <w:pPr>
        <w:tabs>
          <w:tab w:val="left" w:pos="851"/>
        </w:tabs>
        <w:ind w:firstLine="689"/>
        <w:jc w:val="both"/>
        <w:outlineLvl w:val="0"/>
        <w:rPr>
          <w:rFonts w:ascii="Times New Roman" w:eastAsia="Times New Roman" w:hAnsi="Times New Roman" w:cs="Times New Roman"/>
          <w:bCs/>
          <w:sz w:val="28"/>
          <w:szCs w:val="28"/>
        </w:rPr>
      </w:pPr>
      <w:r w:rsidRPr="00B835F5">
        <w:rPr>
          <w:rFonts w:ascii="Times New Roman" w:eastAsia="Times New Roman" w:hAnsi="Times New Roman" w:cs="Times New Roman"/>
          <w:bCs/>
          <w:sz w:val="28"/>
          <w:szCs w:val="28"/>
        </w:rPr>
        <w:t>-решение от 11 мая № 1 "О подготовке к пожароопасному периоду 2018 года на территории муниципального образования Пуровское";</w:t>
      </w:r>
    </w:p>
    <w:p w:rsidR="00B835F5" w:rsidRPr="00B835F5" w:rsidRDefault="00B835F5" w:rsidP="00B835F5">
      <w:pPr>
        <w:pStyle w:val="1"/>
        <w:tabs>
          <w:tab w:val="left" w:pos="851"/>
        </w:tabs>
        <w:spacing w:before="0" w:after="0"/>
        <w:ind w:firstLine="689"/>
        <w:jc w:val="both"/>
        <w:rPr>
          <w:rFonts w:ascii="Times New Roman" w:hAnsi="Times New Roman"/>
          <w:b w:val="0"/>
          <w:szCs w:val="28"/>
        </w:rPr>
      </w:pPr>
      <w:r w:rsidRPr="00B835F5">
        <w:rPr>
          <w:rFonts w:ascii="Times New Roman" w:hAnsi="Times New Roman"/>
          <w:b w:val="0"/>
          <w:bCs/>
          <w:kern w:val="0"/>
          <w:szCs w:val="28"/>
        </w:rPr>
        <w:t>-решение от 11 мая № 4 "О подготовке к купальному сезону и обеспечение отдыха населения у</w:t>
      </w:r>
      <w:r w:rsidRPr="00B835F5">
        <w:rPr>
          <w:rFonts w:ascii="Times New Roman" w:hAnsi="Times New Roman"/>
          <w:b w:val="0"/>
          <w:bCs/>
          <w:kern w:val="0"/>
          <w:szCs w:val="28"/>
          <w:lang w:eastAsia="en-US"/>
        </w:rPr>
        <w:t xml:space="preserve"> </w:t>
      </w:r>
      <w:r w:rsidRPr="00B835F5">
        <w:rPr>
          <w:rFonts w:ascii="Times New Roman" w:hAnsi="Times New Roman"/>
          <w:b w:val="0"/>
          <w:bCs/>
          <w:kern w:val="0"/>
          <w:szCs w:val="28"/>
        </w:rPr>
        <w:t>воды на территории муниципального образования Пуровское".</w:t>
      </w:r>
    </w:p>
    <w:p w:rsidR="00B835F5" w:rsidRPr="00FF093B" w:rsidRDefault="00B835F5" w:rsidP="00B835F5">
      <w:pPr>
        <w:ind w:firstLine="709"/>
        <w:jc w:val="both"/>
        <w:rPr>
          <w:rFonts w:ascii="Times New Roman" w:hAnsi="Times New Roman" w:cs="Times New Roman"/>
        </w:rPr>
      </w:pPr>
      <w:r w:rsidRPr="00B835F5">
        <w:rPr>
          <w:rFonts w:ascii="Times New Roman" w:hAnsi="Times New Roman" w:cs="Times New Roman"/>
          <w:sz w:val="28"/>
          <w:szCs w:val="28"/>
        </w:rPr>
        <w:t>-решение от 28 декабря № 2 «О мерах по обеспечению пожарной безопасности, предупреждению и ликвидации чрезвычайных ситуаций и иных происшествий в период проведения Новогодних и Рождественских праздников на территории муниципального образования</w:t>
      </w:r>
      <w:r w:rsidRPr="00FF093B">
        <w:rPr>
          <w:rFonts w:ascii="Times New Roman" w:hAnsi="Times New Roman" w:cs="Times New Roman"/>
        </w:rPr>
        <w:t xml:space="preserve"> </w:t>
      </w:r>
      <w:r w:rsidRPr="00B835F5">
        <w:rPr>
          <w:rFonts w:ascii="Times New Roman" w:hAnsi="Times New Roman" w:cs="Times New Roman"/>
          <w:sz w:val="28"/>
          <w:szCs w:val="28"/>
        </w:rPr>
        <w:t>Пуровское».</w:t>
      </w:r>
    </w:p>
    <w:p w:rsidR="00BC6825" w:rsidRPr="00BC6825" w:rsidRDefault="00BC6825" w:rsidP="00BC6825">
      <w:pPr>
        <w:keepNext/>
        <w:keepLines/>
        <w:spacing w:after="217" w:line="240" w:lineRule="auto"/>
        <w:jc w:val="center"/>
        <w:outlineLvl w:val="0"/>
        <w:rPr>
          <w:rFonts w:ascii="Times New Roman" w:hAnsi="Times New Roman" w:cs="Times New Roman"/>
          <w:b/>
          <w:bCs/>
          <w:sz w:val="28"/>
          <w:szCs w:val="28"/>
        </w:rPr>
      </w:pPr>
      <w:r w:rsidRPr="00BC6825">
        <w:rPr>
          <w:rFonts w:ascii="Times New Roman" w:hAnsi="Times New Roman" w:cs="Times New Roman"/>
          <w:b/>
          <w:bCs/>
          <w:sz w:val="28"/>
          <w:szCs w:val="28"/>
        </w:rPr>
        <w:t>8.2 Состояние подготовки различных групп населения.</w:t>
      </w:r>
    </w:p>
    <w:p w:rsidR="00920D18" w:rsidRPr="00BC6825" w:rsidRDefault="00920D18" w:rsidP="00920D18">
      <w:pPr>
        <w:spacing w:line="240" w:lineRule="auto"/>
        <w:ind w:right="20" w:firstLine="689"/>
        <w:jc w:val="both"/>
        <w:rPr>
          <w:rFonts w:ascii="Times New Roman" w:hAnsi="Times New Roman" w:cs="Times New Roman"/>
          <w:sz w:val="28"/>
          <w:szCs w:val="28"/>
        </w:rPr>
      </w:pPr>
      <w:r w:rsidRPr="00BC6825">
        <w:rPr>
          <w:rFonts w:ascii="Times New Roman" w:hAnsi="Times New Roman" w:cs="Times New Roman"/>
          <w:sz w:val="28"/>
          <w:szCs w:val="28"/>
        </w:rPr>
        <w:t>Подготовка руководящего состава и лиц уполномоченных на решении задач в области ГО и ЧС</w:t>
      </w:r>
      <w:r w:rsidR="000A23DB">
        <w:rPr>
          <w:rFonts w:ascii="Times New Roman" w:hAnsi="Times New Roman" w:cs="Times New Roman"/>
          <w:sz w:val="28"/>
          <w:szCs w:val="28"/>
        </w:rPr>
        <w:t>,о</w:t>
      </w:r>
      <w:r w:rsidRPr="00BC6825">
        <w:rPr>
          <w:rFonts w:ascii="Times New Roman" w:hAnsi="Times New Roman" w:cs="Times New Roman"/>
          <w:sz w:val="28"/>
          <w:szCs w:val="28"/>
        </w:rPr>
        <w:t>рганизаций и учреждений по вопросам гражданской обороны, осуществлялась организацией учений и тренировок совместно с Управлением по делам ГО</w:t>
      </w:r>
      <w:r w:rsidR="00156E57">
        <w:rPr>
          <w:rFonts w:ascii="Times New Roman" w:hAnsi="Times New Roman" w:cs="Times New Roman"/>
          <w:sz w:val="28"/>
          <w:szCs w:val="28"/>
        </w:rPr>
        <w:t xml:space="preserve"> </w:t>
      </w:r>
      <w:r w:rsidRPr="00BC6825">
        <w:rPr>
          <w:rFonts w:ascii="Times New Roman" w:hAnsi="Times New Roman" w:cs="Times New Roman"/>
          <w:sz w:val="28"/>
          <w:szCs w:val="28"/>
        </w:rPr>
        <w:t>и</w:t>
      </w:r>
      <w:r w:rsidR="00156E57">
        <w:rPr>
          <w:rFonts w:ascii="Times New Roman" w:hAnsi="Times New Roman" w:cs="Times New Roman"/>
          <w:sz w:val="28"/>
          <w:szCs w:val="28"/>
        </w:rPr>
        <w:t xml:space="preserve"> </w:t>
      </w:r>
      <w:r w:rsidRPr="00BC6825">
        <w:rPr>
          <w:rFonts w:ascii="Times New Roman" w:hAnsi="Times New Roman" w:cs="Times New Roman"/>
          <w:sz w:val="28"/>
          <w:szCs w:val="28"/>
        </w:rPr>
        <w:t>ЧС Администрации муниципального образования Пуровский район</w:t>
      </w:r>
      <w:r w:rsidR="00156E57">
        <w:rPr>
          <w:rFonts w:ascii="Times New Roman" w:hAnsi="Times New Roman" w:cs="Times New Roman"/>
          <w:sz w:val="28"/>
          <w:szCs w:val="28"/>
        </w:rPr>
        <w:t>,</w:t>
      </w:r>
      <w:r w:rsidRPr="00BC6825">
        <w:rPr>
          <w:rFonts w:ascii="Times New Roman" w:hAnsi="Times New Roman" w:cs="Times New Roman"/>
          <w:sz w:val="28"/>
          <w:szCs w:val="28"/>
        </w:rPr>
        <w:t xml:space="preserve"> согласно «Плана основных мероприятий муниципального образования Пуровское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sidR="00156E57">
        <w:rPr>
          <w:rFonts w:ascii="Times New Roman" w:hAnsi="Times New Roman" w:cs="Times New Roman"/>
          <w:sz w:val="28"/>
          <w:szCs w:val="28"/>
        </w:rPr>
        <w:t>8</w:t>
      </w:r>
      <w:r w:rsidRPr="00BC6825">
        <w:rPr>
          <w:rFonts w:ascii="Times New Roman" w:hAnsi="Times New Roman" w:cs="Times New Roman"/>
          <w:sz w:val="28"/>
          <w:szCs w:val="28"/>
        </w:rPr>
        <w:t xml:space="preserve"> год».</w:t>
      </w:r>
    </w:p>
    <w:p w:rsidR="006A5211" w:rsidRPr="006A5211" w:rsidRDefault="006A5211" w:rsidP="006A5211">
      <w:pPr>
        <w:spacing w:after="0" w:line="264" w:lineRule="exact"/>
        <w:ind w:left="20" w:right="20" w:firstLine="689"/>
        <w:jc w:val="both"/>
        <w:rPr>
          <w:rFonts w:ascii="Times New Roman" w:eastAsia="Times New Roman" w:hAnsi="Times New Roman" w:cs="Times New Roman"/>
          <w:sz w:val="28"/>
          <w:szCs w:val="28"/>
          <w:lang w:eastAsia="ru-RU"/>
        </w:rPr>
      </w:pPr>
      <w:r w:rsidRPr="006A5211">
        <w:rPr>
          <w:rFonts w:ascii="Times New Roman" w:eastAsia="Times New Roman" w:hAnsi="Times New Roman" w:cs="Times New Roman"/>
          <w:sz w:val="28"/>
          <w:szCs w:val="28"/>
          <w:lang w:eastAsia="ru-RU"/>
        </w:rPr>
        <w:t xml:space="preserve">При подготовке руководящего и командно-начальствующего состава особое внимание обращается на подготовку к практическому выполнению своих функциональных обязанностей в условиях чрезвычайных ситуаций в мирное и </w:t>
      </w:r>
      <w:r w:rsidRPr="006A5211">
        <w:rPr>
          <w:rFonts w:ascii="Times New Roman" w:eastAsia="Times New Roman" w:hAnsi="Times New Roman" w:cs="Times New Roman"/>
          <w:sz w:val="28"/>
          <w:szCs w:val="28"/>
          <w:lang w:eastAsia="ru-RU"/>
        </w:rPr>
        <w:lastRenderedPageBreak/>
        <w:t>военное время, умению анализировать и оценивать обстановку, принимать грамотные решения. Данные вопросы отрабатываются при проведении учений и тренировок.</w:t>
      </w:r>
    </w:p>
    <w:p w:rsidR="006A5211" w:rsidRPr="006A5211" w:rsidRDefault="006A5211" w:rsidP="006A5211">
      <w:pPr>
        <w:spacing w:after="0" w:line="264" w:lineRule="exact"/>
        <w:ind w:left="20" w:right="20" w:firstLine="689"/>
        <w:jc w:val="both"/>
        <w:rPr>
          <w:rFonts w:ascii="Times New Roman" w:eastAsia="Times New Roman" w:hAnsi="Times New Roman" w:cs="Times New Roman"/>
          <w:sz w:val="28"/>
          <w:szCs w:val="28"/>
          <w:lang w:eastAsia="ru-RU"/>
        </w:rPr>
      </w:pPr>
      <w:r w:rsidRPr="006A5211">
        <w:rPr>
          <w:rFonts w:ascii="Times New Roman" w:eastAsia="Times New Roman" w:hAnsi="Times New Roman" w:cs="Times New Roman"/>
          <w:sz w:val="28"/>
          <w:szCs w:val="28"/>
          <w:lang w:eastAsia="ru-RU"/>
        </w:rPr>
        <w:t>Подготовка неработающего населения поселения проводилась с помощью размещения памяток. Организовывались (совместно с органами ОМВД) профилактические работы с населением по вопросам безопасности на водах</w:t>
      </w:r>
      <w:r w:rsidR="00313F59">
        <w:rPr>
          <w:rFonts w:ascii="Times New Roman" w:eastAsia="Times New Roman" w:hAnsi="Times New Roman" w:cs="Times New Roman"/>
          <w:sz w:val="28"/>
          <w:szCs w:val="28"/>
          <w:lang w:eastAsia="ru-RU"/>
        </w:rPr>
        <w:t>, и</w:t>
      </w:r>
      <w:r w:rsidRPr="006A5211">
        <w:rPr>
          <w:rFonts w:ascii="Times New Roman" w:eastAsia="Times New Roman" w:hAnsi="Times New Roman" w:cs="Times New Roman"/>
          <w:sz w:val="28"/>
          <w:szCs w:val="28"/>
          <w:lang w:eastAsia="ru-RU"/>
        </w:rPr>
        <w:t>спользовал</w:t>
      </w:r>
      <w:r w:rsidR="00313F59">
        <w:rPr>
          <w:rFonts w:ascii="Times New Roman" w:eastAsia="Times New Roman" w:hAnsi="Times New Roman" w:cs="Times New Roman"/>
          <w:sz w:val="28"/>
          <w:szCs w:val="28"/>
          <w:lang w:eastAsia="ru-RU"/>
        </w:rPr>
        <w:t>и</w:t>
      </w:r>
      <w:r w:rsidRPr="006A5211">
        <w:rPr>
          <w:rFonts w:ascii="Times New Roman" w:eastAsia="Times New Roman" w:hAnsi="Times New Roman" w:cs="Times New Roman"/>
          <w:sz w:val="28"/>
          <w:szCs w:val="28"/>
          <w:lang w:eastAsia="ru-RU"/>
        </w:rPr>
        <w:t>сь СМИ для пропаганды безопасного поведения на воде в купальный сезон 2018 года.</w:t>
      </w:r>
    </w:p>
    <w:p w:rsidR="006A5211" w:rsidRPr="006A5211" w:rsidRDefault="006A5211" w:rsidP="006A5211">
      <w:pPr>
        <w:spacing w:after="0" w:line="264" w:lineRule="exact"/>
        <w:ind w:left="20" w:right="20" w:firstLine="689"/>
        <w:jc w:val="both"/>
        <w:rPr>
          <w:rFonts w:ascii="Times New Roman" w:eastAsia="Times New Roman" w:hAnsi="Times New Roman" w:cs="Times New Roman"/>
          <w:sz w:val="28"/>
          <w:szCs w:val="28"/>
          <w:lang w:eastAsia="ru-RU"/>
        </w:rPr>
      </w:pPr>
      <w:r w:rsidRPr="006A5211">
        <w:rPr>
          <w:rFonts w:ascii="Times New Roman" w:eastAsia="Times New Roman" w:hAnsi="Times New Roman" w:cs="Times New Roman"/>
          <w:bCs/>
          <w:sz w:val="28"/>
          <w:szCs w:val="28"/>
          <w:lang w:eastAsia="ru-RU"/>
        </w:rPr>
        <w:t>В</w:t>
      </w:r>
      <w:r w:rsidRPr="006A5211">
        <w:rPr>
          <w:rFonts w:ascii="Times New Roman" w:eastAsia="Times New Roman" w:hAnsi="Times New Roman" w:cs="Times New Roman"/>
          <w:b/>
          <w:bCs/>
          <w:sz w:val="28"/>
          <w:szCs w:val="28"/>
          <w:lang w:eastAsia="ru-RU"/>
        </w:rPr>
        <w:t xml:space="preserve"> </w:t>
      </w:r>
      <w:r w:rsidRPr="006A5211">
        <w:rPr>
          <w:rFonts w:ascii="Times New Roman" w:eastAsia="Times New Roman" w:hAnsi="Times New Roman" w:cs="Times New Roman"/>
          <w:sz w:val="28"/>
          <w:szCs w:val="28"/>
          <w:lang w:eastAsia="ru-RU"/>
        </w:rPr>
        <w:t xml:space="preserve">учебно-консультационном </w:t>
      </w:r>
      <w:r w:rsidRPr="006A5211">
        <w:rPr>
          <w:rFonts w:ascii="Times New Roman" w:eastAsia="Times New Roman" w:hAnsi="Times New Roman" w:cs="Times New Roman"/>
          <w:bCs/>
          <w:sz w:val="28"/>
          <w:szCs w:val="28"/>
          <w:lang w:eastAsia="ru-RU"/>
        </w:rPr>
        <w:t xml:space="preserve">пункте </w:t>
      </w:r>
      <w:r w:rsidRPr="006A5211">
        <w:rPr>
          <w:rFonts w:ascii="Times New Roman" w:eastAsia="Times New Roman" w:hAnsi="Times New Roman" w:cs="Times New Roman"/>
          <w:sz w:val="28"/>
          <w:szCs w:val="28"/>
          <w:lang w:eastAsia="ru-RU"/>
        </w:rPr>
        <w:t>муниципального образования Пуровское</w:t>
      </w:r>
      <w:r w:rsidR="00313F59">
        <w:rPr>
          <w:rFonts w:ascii="Times New Roman" w:eastAsia="Times New Roman" w:hAnsi="Times New Roman" w:cs="Times New Roman"/>
          <w:sz w:val="28"/>
          <w:szCs w:val="28"/>
          <w:lang w:eastAsia="ru-RU"/>
        </w:rPr>
        <w:t>,</w:t>
      </w:r>
      <w:r w:rsidRPr="006A5211">
        <w:rPr>
          <w:rFonts w:ascii="Times New Roman" w:eastAsia="Times New Roman" w:hAnsi="Times New Roman" w:cs="Times New Roman"/>
          <w:sz w:val="28"/>
          <w:szCs w:val="28"/>
          <w:lang w:eastAsia="ru-RU"/>
        </w:rPr>
        <w:t xml:space="preserve"> обучение неработающего населения</w:t>
      </w:r>
      <w:r w:rsidR="00313F59">
        <w:rPr>
          <w:rFonts w:ascii="Times New Roman" w:eastAsia="Times New Roman" w:hAnsi="Times New Roman" w:cs="Times New Roman"/>
          <w:sz w:val="28"/>
          <w:szCs w:val="28"/>
          <w:lang w:eastAsia="ru-RU"/>
        </w:rPr>
        <w:t>,</w:t>
      </w:r>
      <w:r w:rsidRPr="006A5211">
        <w:rPr>
          <w:rFonts w:ascii="Times New Roman" w:eastAsia="Times New Roman" w:hAnsi="Times New Roman" w:cs="Times New Roman"/>
          <w:sz w:val="28"/>
          <w:szCs w:val="28"/>
          <w:lang w:eastAsia="ru-RU"/>
        </w:rPr>
        <w:t xml:space="preserve"> проводилось в соответствии с требованиями организационно-методических указаний и новых программ обучения по действиям населения в </w:t>
      </w:r>
      <w:r w:rsidRPr="006A5211">
        <w:rPr>
          <w:rFonts w:ascii="Times New Roman" w:eastAsia="Times New Roman" w:hAnsi="Times New Roman" w:cs="Times New Roman"/>
          <w:b/>
          <w:bCs/>
          <w:sz w:val="28"/>
          <w:szCs w:val="28"/>
          <w:lang w:eastAsia="ru-RU"/>
        </w:rPr>
        <w:t xml:space="preserve"> </w:t>
      </w:r>
      <w:r w:rsidRPr="006A5211">
        <w:rPr>
          <w:rFonts w:ascii="Times New Roman" w:eastAsia="Times New Roman" w:hAnsi="Times New Roman" w:cs="Times New Roman"/>
          <w:sz w:val="28"/>
          <w:szCs w:val="28"/>
          <w:lang w:eastAsia="ru-RU"/>
        </w:rPr>
        <w:t>чрезвычайных ситуациях природного и техногенного характера: (паводок, пожары, низкие температуры, сильный ветер, дикие животные, безопасность на водоёмах и т.п.) с привлечением сотрудников противопожарной службы и медицинской службы</w:t>
      </w:r>
      <w:r w:rsidR="00313F59">
        <w:rPr>
          <w:rFonts w:ascii="Times New Roman" w:eastAsia="Times New Roman" w:hAnsi="Times New Roman" w:cs="Times New Roman"/>
          <w:sz w:val="28"/>
          <w:szCs w:val="28"/>
          <w:lang w:eastAsia="ru-RU"/>
        </w:rPr>
        <w:t>.</w:t>
      </w:r>
      <w:r w:rsidRPr="006A5211">
        <w:rPr>
          <w:rFonts w:ascii="Times New Roman" w:eastAsia="Times New Roman" w:hAnsi="Times New Roman" w:cs="Times New Roman"/>
          <w:sz w:val="28"/>
          <w:szCs w:val="28"/>
          <w:lang w:eastAsia="ru-RU"/>
        </w:rPr>
        <w:t xml:space="preserve"> </w:t>
      </w:r>
      <w:r w:rsidR="00313F59">
        <w:rPr>
          <w:rFonts w:ascii="Times New Roman" w:eastAsia="Times New Roman" w:hAnsi="Times New Roman" w:cs="Times New Roman"/>
          <w:sz w:val="28"/>
          <w:szCs w:val="28"/>
          <w:lang w:eastAsia="ru-RU"/>
        </w:rPr>
        <w:t>П</w:t>
      </w:r>
      <w:r w:rsidRPr="006A5211">
        <w:rPr>
          <w:rFonts w:ascii="Times New Roman" w:eastAsia="Times New Roman" w:hAnsi="Times New Roman" w:cs="Times New Roman"/>
          <w:sz w:val="28"/>
          <w:szCs w:val="28"/>
          <w:lang w:eastAsia="ru-RU"/>
        </w:rPr>
        <w:t>утём проведения бесед, лекций, а также распространением памяток, листовок. Для обучения неработающего населения</w:t>
      </w:r>
      <w:r w:rsidR="00313F59">
        <w:rPr>
          <w:rFonts w:ascii="Times New Roman" w:eastAsia="Times New Roman" w:hAnsi="Times New Roman" w:cs="Times New Roman"/>
          <w:sz w:val="28"/>
          <w:szCs w:val="28"/>
          <w:lang w:eastAsia="ru-RU"/>
        </w:rPr>
        <w:t xml:space="preserve"> </w:t>
      </w:r>
      <w:r w:rsidRPr="006A5211">
        <w:rPr>
          <w:rFonts w:ascii="Times New Roman" w:eastAsia="Times New Roman" w:hAnsi="Times New Roman" w:cs="Times New Roman"/>
          <w:sz w:val="28"/>
          <w:szCs w:val="28"/>
          <w:lang w:eastAsia="ru-RU"/>
        </w:rPr>
        <w:t>поселения</w:t>
      </w:r>
      <w:r w:rsidR="00313F59">
        <w:rPr>
          <w:rFonts w:ascii="Times New Roman" w:eastAsia="Times New Roman" w:hAnsi="Times New Roman" w:cs="Times New Roman"/>
          <w:sz w:val="28"/>
          <w:szCs w:val="28"/>
          <w:lang w:eastAsia="ru-RU"/>
        </w:rPr>
        <w:t>,</w:t>
      </w:r>
      <w:r w:rsidRPr="006A5211">
        <w:rPr>
          <w:rFonts w:ascii="Times New Roman" w:eastAsia="Times New Roman" w:hAnsi="Times New Roman" w:cs="Times New Roman"/>
          <w:sz w:val="28"/>
          <w:szCs w:val="28"/>
          <w:lang w:eastAsia="ru-RU"/>
        </w:rPr>
        <w:t xml:space="preserve"> разработано 14 видов листовок и  памяток, некоторые из них размещались в средствах массовой информации.</w:t>
      </w:r>
    </w:p>
    <w:p w:rsidR="006A5211" w:rsidRPr="006A5211" w:rsidRDefault="006A5211" w:rsidP="006A5211">
      <w:pPr>
        <w:spacing w:after="0" w:line="259" w:lineRule="exact"/>
        <w:ind w:left="20" w:right="20" w:firstLine="689"/>
        <w:jc w:val="both"/>
        <w:rPr>
          <w:rFonts w:ascii="Times New Roman" w:eastAsia="Times New Roman" w:hAnsi="Times New Roman" w:cs="Times New Roman"/>
          <w:sz w:val="28"/>
          <w:szCs w:val="28"/>
          <w:lang w:eastAsia="ru-RU"/>
        </w:rPr>
      </w:pPr>
      <w:r w:rsidRPr="006A5211">
        <w:rPr>
          <w:rFonts w:ascii="Times New Roman" w:eastAsia="Times New Roman" w:hAnsi="Times New Roman" w:cs="Times New Roman"/>
          <w:sz w:val="28"/>
          <w:szCs w:val="28"/>
          <w:lang w:eastAsia="ru-RU"/>
        </w:rPr>
        <w:t xml:space="preserve">Учебно-консультационный пункт оборудован техническими средствами обучения: компьютер, телефон, сканер-принтер, видеоплеер, тренажёр сердечно-легочный </w:t>
      </w:r>
      <w:r w:rsidRPr="006A5211">
        <w:rPr>
          <w:rFonts w:ascii="Times New Roman" w:eastAsia="Times New Roman" w:hAnsi="Times New Roman" w:cs="Times New Roman"/>
          <w:i/>
          <w:iCs/>
          <w:sz w:val="28"/>
          <w:szCs w:val="28"/>
          <w:lang w:eastAsia="ru-RU"/>
        </w:rPr>
        <w:t xml:space="preserve">и </w:t>
      </w:r>
      <w:r w:rsidRPr="006A5211">
        <w:rPr>
          <w:rFonts w:ascii="Times New Roman" w:eastAsia="Times New Roman" w:hAnsi="Times New Roman" w:cs="Times New Roman"/>
          <w:sz w:val="28"/>
          <w:szCs w:val="28"/>
          <w:lang w:eastAsia="ru-RU"/>
        </w:rPr>
        <w:t>мозговой реанимации пружинно-механический с индикацией правильности выполнения действий и тестовыми режимами «Максим-Ш-01», учебно-наглядные пособия, (плакаты, стенды) по основным темам занятий, имеется методическая литература по вопросам безопасности жизнедеятельности, фотоальбомы, средства медицинской защиты, средства индивидуальной защиты, учебные фильмы: «Эвакуация при пожаре в школьных учреждениях», «Эвакуация при пожаре в лечебно-оздоровительных учреждениях», фильм «Гражданская оборона» который состоит из разделов: «Действия населения при химических опасных авариях», «Действия населения в зоне радиоактивного загрязнения», «Внимание всем», «Средства индивидуальной защиты», первичные средства пожаротушения: огнетушитель углекислотный, порошковый, пожарные стволы, ранцевый огнетушитель при тушении пожара в лесу, пожарный щит.</w:t>
      </w:r>
    </w:p>
    <w:p w:rsidR="006A5211" w:rsidRPr="006A5211" w:rsidRDefault="006A5211" w:rsidP="006A5211">
      <w:pPr>
        <w:spacing w:after="0" w:line="240" w:lineRule="auto"/>
        <w:ind w:left="20" w:firstLine="689"/>
        <w:jc w:val="both"/>
        <w:rPr>
          <w:rFonts w:ascii="Times New Roman" w:eastAsia="Times New Roman" w:hAnsi="Times New Roman" w:cs="Times New Roman"/>
          <w:sz w:val="28"/>
          <w:szCs w:val="28"/>
        </w:rPr>
      </w:pPr>
      <w:r w:rsidRPr="006A5211">
        <w:rPr>
          <w:rFonts w:ascii="Times New Roman" w:eastAsia="Times New Roman" w:hAnsi="Times New Roman" w:cs="Times New Roman"/>
          <w:sz w:val="28"/>
          <w:szCs w:val="28"/>
        </w:rPr>
        <w:t>Разработан и утверждён распорядок работы УКП по ГО и ЧС, тематический план подготовки неработающего населения, рабочих и служащих к действиям в чрезв</w:t>
      </w:r>
      <w:r w:rsidR="00313F59">
        <w:rPr>
          <w:rFonts w:ascii="Times New Roman" w:eastAsia="Times New Roman" w:hAnsi="Times New Roman" w:cs="Times New Roman"/>
          <w:sz w:val="28"/>
          <w:szCs w:val="28"/>
        </w:rPr>
        <w:t>ычайных ситуациях - на 2018 год.</w:t>
      </w:r>
      <w:r w:rsidRPr="006A5211">
        <w:rPr>
          <w:rFonts w:ascii="Times New Roman" w:eastAsia="Times New Roman" w:hAnsi="Times New Roman" w:cs="Times New Roman"/>
          <w:sz w:val="28"/>
          <w:szCs w:val="28"/>
        </w:rPr>
        <w:t xml:space="preserve"> </w:t>
      </w:r>
      <w:r w:rsidR="00313F59">
        <w:rPr>
          <w:rFonts w:ascii="Times New Roman" w:eastAsia="Times New Roman" w:hAnsi="Times New Roman" w:cs="Times New Roman"/>
          <w:sz w:val="28"/>
          <w:szCs w:val="28"/>
        </w:rPr>
        <w:t>Р</w:t>
      </w:r>
      <w:r w:rsidRPr="006A5211">
        <w:rPr>
          <w:rFonts w:ascii="Times New Roman" w:eastAsia="Times New Roman" w:hAnsi="Times New Roman" w:cs="Times New Roman"/>
          <w:sz w:val="28"/>
          <w:szCs w:val="28"/>
        </w:rPr>
        <w:t>асписание занятий для обучения населения в области ГО и защиты от ЧС природного и техногенного характера на 2018 год. Ведётся журнал учёта занятий с населением по вопросам гражданской обороны и защите от ЧС природного и техногенного характера.</w:t>
      </w:r>
    </w:p>
    <w:p w:rsidR="006A5211" w:rsidRPr="006A5211" w:rsidRDefault="006A5211" w:rsidP="006A5211">
      <w:pPr>
        <w:spacing w:after="0" w:line="240" w:lineRule="auto"/>
        <w:ind w:left="20" w:firstLine="689"/>
        <w:jc w:val="both"/>
        <w:rPr>
          <w:rFonts w:ascii="Times New Roman" w:eastAsia="Times New Roman" w:hAnsi="Times New Roman" w:cs="Times New Roman"/>
          <w:sz w:val="28"/>
          <w:szCs w:val="28"/>
        </w:rPr>
      </w:pPr>
      <w:r w:rsidRPr="006A5211">
        <w:rPr>
          <w:rFonts w:ascii="Times New Roman" w:eastAsia="Times New Roman" w:hAnsi="Times New Roman" w:cs="Times New Roman"/>
          <w:sz w:val="28"/>
          <w:szCs w:val="28"/>
        </w:rPr>
        <w:t>С муниципальными служащими Администрации муниципального образования Пуровское проводились практические занятия на тренажере сердечно-лёгочной и мозговой реанимации пружинно-механическом с индикацией правильности выполнения действий и тестовыми режимами «Максим Ш-01», по оказании первой медицинской помощи.</w:t>
      </w:r>
    </w:p>
    <w:p w:rsidR="006A5211" w:rsidRPr="006A5211" w:rsidRDefault="006A5211" w:rsidP="006A5211">
      <w:pPr>
        <w:spacing w:after="0" w:line="240" w:lineRule="auto"/>
        <w:ind w:left="20" w:firstLine="689"/>
        <w:jc w:val="both"/>
        <w:rPr>
          <w:rFonts w:ascii="Times New Roman" w:eastAsia="Times New Roman" w:hAnsi="Times New Roman" w:cs="Times New Roman"/>
          <w:sz w:val="28"/>
          <w:szCs w:val="28"/>
        </w:rPr>
      </w:pPr>
      <w:r w:rsidRPr="006A5211">
        <w:rPr>
          <w:rFonts w:ascii="Times New Roman" w:eastAsia="Times New Roman" w:hAnsi="Times New Roman" w:cs="Times New Roman"/>
          <w:sz w:val="28"/>
          <w:szCs w:val="28"/>
        </w:rPr>
        <w:t>Во всех учебных учреждениях проведены тренировки по теме: «Пожар в здании школы», «Действия преподавательского состава, технического персонала, учащихся при чрезвычайной ситуации связанной с террористическим актом и возникновении пожара в здании общеобразовательного учреждения», с обязательной эвакуацией учащихся, преподавательского и технического персонала. По результатам проверок</w:t>
      </w:r>
      <w:r w:rsidR="00FF22F9">
        <w:rPr>
          <w:rFonts w:ascii="Times New Roman" w:eastAsia="Times New Roman" w:hAnsi="Times New Roman" w:cs="Times New Roman"/>
          <w:sz w:val="28"/>
          <w:szCs w:val="28"/>
        </w:rPr>
        <w:t>,</w:t>
      </w:r>
      <w:r w:rsidRPr="006A5211">
        <w:rPr>
          <w:rFonts w:ascii="Times New Roman" w:eastAsia="Times New Roman" w:hAnsi="Times New Roman" w:cs="Times New Roman"/>
          <w:sz w:val="28"/>
          <w:szCs w:val="28"/>
        </w:rPr>
        <w:t xml:space="preserve"> руководителями общеобразовательных </w:t>
      </w:r>
      <w:r w:rsidRPr="006A5211">
        <w:rPr>
          <w:rFonts w:ascii="Times New Roman" w:eastAsia="Times New Roman" w:hAnsi="Times New Roman" w:cs="Times New Roman"/>
          <w:sz w:val="28"/>
          <w:szCs w:val="28"/>
        </w:rPr>
        <w:lastRenderedPageBreak/>
        <w:t>учреждений составлены акты проверок с отражением положительных сторон и указанием имеющихся недостатков.</w:t>
      </w:r>
    </w:p>
    <w:p w:rsidR="006A5211" w:rsidRPr="006A5211" w:rsidRDefault="006A5211" w:rsidP="006A5211">
      <w:pPr>
        <w:spacing w:after="0" w:line="240" w:lineRule="auto"/>
        <w:ind w:left="20" w:firstLine="689"/>
        <w:jc w:val="both"/>
        <w:rPr>
          <w:rFonts w:ascii="Times New Roman" w:eastAsia="Times New Roman" w:hAnsi="Times New Roman" w:cs="Times New Roman"/>
          <w:sz w:val="28"/>
          <w:szCs w:val="28"/>
        </w:rPr>
      </w:pPr>
      <w:r w:rsidRPr="006A5211">
        <w:rPr>
          <w:rFonts w:ascii="Times New Roman" w:eastAsia="Times New Roman" w:hAnsi="Times New Roman" w:cs="Times New Roman"/>
          <w:sz w:val="28"/>
          <w:szCs w:val="28"/>
        </w:rPr>
        <w:t>В соответствии с требованиями постановлений Правительства Российской Федерации</w:t>
      </w:r>
      <w:r w:rsidR="00FF22F9">
        <w:rPr>
          <w:rFonts w:ascii="Times New Roman" w:eastAsia="Times New Roman" w:hAnsi="Times New Roman" w:cs="Times New Roman"/>
          <w:sz w:val="28"/>
          <w:szCs w:val="28"/>
        </w:rPr>
        <w:t>,</w:t>
      </w:r>
      <w:r w:rsidRPr="006A5211">
        <w:rPr>
          <w:rFonts w:ascii="Times New Roman" w:eastAsia="Times New Roman" w:hAnsi="Times New Roman" w:cs="Times New Roman"/>
          <w:sz w:val="28"/>
          <w:szCs w:val="28"/>
        </w:rPr>
        <w:t xml:space="preserve"> в области подготовки населения по гражданской обороне и к защите от чрезвычайны</w:t>
      </w:r>
      <w:r w:rsidR="00FF22F9">
        <w:rPr>
          <w:rFonts w:ascii="Times New Roman" w:eastAsia="Times New Roman" w:hAnsi="Times New Roman" w:cs="Times New Roman"/>
          <w:sz w:val="28"/>
          <w:szCs w:val="28"/>
        </w:rPr>
        <w:t>х</w:t>
      </w:r>
      <w:r w:rsidRPr="006A5211">
        <w:rPr>
          <w:rFonts w:ascii="Times New Roman" w:eastAsia="Times New Roman" w:hAnsi="Times New Roman" w:cs="Times New Roman"/>
          <w:sz w:val="28"/>
          <w:szCs w:val="28"/>
        </w:rPr>
        <w:t xml:space="preserve"> ситуаций природного и техногенного характера</w:t>
      </w:r>
      <w:r w:rsidR="00FF22F9">
        <w:rPr>
          <w:rFonts w:ascii="Times New Roman" w:eastAsia="Times New Roman" w:hAnsi="Times New Roman" w:cs="Times New Roman"/>
          <w:sz w:val="28"/>
          <w:szCs w:val="28"/>
        </w:rPr>
        <w:t>.</w:t>
      </w:r>
      <w:r w:rsidRPr="006A5211">
        <w:rPr>
          <w:rFonts w:ascii="Times New Roman" w:eastAsia="Times New Roman" w:hAnsi="Times New Roman" w:cs="Times New Roman"/>
          <w:sz w:val="28"/>
          <w:szCs w:val="28"/>
        </w:rPr>
        <w:t xml:space="preserve"> Планом основных мероприятий муниципального образования Пуровское</w:t>
      </w:r>
      <w:r w:rsidR="00FF22F9">
        <w:rPr>
          <w:rFonts w:ascii="Times New Roman" w:eastAsia="Times New Roman" w:hAnsi="Times New Roman" w:cs="Times New Roman"/>
          <w:sz w:val="28"/>
          <w:szCs w:val="28"/>
        </w:rPr>
        <w:t>,</w:t>
      </w:r>
      <w:r w:rsidRPr="006A5211">
        <w:rPr>
          <w:rFonts w:ascii="Times New Roman" w:eastAsia="Times New Roman" w:hAnsi="Times New Roman" w:cs="Times New Roman"/>
          <w:sz w:val="28"/>
          <w:szCs w:val="28"/>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на территории муниципального образования Пуровское проведены мероприятия посвящённые «Дню защиты детей».</w:t>
      </w:r>
    </w:p>
    <w:p w:rsidR="006A5211" w:rsidRPr="006A5211" w:rsidRDefault="006A5211" w:rsidP="006A5211">
      <w:pPr>
        <w:widowControl w:val="0"/>
        <w:shd w:val="clear" w:color="auto" w:fill="FFFFFF"/>
        <w:spacing w:after="240" w:line="240" w:lineRule="auto"/>
        <w:ind w:left="20" w:firstLine="689"/>
        <w:jc w:val="both"/>
        <w:rPr>
          <w:rFonts w:ascii="Times New Roman" w:eastAsia="Times New Roman" w:hAnsi="Times New Roman" w:cs="Times New Roman"/>
          <w:sz w:val="28"/>
          <w:szCs w:val="28"/>
          <w:lang w:eastAsia="ru-RU"/>
        </w:rPr>
      </w:pPr>
      <w:r w:rsidRPr="006A5211">
        <w:rPr>
          <w:rFonts w:ascii="Times New Roman" w:eastAsia="Times New Roman" w:hAnsi="Times New Roman" w:cs="Times New Roman"/>
          <w:sz w:val="28"/>
          <w:szCs w:val="28"/>
          <w:lang w:eastAsia="ru-RU"/>
        </w:rPr>
        <w:t xml:space="preserve">В мероприятиях посвящённых «Дню защиты детей», «Месячника гражданской защиты» и «Месячника безопасности детей» были задействованы все общеобразовательные учебные учреждения, расположенные на территории поселения, руководителями общеобразовательных учреждений была подготовлена необходимая документация на проведение данных мероприятий, проведены открытые уроки, классные часы, викторины, спортивные соревнования, организованы выставки рисунков, отражающие тематику обеспечения безопасности жизнедеятельности. </w:t>
      </w:r>
      <w:r w:rsidRPr="00621510">
        <w:rPr>
          <w:rFonts w:ascii="Times New Roman" w:eastAsia="Times New Roman" w:hAnsi="Times New Roman" w:cs="Times New Roman"/>
          <w:sz w:val="28"/>
          <w:szCs w:val="28"/>
          <w:lang w:eastAsia="ru-RU"/>
        </w:rPr>
        <w:t>В Библиотек</w:t>
      </w:r>
      <w:r w:rsidR="00621510">
        <w:rPr>
          <w:rFonts w:ascii="Times New Roman" w:eastAsia="Times New Roman" w:hAnsi="Times New Roman" w:cs="Times New Roman"/>
          <w:sz w:val="28"/>
          <w:szCs w:val="28"/>
          <w:lang w:eastAsia="ru-RU"/>
        </w:rPr>
        <w:t>е</w:t>
      </w:r>
      <w:r w:rsidRPr="00621510">
        <w:rPr>
          <w:rFonts w:ascii="Times New Roman" w:eastAsia="Times New Roman" w:hAnsi="Times New Roman" w:cs="Times New Roman"/>
          <w:sz w:val="28"/>
          <w:szCs w:val="28"/>
          <w:lang w:eastAsia="ru-RU"/>
        </w:rPr>
        <w:t xml:space="preserve"> </w:t>
      </w:r>
      <w:r w:rsidR="00621510">
        <w:rPr>
          <w:rFonts w:ascii="Times New Roman" w:eastAsia="Times New Roman" w:hAnsi="Times New Roman" w:cs="Times New Roman"/>
          <w:sz w:val="28"/>
          <w:szCs w:val="28"/>
          <w:lang w:eastAsia="ru-RU"/>
        </w:rPr>
        <w:t>п.</w:t>
      </w:r>
      <w:r w:rsidRPr="00621510">
        <w:rPr>
          <w:rFonts w:ascii="Times New Roman" w:eastAsia="Times New Roman" w:hAnsi="Times New Roman" w:cs="Times New Roman"/>
          <w:sz w:val="28"/>
          <w:szCs w:val="28"/>
          <w:lang w:eastAsia="ru-RU"/>
        </w:rPr>
        <w:t xml:space="preserve"> Пуровск  были оформлены выставки книг, брошюр, стенды по тематике безопасности.</w:t>
      </w:r>
      <w:r w:rsidRPr="006A5211">
        <w:rPr>
          <w:rFonts w:ascii="Times New Roman" w:eastAsia="Times New Roman" w:hAnsi="Times New Roman" w:cs="Times New Roman"/>
          <w:sz w:val="28"/>
          <w:szCs w:val="28"/>
          <w:lang w:eastAsia="ru-RU"/>
        </w:rPr>
        <w:t xml:space="preserve"> </w:t>
      </w:r>
    </w:p>
    <w:p w:rsidR="00BC6825" w:rsidRPr="00621510" w:rsidRDefault="00BC6825" w:rsidP="00BC6825">
      <w:pPr>
        <w:spacing w:after="252" w:line="210" w:lineRule="exact"/>
        <w:jc w:val="center"/>
        <w:rPr>
          <w:rFonts w:ascii="Times New Roman" w:hAnsi="Times New Roman" w:cs="Times New Roman"/>
          <w:b/>
          <w:sz w:val="28"/>
          <w:szCs w:val="28"/>
        </w:rPr>
      </w:pPr>
      <w:r w:rsidRPr="00621510">
        <w:rPr>
          <w:rFonts w:ascii="Times New Roman" w:hAnsi="Times New Roman" w:cs="Times New Roman"/>
          <w:b/>
          <w:sz w:val="28"/>
          <w:szCs w:val="28"/>
        </w:rPr>
        <w:t>8.3 Учения и тренировки.</w:t>
      </w:r>
    </w:p>
    <w:p w:rsidR="00A21AAB" w:rsidRPr="00621510" w:rsidRDefault="00A21AAB" w:rsidP="00A21AAB">
      <w:pPr>
        <w:spacing w:after="0" w:line="240" w:lineRule="auto"/>
        <w:ind w:firstLine="709"/>
        <w:jc w:val="both"/>
        <w:rPr>
          <w:rFonts w:ascii="Times New Roman" w:eastAsia="Times New Roman" w:hAnsi="Times New Roman" w:cs="Times New Roman"/>
          <w:sz w:val="28"/>
          <w:szCs w:val="28"/>
          <w:lang w:eastAsia="ru-RU"/>
        </w:rPr>
      </w:pPr>
      <w:r w:rsidRPr="00621510">
        <w:rPr>
          <w:rFonts w:ascii="Times New Roman" w:eastAsia="Times New Roman" w:hAnsi="Times New Roman" w:cs="Times New Roman"/>
          <w:sz w:val="28"/>
          <w:szCs w:val="28"/>
          <w:lang w:eastAsia="ru-RU"/>
        </w:rPr>
        <w:t>В соответствии с Планом основных мероприятий муниципального образования Пуровское,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в целях совершенствования практических навыков органов управления ГО и ЧС муниципального образования Пуровское и формирования постоянной готовности по переводу систем гражданской обороны с мирного на военное время в течении 2018 года были проведены:</w:t>
      </w:r>
    </w:p>
    <w:p w:rsidR="00A21AAB" w:rsidRPr="00621510" w:rsidRDefault="00A21AAB" w:rsidP="00A21AAB">
      <w:pPr>
        <w:spacing w:after="0" w:line="240" w:lineRule="auto"/>
        <w:ind w:firstLine="709"/>
        <w:jc w:val="both"/>
        <w:rPr>
          <w:rFonts w:ascii="Times New Roman" w:eastAsia="Times New Roman" w:hAnsi="Times New Roman" w:cs="Times New Roman"/>
          <w:sz w:val="28"/>
          <w:szCs w:val="28"/>
          <w:lang w:eastAsia="ru-RU"/>
        </w:rPr>
      </w:pPr>
      <w:r w:rsidRPr="00621510">
        <w:rPr>
          <w:rFonts w:ascii="Times New Roman" w:eastAsia="Times New Roman" w:hAnsi="Times New Roman" w:cs="Times New Roman"/>
          <w:sz w:val="28"/>
          <w:szCs w:val="28"/>
          <w:lang w:eastAsia="ru-RU"/>
        </w:rPr>
        <w:t>1. Командно-штабные учения по теме:</w:t>
      </w:r>
    </w:p>
    <w:p w:rsidR="00A21AAB" w:rsidRPr="00621510" w:rsidRDefault="00A21AAB" w:rsidP="00A21AAB">
      <w:pPr>
        <w:spacing w:after="0" w:line="240" w:lineRule="auto"/>
        <w:ind w:firstLine="709"/>
        <w:jc w:val="both"/>
        <w:rPr>
          <w:rFonts w:ascii="Times New Roman" w:eastAsia="Times New Roman" w:hAnsi="Times New Roman" w:cs="Times New Roman"/>
          <w:sz w:val="28"/>
          <w:szCs w:val="28"/>
          <w:lang w:eastAsia="ru-RU"/>
        </w:rPr>
      </w:pPr>
      <w:r w:rsidRPr="00621510">
        <w:rPr>
          <w:rFonts w:ascii="Times New Roman" w:eastAsia="Times New Roman" w:hAnsi="Times New Roman" w:cs="Times New Roman"/>
          <w:sz w:val="28"/>
          <w:szCs w:val="28"/>
          <w:lang w:eastAsia="ru-RU"/>
        </w:rPr>
        <w:t>- Действия преподавательского состава и учащихся при возникновении пожара в здании МБОУ "СОШ №1" п. Пуровск;</w:t>
      </w:r>
    </w:p>
    <w:p w:rsidR="00A21AAB" w:rsidRPr="00621510" w:rsidRDefault="00A21AAB" w:rsidP="00A21AAB">
      <w:pPr>
        <w:spacing w:after="0" w:line="240" w:lineRule="auto"/>
        <w:ind w:firstLine="709"/>
        <w:jc w:val="both"/>
        <w:rPr>
          <w:rFonts w:ascii="Times New Roman" w:eastAsia="Times New Roman" w:hAnsi="Times New Roman" w:cs="Times New Roman"/>
          <w:sz w:val="28"/>
          <w:szCs w:val="28"/>
          <w:lang w:eastAsia="ru-RU"/>
        </w:rPr>
      </w:pPr>
      <w:r w:rsidRPr="00621510">
        <w:rPr>
          <w:rFonts w:ascii="Times New Roman" w:eastAsia="Times New Roman" w:hAnsi="Times New Roman" w:cs="Times New Roman"/>
          <w:sz w:val="28"/>
          <w:szCs w:val="28"/>
          <w:lang w:eastAsia="ru-RU"/>
        </w:rPr>
        <w:t>- Прекращение подачи электроэнергии в котельную;</w:t>
      </w:r>
    </w:p>
    <w:p w:rsidR="00A21AAB" w:rsidRPr="00621510" w:rsidRDefault="00481595" w:rsidP="00A21A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21AAB" w:rsidRPr="00621510">
        <w:rPr>
          <w:rFonts w:ascii="Times New Roman" w:eastAsia="Times New Roman" w:hAnsi="Times New Roman" w:cs="Times New Roman"/>
          <w:sz w:val="28"/>
          <w:szCs w:val="28"/>
          <w:lang w:eastAsia="ru-RU"/>
        </w:rPr>
        <w:t>Действия сотрудников при возникновении террористического акта в здании Администрации муниципального образования Пуровское.</w:t>
      </w:r>
    </w:p>
    <w:p w:rsidR="00A21AAB" w:rsidRPr="00621510" w:rsidRDefault="00A21AAB" w:rsidP="00481595">
      <w:pPr>
        <w:spacing w:after="0" w:line="240" w:lineRule="auto"/>
        <w:jc w:val="both"/>
        <w:rPr>
          <w:rFonts w:ascii="Times New Roman" w:eastAsia="Times New Roman" w:hAnsi="Times New Roman" w:cs="Times New Roman"/>
          <w:sz w:val="28"/>
          <w:szCs w:val="28"/>
          <w:lang w:eastAsia="ru-RU"/>
        </w:rPr>
      </w:pPr>
      <w:r w:rsidRPr="00621510">
        <w:rPr>
          <w:rFonts w:ascii="Times New Roman" w:eastAsia="Times New Roman" w:hAnsi="Times New Roman" w:cs="Times New Roman"/>
          <w:sz w:val="28"/>
          <w:szCs w:val="28"/>
          <w:lang w:eastAsia="ru-RU"/>
        </w:rPr>
        <w:t>На учения и тренировки были привлечены:</w:t>
      </w:r>
    </w:p>
    <w:p w:rsidR="00A21AAB" w:rsidRPr="00621510" w:rsidRDefault="00A21AAB" w:rsidP="00A21AAB">
      <w:pPr>
        <w:spacing w:after="0" w:line="240" w:lineRule="auto"/>
        <w:ind w:firstLine="709"/>
        <w:jc w:val="both"/>
        <w:rPr>
          <w:rFonts w:ascii="Times New Roman" w:eastAsia="Times New Roman" w:hAnsi="Times New Roman" w:cs="Times New Roman"/>
          <w:sz w:val="28"/>
          <w:szCs w:val="28"/>
          <w:lang w:eastAsia="ru-RU"/>
        </w:rPr>
      </w:pPr>
      <w:r w:rsidRPr="00621510">
        <w:rPr>
          <w:rFonts w:ascii="Times New Roman" w:eastAsia="Times New Roman" w:hAnsi="Times New Roman" w:cs="Times New Roman"/>
          <w:sz w:val="28"/>
          <w:szCs w:val="28"/>
          <w:lang w:eastAsia="ru-RU"/>
        </w:rPr>
        <w:t>- Комиссия по предупреждению и ликвидации чрезвычайных ситуаций и обеспечению пожарной безопасности в муниципальном образовании Пуровское;</w:t>
      </w:r>
    </w:p>
    <w:p w:rsidR="00A21AAB" w:rsidRPr="00621510" w:rsidRDefault="00481595" w:rsidP="00A21A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21AAB" w:rsidRPr="00621510">
        <w:rPr>
          <w:rFonts w:ascii="Times New Roman" w:eastAsia="Times New Roman" w:hAnsi="Times New Roman" w:cs="Times New Roman"/>
          <w:sz w:val="28"/>
          <w:szCs w:val="28"/>
          <w:lang w:eastAsia="ru-RU"/>
        </w:rPr>
        <w:t>Эвакуационная комиссия муниципального образования Пуровское;</w:t>
      </w:r>
    </w:p>
    <w:p w:rsidR="00A21AAB" w:rsidRPr="00621510" w:rsidRDefault="00481595" w:rsidP="00A21A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21AAB" w:rsidRPr="00621510">
        <w:rPr>
          <w:rFonts w:ascii="Times New Roman" w:eastAsia="Times New Roman" w:hAnsi="Times New Roman" w:cs="Times New Roman"/>
          <w:sz w:val="28"/>
          <w:szCs w:val="28"/>
          <w:lang w:eastAsia="ru-RU"/>
        </w:rPr>
        <w:t>Нештатные аварийно-спасательные формирования, расположенные на территории муниципального образования Пуровское;</w:t>
      </w:r>
    </w:p>
    <w:p w:rsidR="00A21AAB" w:rsidRPr="00621510" w:rsidRDefault="00481595" w:rsidP="00A21AAB">
      <w:pPr>
        <w:keepNext/>
        <w:widowControl w:val="0"/>
        <w:spacing w:after="0" w:line="240" w:lineRule="auto"/>
        <w:ind w:firstLine="709"/>
        <w:jc w:val="both"/>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sz w:val="28"/>
          <w:szCs w:val="28"/>
          <w:lang w:eastAsia="ru-RU"/>
        </w:rPr>
        <w:t>-</w:t>
      </w:r>
      <w:r w:rsidR="00A21AAB" w:rsidRPr="00621510">
        <w:rPr>
          <w:rFonts w:ascii="Times New Roman" w:eastAsia="Times New Roman" w:hAnsi="Times New Roman" w:cs="Times New Roman"/>
          <w:sz w:val="28"/>
          <w:szCs w:val="28"/>
          <w:lang w:eastAsia="ru-RU"/>
        </w:rPr>
        <w:t>Организации и учреждения, расположенные на территории муниципального образования Пуровское.</w:t>
      </w:r>
    </w:p>
    <w:p w:rsidR="00A21AAB" w:rsidRPr="00621510" w:rsidRDefault="00A21AAB" w:rsidP="00A21AAB">
      <w:pPr>
        <w:widowControl w:val="0"/>
        <w:spacing w:after="0" w:line="240" w:lineRule="exact"/>
        <w:jc w:val="both"/>
        <w:rPr>
          <w:rFonts w:ascii="Times New Roman" w:eastAsia="Courier New" w:hAnsi="Times New Roman" w:cs="Times New Roman"/>
          <w:sz w:val="28"/>
          <w:szCs w:val="28"/>
          <w:lang w:eastAsia="ru-RU"/>
        </w:rPr>
      </w:pPr>
    </w:p>
    <w:p w:rsidR="00BC6825" w:rsidRPr="00621510" w:rsidRDefault="00BC6825" w:rsidP="00BC6825">
      <w:pPr>
        <w:spacing w:line="240" w:lineRule="exact"/>
        <w:jc w:val="both"/>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lastRenderedPageBreak/>
        <w:t>8.4 Состояние учебно-материальной базы.</w:t>
      </w:r>
    </w:p>
    <w:p w:rsidR="00E353D4" w:rsidRPr="00E353D4" w:rsidRDefault="00E353D4" w:rsidP="00E353D4">
      <w:pPr>
        <w:widowControl w:val="0"/>
        <w:spacing w:after="0" w:line="240" w:lineRule="auto"/>
        <w:ind w:left="20" w:right="20" w:firstLine="660"/>
        <w:jc w:val="both"/>
        <w:rPr>
          <w:rFonts w:ascii="Times New Roman" w:eastAsia="Courier New" w:hAnsi="Times New Roman" w:cs="Times New Roman"/>
          <w:sz w:val="28"/>
          <w:szCs w:val="28"/>
          <w:lang w:eastAsia="ru-RU"/>
        </w:rPr>
      </w:pPr>
      <w:r w:rsidRPr="00E353D4">
        <w:rPr>
          <w:rFonts w:ascii="Times New Roman" w:eastAsia="Times New Roman" w:hAnsi="Times New Roman" w:cs="Times New Roman"/>
          <w:sz w:val="28"/>
          <w:szCs w:val="28"/>
          <w:lang w:eastAsia="ru-RU"/>
        </w:rPr>
        <w:t>В 2018 году в муниципальном образовании Пуровское работа по укреплению материально-технической базы Учебно-консультационного пункта по ГО и ЧС не проводилась. В УКП муниципального образования Пуровское для обучения населения имеются в наличии: респираторы, панорамные маски, сумка санитарная с укладкой, носилки санитарные,</w:t>
      </w:r>
      <w:r w:rsidRPr="00E353D4">
        <w:rPr>
          <w:rFonts w:ascii="Times New Roman" w:eastAsia="Times New Roman" w:hAnsi="Times New Roman" w:cs="Times New Roman"/>
          <w:sz w:val="28"/>
          <w:szCs w:val="28"/>
        </w:rPr>
        <w:t xml:space="preserve"> щит пожарный укомплектован, противопожарное полотно, видеофильмы по ГО и ЧС на дисках </w:t>
      </w:r>
      <w:r w:rsidRPr="00E353D4">
        <w:rPr>
          <w:rFonts w:ascii="Times New Roman" w:eastAsia="Times New Roman" w:hAnsi="Times New Roman" w:cs="Times New Roman"/>
          <w:sz w:val="28"/>
          <w:szCs w:val="28"/>
          <w:lang w:val="en-US"/>
        </w:rPr>
        <w:t>DVD</w:t>
      </w:r>
      <w:r w:rsidRPr="00E353D4">
        <w:rPr>
          <w:rFonts w:ascii="Times New Roman" w:eastAsia="Times New Roman" w:hAnsi="Times New Roman" w:cs="Times New Roman"/>
          <w:sz w:val="28"/>
          <w:szCs w:val="28"/>
        </w:rPr>
        <w:t xml:space="preserve"> (сборник №№1, 2, 3, 4, 5),  комплект плакатов «Основы ГО и защиты от чрезвычайных ситуаций» (на 5 листах), комплект плакатов «Уголок гражданской защиты» (на 10 листах), комплект плакатов «Действия населения при авариях и катастрофах» (на 10 листах), комплект плакатов "Первая медицинская помощь при чрезвычайных ситуациях" (на 10 листах), комплект плакатов "Терроризм – угроза обществу" (на 10 листах", комплект плакатов "Аварийно-спасательные и другие неотложные работы" (на 10 листах), комплект плакатов "Средства защиты органов дыхания" (на 10 листах), комплект плакатов "Защитные сооружения ГО" (на 10 листах), настенные информационные системы (формат АЗ).</w:t>
      </w:r>
      <w:r w:rsidRPr="00E353D4">
        <w:rPr>
          <w:rFonts w:ascii="Times New Roman" w:eastAsia="Courier New" w:hAnsi="Times New Roman" w:cs="Times New Roman"/>
          <w:sz w:val="28"/>
          <w:szCs w:val="28"/>
          <w:lang w:eastAsia="ru-RU"/>
        </w:rPr>
        <w:t xml:space="preserve">  </w:t>
      </w:r>
    </w:p>
    <w:p w:rsidR="00BC6825" w:rsidRPr="00BC6825" w:rsidRDefault="00BC6825" w:rsidP="00BC6825">
      <w:pPr>
        <w:ind w:right="20" w:firstLine="660"/>
        <w:jc w:val="both"/>
        <w:rPr>
          <w:rStyle w:val="a8"/>
          <w:rFonts w:eastAsiaTheme="minorHAnsi"/>
          <w:szCs w:val="28"/>
        </w:rPr>
      </w:pPr>
    </w:p>
    <w:p w:rsidR="00BC6825" w:rsidRPr="00BC6825" w:rsidRDefault="00BC6825" w:rsidP="00BC6825">
      <w:pPr>
        <w:ind w:right="20" w:firstLine="660"/>
        <w:jc w:val="center"/>
        <w:rPr>
          <w:rStyle w:val="a8"/>
          <w:rFonts w:eastAsiaTheme="minorHAnsi"/>
          <w:b/>
          <w:szCs w:val="28"/>
        </w:rPr>
      </w:pPr>
      <w:r w:rsidRPr="00BC6825">
        <w:rPr>
          <w:rStyle w:val="a8"/>
          <w:rFonts w:eastAsiaTheme="minorHAnsi"/>
          <w:b/>
          <w:szCs w:val="28"/>
        </w:rPr>
        <w:t>8.5 Организация работы по пожарным водоемам.</w:t>
      </w:r>
    </w:p>
    <w:p w:rsidR="0077779E" w:rsidRPr="0077779E" w:rsidRDefault="0077779E" w:rsidP="0077779E">
      <w:pPr>
        <w:ind w:left="20" w:right="20" w:firstLine="660"/>
        <w:jc w:val="both"/>
        <w:rPr>
          <w:rStyle w:val="a8"/>
          <w:rFonts w:eastAsiaTheme="minorHAnsi"/>
          <w:szCs w:val="28"/>
        </w:rPr>
      </w:pPr>
      <w:r w:rsidRPr="0077779E">
        <w:rPr>
          <w:rStyle w:val="a8"/>
          <w:rFonts w:eastAsiaTheme="minorHAnsi"/>
          <w:szCs w:val="28"/>
        </w:rPr>
        <w:t>С целью технического содержания пожарных водоемов в исправном состоянии в 2018 году проводились мероприятия:</w:t>
      </w:r>
    </w:p>
    <w:p w:rsidR="0077779E" w:rsidRPr="0077779E" w:rsidRDefault="00042534" w:rsidP="00042534">
      <w:pPr>
        <w:widowControl w:val="0"/>
        <w:tabs>
          <w:tab w:val="left" w:pos="993"/>
        </w:tabs>
        <w:spacing w:after="0" w:line="240" w:lineRule="auto"/>
        <w:ind w:left="375" w:right="20"/>
        <w:jc w:val="both"/>
        <w:rPr>
          <w:rStyle w:val="a8"/>
          <w:rFonts w:eastAsiaTheme="minorHAnsi"/>
          <w:szCs w:val="28"/>
        </w:rPr>
      </w:pPr>
      <w:r>
        <w:rPr>
          <w:rStyle w:val="a8"/>
          <w:rFonts w:eastAsiaTheme="minorHAnsi"/>
          <w:szCs w:val="28"/>
        </w:rPr>
        <w:t xml:space="preserve">        </w:t>
      </w:r>
      <w:r w:rsidR="0077779E" w:rsidRPr="0077779E">
        <w:rPr>
          <w:rStyle w:val="a8"/>
          <w:rFonts w:eastAsiaTheme="minorHAnsi"/>
          <w:szCs w:val="28"/>
        </w:rPr>
        <w:t xml:space="preserve">Ежеквартально заключались контракты по содержанию и обслуживанию имеющихся </w:t>
      </w:r>
      <w:r w:rsidR="0077779E" w:rsidRPr="000A23DB">
        <w:rPr>
          <w:rStyle w:val="a8"/>
          <w:rFonts w:eastAsiaTheme="minorHAnsi"/>
          <w:szCs w:val="28"/>
        </w:rPr>
        <w:t>5</w:t>
      </w:r>
      <w:r w:rsidR="0077779E" w:rsidRPr="0077779E">
        <w:rPr>
          <w:rStyle w:val="a8"/>
          <w:rFonts w:eastAsiaTheme="minorHAnsi"/>
          <w:szCs w:val="28"/>
        </w:rPr>
        <w:t xml:space="preserve"> пожарных водоемов;</w:t>
      </w:r>
    </w:p>
    <w:p w:rsidR="0077779E" w:rsidRPr="0077779E" w:rsidRDefault="00042534" w:rsidP="00042534">
      <w:pPr>
        <w:widowControl w:val="0"/>
        <w:tabs>
          <w:tab w:val="left" w:pos="993"/>
        </w:tabs>
        <w:spacing w:after="0" w:line="240" w:lineRule="auto"/>
        <w:ind w:left="375" w:right="20"/>
        <w:jc w:val="both"/>
        <w:rPr>
          <w:rStyle w:val="a8"/>
          <w:rFonts w:eastAsiaTheme="minorHAnsi"/>
          <w:szCs w:val="28"/>
        </w:rPr>
      </w:pPr>
      <w:r>
        <w:rPr>
          <w:rStyle w:val="a8"/>
          <w:rFonts w:eastAsiaTheme="minorHAnsi"/>
          <w:szCs w:val="28"/>
        </w:rPr>
        <w:t xml:space="preserve">        </w:t>
      </w:r>
      <w:r w:rsidR="0077779E" w:rsidRPr="0077779E">
        <w:rPr>
          <w:rStyle w:val="a8"/>
          <w:rFonts w:eastAsiaTheme="minorHAnsi"/>
          <w:szCs w:val="28"/>
        </w:rPr>
        <w:t>Еженедельно осуществляется контроль исполнения контрактных обязательств по содержанию и обслуживанию пожарных водоемов. Итоги осмотра фиксируются в журнале «Проверок технического состояния противопожарного водоснабжения»;</w:t>
      </w:r>
    </w:p>
    <w:p w:rsidR="0077779E" w:rsidRPr="0077779E" w:rsidRDefault="00042534" w:rsidP="00042534">
      <w:pPr>
        <w:widowControl w:val="0"/>
        <w:tabs>
          <w:tab w:val="left" w:pos="993"/>
        </w:tabs>
        <w:spacing w:after="0" w:line="240" w:lineRule="auto"/>
        <w:ind w:left="375" w:right="20"/>
        <w:jc w:val="both"/>
        <w:rPr>
          <w:rStyle w:val="a8"/>
          <w:rFonts w:eastAsiaTheme="minorHAnsi"/>
          <w:szCs w:val="28"/>
        </w:rPr>
      </w:pPr>
      <w:r>
        <w:rPr>
          <w:rStyle w:val="a8"/>
          <w:rFonts w:eastAsiaTheme="minorHAnsi"/>
          <w:szCs w:val="28"/>
        </w:rPr>
        <w:t xml:space="preserve">        </w:t>
      </w:r>
      <w:r w:rsidR="0077779E" w:rsidRPr="0077779E">
        <w:rPr>
          <w:rStyle w:val="a8"/>
          <w:rFonts w:eastAsiaTheme="minorHAnsi"/>
          <w:szCs w:val="28"/>
        </w:rPr>
        <w:t>На основании п. 55 Правил Противопо</w:t>
      </w:r>
      <w:r w:rsidR="000A23DB">
        <w:rPr>
          <w:rStyle w:val="a8"/>
          <w:rFonts w:eastAsiaTheme="minorHAnsi"/>
          <w:szCs w:val="28"/>
        </w:rPr>
        <w:t xml:space="preserve">жарного режима в РФ, </w:t>
      </w:r>
      <w:r w:rsidR="0077779E" w:rsidRPr="0077779E">
        <w:rPr>
          <w:rStyle w:val="a8"/>
          <w:rFonts w:eastAsiaTheme="minorHAnsi"/>
          <w:szCs w:val="28"/>
        </w:rPr>
        <w:t>утвержденные Постановлением Правительства РФ от 25 апреля 2012 года № 390, в соответствии с графиком проверок средств противопожарного водоснабжения, утвержденный пожарной частью по охране п. Пуровск</w:t>
      </w:r>
      <w:r w:rsidR="00D423D3">
        <w:rPr>
          <w:rStyle w:val="a8"/>
          <w:rFonts w:eastAsiaTheme="minorHAnsi"/>
          <w:szCs w:val="28"/>
        </w:rPr>
        <w:t>,</w:t>
      </w:r>
      <w:r w:rsidR="0077779E" w:rsidRPr="0077779E">
        <w:rPr>
          <w:rStyle w:val="a8"/>
          <w:rFonts w:eastAsiaTheme="minorHAnsi"/>
          <w:szCs w:val="28"/>
        </w:rPr>
        <w:t xml:space="preserve"> совместно со службами водоснабжения 2 раза в год (весной и осенью) проводили проверки технического состояния пожарных водоемов с пуском воды, с составлением соответствующих актов;</w:t>
      </w:r>
    </w:p>
    <w:p w:rsidR="0077779E" w:rsidRPr="0077779E" w:rsidRDefault="00042534" w:rsidP="00042534">
      <w:pPr>
        <w:widowControl w:val="0"/>
        <w:tabs>
          <w:tab w:val="left" w:pos="993"/>
        </w:tabs>
        <w:spacing w:after="0" w:line="240" w:lineRule="auto"/>
        <w:ind w:left="375" w:right="20"/>
        <w:jc w:val="both"/>
        <w:rPr>
          <w:rStyle w:val="a8"/>
          <w:rFonts w:eastAsiaTheme="minorHAnsi"/>
          <w:szCs w:val="28"/>
        </w:rPr>
      </w:pPr>
      <w:r>
        <w:rPr>
          <w:rStyle w:val="a8"/>
          <w:rFonts w:eastAsiaTheme="minorHAnsi"/>
          <w:szCs w:val="28"/>
        </w:rPr>
        <w:t xml:space="preserve">        </w:t>
      </w:r>
      <w:r w:rsidR="007D4686">
        <w:rPr>
          <w:rStyle w:val="a8"/>
          <w:rFonts w:eastAsiaTheme="minorHAnsi"/>
          <w:szCs w:val="28"/>
        </w:rPr>
        <w:t>Р</w:t>
      </w:r>
      <w:r w:rsidR="0077779E" w:rsidRPr="0077779E">
        <w:rPr>
          <w:rStyle w:val="a8"/>
          <w:rFonts w:eastAsiaTheme="minorHAnsi"/>
          <w:szCs w:val="28"/>
        </w:rPr>
        <w:t>емонт пожарных водоемов: произвели ремонт лестниц на всех пожарных водоемах, заменили муфтовые гайки на пожарных водоемах, капитальный ремонт пожарного водоема № 4 (демонтаж старого утеплителя и монтаж нового утеплителя), произвели ревизию пожарных водоемов.</w:t>
      </w:r>
    </w:p>
    <w:p w:rsidR="00042534" w:rsidRDefault="00042534" w:rsidP="00042534">
      <w:pPr>
        <w:pStyle w:val="a4"/>
        <w:widowControl w:val="0"/>
        <w:tabs>
          <w:tab w:val="left" w:pos="993"/>
        </w:tabs>
        <w:spacing w:after="0" w:line="480" w:lineRule="auto"/>
        <w:ind w:left="0" w:right="20"/>
        <w:rPr>
          <w:rStyle w:val="a8"/>
          <w:rFonts w:eastAsiaTheme="minorHAnsi"/>
          <w:b/>
          <w:szCs w:val="28"/>
        </w:rPr>
      </w:pPr>
      <w:r>
        <w:rPr>
          <w:rStyle w:val="a8"/>
          <w:rFonts w:eastAsiaTheme="minorHAnsi"/>
          <w:b/>
          <w:szCs w:val="28"/>
        </w:rPr>
        <w:t xml:space="preserve">                                        </w:t>
      </w:r>
    </w:p>
    <w:p w:rsidR="00BC6825" w:rsidRPr="00BC6825" w:rsidRDefault="00042534" w:rsidP="00042534">
      <w:pPr>
        <w:pStyle w:val="a4"/>
        <w:widowControl w:val="0"/>
        <w:tabs>
          <w:tab w:val="left" w:pos="993"/>
        </w:tabs>
        <w:spacing w:after="0" w:line="480" w:lineRule="auto"/>
        <w:ind w:left="0" w:right="20"/>
        <w:rPr>
          <w:rStyle w:val="a8"/>
          <w:rFonts w:eastAsiaTheme="minorHAnsi"/>
          <w:b/>
          <w:szCs w:val="28"/>
        </w:rPr>
      </w:pPr>
      <w:r>
        <w:rPr>
          <w:rStyle w:val="a8"/>
          <w:rFonts w:eastAsiaTheme="minorHAnsi"/>
          <w:b/>
          <w:szCs w:val="28"/>
        </w:rPr>
        <w:t xml:space="preserve">                                8.6</w:t>
      </w:r>
      <w:r w:rsidR="00BC6825" w:rsidRPr="00BC6825">
        <w:rPr>
          <w:rStyle w:val="a8"/>
          <w:rFonts w:eastAsiaTheme="minorHAnsi"/>
          <w:b/>
          <w:szCs w:val="28"/>
        </w:rPr>
        <w:t>Организация работы с организациями.</w:t>
      </w:r>
    </w:p>
    <w:p w:rsidR="008069CB" w:rsidRPr="008069CB" w:rsidRDefault="00042534" w:rsidP="00042534">
      <w:pPr>
        <w:pStyle w:val="a4"/>
        <w:overflowPunct w:val="0"/>
        <w:autoSpaceDE w:val="0"/>
        <w:autoSpaceDN w:val="0"/>
        <w:adjustRightInd w:val="0"/>
        <w:ind w:left="375"/>
        <w:jc w:val="both"/>
        <w:rPr>
          <w:rFonts w:eastAsia="Times New Roman"/>
          <w:sz w:val="28"/>
          <w:szCs w:val="28"/>
        </w:rPr>
      </w:pPr>
      <w:r>
        <w:rPr>
          <w:rFonts w:eastAsia="Times New Roman"/>
          <w:sz w:val="28"/>
          <w:szCs w:val="28"/>
        </w:rPr>
        <w:lastRenderedPageBreak/>
        <w:t xml:space="preserve">         </w:t>
      </w:r>
      <w:r w:rsidR="007D4686">
        <w:rPr>
          <w:rFonts w:eastAsia="Times New Roman"/>
          <w:sz w:val="28"/>
          <w:szCs w:val="28"/>
        </w:rPr>
        <w:t>П</w:t>
      </w:r>
      <w:r w:rsidR="008069CB" w:rsidRPr="008069CB">
        <w:rPr>
          <w:rFonts w:eastAsia="Times New Roman"/>
          <w:sz w:val="28"/>
          <w:szCs w:val="28"/>
        </w:rPr>
        <w:t>лановые проверки по активизации пожарно-профилактической работы на объектах с массовым (ночным) пребыванием людей 4 раза в год, с составлением Актов проведения практической тренировки.</w:t>
      </w:r>
    </w:p>
    <w:p w:rsidR="008069CB" w:rsidRPr="00042534" w:rsidRDefault="00042534" w:rsidP="00042534">
      <w:pPr>
        <w:overflowPunct w:val="0"/>
        <w:autoSpaceDE w:val="0"/>
        <w:autoSpaceDN w:val="0"/>
        <w:adjustRightInd w:val="0"/>
        <w:jc w:val="both"/>
        <w:rPr>
          <w:rFonts w:ascii="Times New Roman" w:eastAsia="Times New Roman" w:hAnsi="Times New Roman" w:cs="Times New Roman"/>
          <w:sz w:val="28"/>
          <w:szCs w:val="28"/>
        </w:rPr>
      </w:pPr>
      <w:r w:rsidRPr="00042534">
        <w:rPr>
          <w:rFonts w:ascii="Times New Roman" w:eastAsia="Times New Roman" w:hAnsi="Times New Roman" w:cs="Times New Roman"/>
          <w:sz w:val="28"/>
          <w:szCs w:val="28"/>
        </w:rPr>
        <w:t xml:space="preserve">              </w:t>
      </w:r>
      <w:r w:rsidR="007D4686">
        <w:rPr>
          <w:rFonts w:ascii="Times New Roman" w:eastAsia="Times New Roman" w:hAnsi="Times New Roman" w:cs="Times New Roman"/>
          <w:sz w:val="28"/>
          <w:szCs w:val="28"/>
        </w:rPr>
        <w:t>М</w:t>
      </w:r>
      <w:r w:rsidR="008069CB" w:rsidRPr="00042534">
        <w:rPr>
          <w:rFonts w:ascii="Times New Roman" w:eastAsia="Times New Roman" w:hAnsi="Times New Roman" w:cs="Times New Roman"/>
          <w:sz w:val="28"/>
          <w:szCs w:val="28"/>
        </w:rPr>
        <w:t>ероприятия посвящённые «Дню защиты детей», «Месячник гражданской защиты» и «Месячник безопасности детей»</w:t>
      </w:r>
      <w:r w:rsidR="002373DF" w:rsidRPr="00042534">
        <w:rPr>
          <w:rFonts w:ascii="Times New Roman" w:eastAsia="Times New Roman" w:hAnsi="Times New Roman" w:cs="Times New Roman"/>
          <w:sz w:val="28"/>
          <w:szCs w:val="28"/>
        </w:rPr>
        <w:t>.</w:t>
      </w:r>
      <w:r w:rsidR="008069CB" w:rsidRPr="00042534">
        <w:rPr>
          <w:rFonts w:ascii="Times New Roman" w:eastAsia="Times New Roman" w:hAnsi="Times New Roman" w:cs="Times New Roman"/>
          <w:sz w:val="28"/>
          <w:szCs w:val="28"/>
        </w:rPr>
        <w:t xml:space="preserve"> </w:t>
      </w:r>
      <w:r w:rsidR="002373DF" w:rsidRPr="00042534">
        <w:rPr>
          <w:rFonts w:ascii="Times New Roman" w:eastAsia="Times New Roman" w:hAnsi="Times New Roman" w:cs="Times New Roman"/>
          <w:sz w:val="28"/>
          <w:szCs w:val="28"/>
        </w:rPr>
        <w:t>Б</w:t>
      </w:r>
      <w:r w:rsidR="008069CB" w:rsidRPr="00042534">
        <w:rPr>
          <w:rFonts w:ascii="Times New Roman" w:eastAsia="Times New Roman" w:hAnsi="Times New Roman" w:cs="Times New Roman"/>
          <w:sz w:val="28"/>
          <w:szCs w:val="28"/>
        </w:rPr>
        <w:t>ыли задействованы все общеобразовательные учебные учреждения, расположенные на территории поселения, руководителями общеобразовательных учреждений была подготовлена необходимая документация на проведение данных мероприятий, проведены открытые уроки, классные часы, викторины, спортивные соревнования отражающие тематику обеспечения безопасности жизнедеятельности.</w:t>
      </w:r>
    </w:p>
    <w:p w:rsidR="008069CB" w:rsidRPr="008069CB" w:rsidRDefault="00BD2753" w:rsidP="00BD2753">
      <w:pPr>
        <w:pStyle w:val="a4"/>
        <w:tabs>
          <w:tab w:val="left" w:pos="993"/>
        </w:tabs>
        <w:ind w:left="0" w:right="20"/>
        <w:jc w:val="both"/>
        <w:rPr>
          <w:rFonts w:eastAsia="Calibri"/>
          <w:sz w:val="28"/>
          <w:szCs w:val="28"/>
        </w:rPr>
      </w:pPr>
      <w:r>
        <w:rPr>
          <w:rFonts w:eastAsia="Calibri"/>
          <w:sz w:val="28"/>
          <w:szCs w:val="28"/>
        </w:rPr>
        <w:t xml:space="preserve">        </w:t>
      </w:r>
      <w:r w:rsidR="008069CB" w:rsidRPr="008069CB">
        <w:rPr>
          <w:rFonts w:eastAsia="Calibri"/>
          <w:sz w:val="28"/>
          <w:szCs w:val="28"/>
        </w:rPr>
        <w:t>Во всех учебных учреждениях проведены тренировки по теме: «Пожар в здании школы», «Действия преподавательского состава, технического персонала, учащихся при чрезвычайной ситуации связанной с террористическим актом и возникновении пожара в здании общеобразовательного учреждения», с обязательной эвакуацией учащихся, преподавательского и технического персонала. По результатам проверок руководителями общеобразовательных учреждений составлены акты проверок с отражением положительных сторон и указанием имеющихся недостатков.</w:t>
      </w:r>
    </w:p>
    <w:p w:rsidR="00BC6825" w:rsidRPr="00BD2753" w:rsidRDefault="00BD2753" w:rsidP="00BD2753">
      <w:pPr>
        <w:widowControl w:val="0"/>
        <w:tabs>
          <w:tab w:val="left" w:pos="993"/>
        </w:tabs>
        <w:spacing w:after="0" w:line="240" w:lineRule="auto"/>
        <w:ind w:left="1040" w:right="20"/>
        <w:jc w:val="center"/>
        <w:rPr>
          <w:rStyle w:val="a8"/>
          <w:rFonts w:eastAsiaTheme="minorHAnsi"/>
          <w:b/>
          <w:szCs w:val="28"/>
        </w:rPr>
      </w:pPr>
      <w:r>
        <w:rPr>
          <w:rStyle w:val="a8"/>
          <w:rFonts w:eastAsiaTheme="minorHAnsi"/>
          <w:b/>
          <w:szCs w:val="28"/>
        </w:rPr>
        <w:t>8.7</w:t>
      </w:r>
      <w:r w:rsidR="00BC6825" w:rsidRPr="00BD2753">
        <w:rPr>
          <w:rStyle w:val="a8"/>
          <w:rFonts w:eastAsiaTheme="minorHAnsi"/>
          <w:b/>
          <w:szCs w:val="28"/>
        </w:rPr>
        <w:t>Антитеррор. Экстремизм.</w:t>
      </w:r>
    </w:p>
    <w:p w:rsidR="00BC6825" w:rsidRPr="00BC6825" w:rsidRDefault="00BC6825" w:rsidP="00BC6825">
      <w:pPr>
        <w:tabs>
          <w:tab w:val="left" w:pos="993"/>
        </w:tabs>
        <w:ind w:right="20"/>
        <w:rPr>
          <w:rStyle w:val="a8"/>
          <w:rFonts w:eastAsiaTheme="minorHAnsi"/>
          <w:b/>
          <w:szCs w:val="28"/>
        </w:rPr>
      </w:pPr>
    </w:p>
    <w:p w:rsidR="006522EF" w:rsidRPr="006522EF" w:rsidRDefault="006522EF" w:rsidP="006522EF">
      <w:pPr>
        <w:widowControl w:val="0"/>
        <w:tabs>
          <w:tab w:val="left" w:pos="1276"/>
        </w:tabs>
        <w:spacing w:after="0" w:line="240" w:lineRule="auto"/>
        <w:ind w:right="20" w:firstLine="851"/>
        <w:jc w:val="both"/>
        <w:rPr>
          <w:rFonts w:ascii="Times New Roman" w:eastAsia="Courier New" w:hAnsi="Times New Roman" w:cs="Times New Roman"/>
          <w:sz w:val="28"/>
          <w:szCs w:val="28"/>
          <w:lang w:eastAsia="ru-RU"/>
        </w:rPr>
      </w:pPr>
      <w:r w:rsidRPr="006522EF">
        <w:rPr>
          <w:rFonts w:ascii="Times New Roman" w:eastAsia="Courier New" w:hAnsi="Times New Roman" w:cs="Times New Roman"/>
          <w:b/>
          <w:sz w:val="28"/>
          <w:szCs w:val="28"/>
          <w:lang w:eastAsia="ru-RU"/>
        </w:rPr>
        <w:t xml:space="preserve"> </w:t>
      </w:r>
      <w:r w:rsidRPr="006522EF">
        <w:rPr>
          <w:rFonts w:ascii="Times New Roman" w:eastAsia="Courier New" w:hAnsi="Times New Roman" w:cs="Times New Roman"/>
          <w:sz w:val="28"/>
          <w:szCs w:val="28"/>
          <w:lang w:eastAsia="ru-RU"/>
        </w:rPr>
        <w:t>Для выполнения мероприятий направленных на реализацию полномочий по участию в профилактике терроризма, минимизации и ликвидации его последствий на территории муниципального образования Пуровское проделана следующая работа:</w:t>
      </w:r>
    </w:p>
    <w:p w:rsidR="006522EF" w:rsidRPr="006522EF" w:rsidRDefault="006522EF" w:rsidP="006522EF">
      <w:pPr>
        <w:widowControl w:val="0"/>
        <w:tabs>
          <w:tab w:val="left" w:pos="1276"/>
        </w:tabs>
        <w:spacing w:after="0" w:line="240" w:lineRule="auto"/>
        <w:ind w:right="20" w:firstLine="851"/>
        <w:jc w:val="both"/>
        <w:rPr>
          <w:rFonts w:ascii="Times New Roman" w:eastAsia="Courier New" w:hAnsi="Times New Roman" w:cs="Times New Roman"/>
          <w:sz w:val="28"/>
          <w:szCs w:val="28"/>
          <w:lang w:eastAsia="ru-RU"/>
        </w:rPr>
      </w:pPr>
      <w:r w:rsidRPr="006522EF">
        <w:rPr>
          <w:rFonts w:ascii="Times New Roman" w:eastAsia="Courier New" w:hAnsi="Times New Roman" w:cs="Times New Roman"/>
          <w:b/>
          <w:bCs/>
          <w:sz w:val="28"/>
          <w:szCs w:val="28"/>
          <w:lang w:eastAsia="ru-RU" w:bidi="ru-RU"/>
        </w:rPr>
        <w:t>Постановление Главы поселения от 27.05.2013 № 30 «О создании антитеррористической комиссии в муниципальном образовании Пуровское»</w:t>
      </w:r>
      <w:r w:rsidR="002373DF">
        <w:rPr>
          <w:rFonts w:ascii="Times New Roman" w:eastAsia="Courier New" w:hAnsi="Times New Roman" w:cs="Times New Roman"/>
          <w:b/>
          <w:bCs/>
          <w:sz w:val="28"/>
          <w:szCs w:val="28"/>
          <w:lang w:eastAsia="ru-RU" w:bidi="ru-RU"/>
        </w:rPr>
        <w:t>.</w:t>
      </w:r>
      <w:r w:rsidRPr="006522EF">
        <w:rPr>
          <w:rFonts w:ascii="Times New Roman" w:eastAsia="Courier New" w:hAnsi="Times New Roman" w:cs="Times New Roman"/>
          <w:b/>
          <w:bCs/>
          <w:sz w:val="28"/>
          <w:szCs w:val="28"/>
          <w:lang w:eastAsia="ru-RU" w:bidi="ru-RU"/>
        </w:rPr>
        <w:t xml:space="preserve"> </w:t>
      </w:r>
      <w:r w:rsidR="002373DF" w:rsidRPr="002373DF">
        <w:rPr>
          <w:rFonts w:ascii="Times New Roman" w:eastAsia="Courier New" w:hAnsi="Times New Roman" w:cs="Times New Roman"/>
          <w:bCs/>
          <w:sz w:val="28"/>
          <w:szCs w:val="28"/>
          <w:lang w:eastAsia="ru-RU" w:bidi="ru-RU"/>
        </w:rPr>
        <w:t>Н</w:t>
      </w:r>
      <w:r w:rsidRPr="006522EF">
        <w:rPr>
          <w:rFonts w:ascii="Times New Roman" w:eastAsia="Courier New" w:hAnsi="Times New Roman" w:cs="Times New Roman"/>
          <w:sz w:val="28"/>
          <w:szCs w:val="28"/>
          <w:lang w:eastAsia="ru-RU"/>
        </w:rPr>
        <w:t>а территории МО Пуровское создана антитеррористическая комиссия из представителей полиции, Администрации</w:t>
      </w:r>
      <w:r w:rsidR="002373DF">
        <w:rPr>
          <w:rFonts w:ascii="Times New Roman" w:eastAsia="Courier New" w:hAnsi="Times New Roman" w:cs="Times New Roman"/>
          <w:sz w:val="28"/>
          <w:szCs w:val="28"/>
          <w:lang w:eastAsia="ru-RU"/>
        </w:rPr>
        <w:t xml:space="preserve"> поселения</w:t>
      </w:r>
      <w:r w:rsidRPr="006522EF">
        <w:rPr>
          <w:rFonts w:ascii="Times New Roman" w:eastAsia="Courier New" w:hAnsi="Times New Roman" w:cs="Times New Roman"/>
          <w:sz w:val="28"/>
          <w:szCs w:val="28"/>
          <w:lang w:eastAsia="ru-RU"/>
        </w:rPr>
        <w:t>, пожарной части, организаций рас</w:t>
      </w:r>
      <w:r w:rsidR="002373DF">
        <w:rPr>
          <w:rFonts w:ascii="Times New Roman" w:eastAsia="Courier New" w:hAnsi="Times New Roman" w:cs="Times New Roman"/>
          <w:sz w:val="28"/>
          <w:szCs w:val="28"/>
          <w:lang w:eastAsia="ru-RU"/>
        </w:rPr>
        <w:t>положенных в границах поселения.</w:t>
      </w:r>
      <w:r w:rsidRPr="006522EF">
        <w:rPr>
          <w:rFonts w:ascii="Times New Roman" w:eastAsia="Courier New" w:hAnsi="Times New Roman" w:cs="Times New Roman"/>
          <w:sz w:val="28"/>
          <w:szCs w:val="28"/>
          <w:lang w:eastAsia="ru-RU"/>
        </w:rPr>
        <w:t xml:space="preserve"> </w:t>
      </w:r>
      <w:r w:rsidR="002373DF">
        <w:rPr>
          <w:rFonts w:ascii="Times New Roman" w:eastAsia="Courier New" w:hAnsi="Times New Roman" w:cs="Times New Roman"/>
          <w:sz w:val="28"/>
          <w:szCs w:val="28"/>
          <w:lang w:eastAsia="ru-RU"/>
        </w:rPr>
        <w:t>Д</w:t>
      </w:r>
      <w:r w:rsidRPr="006522EF">
        <w:rPr>
          <w:rFonts w:ascii="Times New Roman" w:eastAsia="Courier New" w:hAnsi="Times New Roman" w:cs="Times New Roman"/>
          <w:sz w:val="28"/>
          <w:szCs w:val="28"/>
          <w:lang w:eastAsia="ru-RU"/>
        </w:rPr>
        <w:t>ля организации проведения комплекса режимно-профилактических мероприятий по повышению уровня антитеррористической безопасности на территории муниципального образования, объектов особой важности и жизнеобеспечения, организаций, использующих в производственном цикле взрывопожароопасные материалы, транспорта, связи, мест с массовым (в т.ч. ночным пребыванием людей), жилищного фонда (в целях повышения их технической укрепленности), выявления лиц, нарушающих режим регистрации по месту пребывания и жительства, поиска лиц, находящихся в розыске и недопущению экстремистских проявлений.</w:t>
      </w:r>
    </w:p>
    <w:p w:rsidR="006522EF" w:rsidRPr="006522EF" w:rsidRDefault="006522EF" w:rsidP="006522EF">
      <w:pPr>
        <w:widowControl w:val="0"/>
        <w:spacing w:after="0" w:line="240" w:lineRule="auto"/>
        <w:ind w:left="20" w:right="20" w:firstLine="700"/>
        <w:jc w:val="both"/>
        <w:rPr>
          <w:rFonts w:ascii="Times New Roman" w:eastAsia="Times New Roman" w:hAnsi="Times New Roman" w:cs="Times New Roman"/>
          <w:spacing w:val="-1"/>
          <w:sz w:val="28"/>
          <w:szCs w:val="28"/>
        </w:rPr>
      </w:pPr>
      <w:r w:rsidRPr="006522EF">
        <w:rPr>
          <w:rFonts w:ascii="Times New Roman" w:eastAsia="Times New Roman" w:hAnsi="Times New Roman" w:cs="Times New Roman"/>
          <w:spacing w:val="-1"/>
          <w:sz w:val="28"/>
          <w:szCs w:val="28"/>
        </w:rPr>
        <w:t xml:space="preserve">В рамках реализации программы, предусмотрен комплекс мероприятий направленный на борьбу с распространением идеологии насилия и экстремизма, </w:t>
      </w:r>
      <w:r w:rsidRPr="006522EF">
        <w:rPr>
          <w:rFonts w:ascii="Times New Roman" w:eastAsia="Times New Roman" w:hAnsi="Times New Roman" w:cs="Times New Roman"/>
          <w:spacing w:val="-1"/>
          <w:sz w:val="28"/>
          <w:szCs w:val="28"/>
        </w:rPr>
        <w:lastRenderedPageBreak/>
        <w:t xml:space="preserve">в том числе и обеспечением антитеррористической </w:t>
      </w:r>
      <w:r w:rsidRPr="006522EF">
        <w:rPr>
          <w:rFonts w:ascii="Times New Roman" w:eastAsia="Times New Roman" w:hAnsi="Times New Roman" w:cs="Times New Roman"/>
          <w:color w:val="000000"/>
          <w:spacing w:val="-1"/>
          <w:sz w:val="28"/>
          <w:szCs w:val="28"/>
          <w:shd w:val="clear" w:color="auto" w:fill="FFFFFF"/>
          <w:lang w:eastAsia="ru-RU" w:bidi="ru-RU"/>
        </w:rPr>
        <w:t xml:space="preserve">защищенности. На </w:t>
      </w:r>
      <w:r w:rsidRPr="006522EF">
        <w:rPr>
          <w:rFonts w:ascii="Times New Roman" w:eastAsia="Times New Roman" w:hAnsi="Times New Roman" w:cs="Times New Roman"/>
          <w:spacing w:val="-1"/>
          <w:sz w:val="28"/>
          <w:szCs w:val="28"/>
        </w:rPr>
        <w:t>территории муниципального образования Пуровское все объекты: с массовым и ночным пребыванием людей, а также детские сады, школы и объекты экономики оснащены системами видеонаблюдения.</w:t>
      </w:r>
    </w:p>
    <w:p w:rsidR="006522EF" w:rsidRPr="006522EF" w:rsidRDefault="006522EF" w:rsidP="006522EF">
      <w:pPr>
        <w:widowControl w:val="0"/>
        <w:tabs>
          <w:tab w:val="left" w:pos="2036"/>
        </w:tabs>
        <w:spacing w:after="0" w:line="240" w:lineRule="auto"/>
        <w:ind w:left="20" w:right="20" w:firstLine="700"/>
        <w:jc w:val="both"/>
        <w:rPr>
          <w:rFonts w:ascii="Times New Roman" w:eastAsia="Times New Roman" w:hAnsi="Times New Roman" w:cs="Times New Roman"/>
          <w:spacing w:val="-1"/>
          <w:sz w:val="28"/>
          <w:szCs w:val="28"/>
        </w:rPr>
      </w:pPr>
      <w:r w:rsidRPr="006522EF">
        <w:rPr>
          <w:rFonts w:ascii="Times New Roman" w:eastAsia="Times New Roman" w:hAnsi="Times New Roman" w:cs="Times New Roman"/>
          <w:spacing w:val="-1"/>
          <w:sz w:val="28"/>
          <w:szCs w:val="28"/>
        </w:rPr>
        <w:t>«Тревожная кнопка» - установлена во всех детских и культурно-массовых объектах с выходом на пульт Вневедомственной охраны Пуровского района.</w:t>
      </w:r>
      <w:r w:rsidRPr="006522EF">
        <w:rPr>
          <w:rFonts w:ascii="Times New Roman" w:eastAsia="Times New Roman" w:hAnsi="Times New Roman" w:cs="Times New Roman"/>
          <w:spacing w:val="-1"/>
          <w:sz w:val="28"/>
          <w:szCs w:val="28"/>
        </w:rPr>
        <w:tab/>
      </w:r>
      <w:r w:rsidRPr="006522EF">
        <w:rPr>
          <w:rFonts w:ascii="Times New Roman" w:eastAsia="Times New Roman" w:hAnsi="Times New Roman" w:cs="Times New Roman"/>
          <w:i/>
          <w:iCs/>
          <w:color w:val="000000"/>
          <w:sz w:val="28"/>
          <w:szCs w:val="28"/>
          <w:shd w:val="clear" w:color="auto" w:fill="FFFFFF"/>
          <w:lang w:eastAsia="ru-RU" w:bidi="ru-RU"/>
        </w:rPr>
        <w:t>*</w:t>
      </w:r>
    </w:p>
    <w:p w:rsidR="006522EF" w:rsidRPr="006522EF" w:rsidRDefault="006522EF" w:rsidP="006522EF">
      <w:pPr>
        <w:widowControl w:val="0"/>
        <w:spacing w:after="0" w:line="240" w:lineRule="auto"/>
        <w:ind w:left="20" w:right="20" w:firstLine="700"/>
        <w:jc w:val="both"/>
        <w:rPr>
          <w:rFonts w:ascii="Times New Roman" w:eastAsia="Calibri" w:hAnsi="Times New Roman" w:cs="Times New Roman"/>
          <w:sz w:val="28"/>
          <w:szCs w:val="28"/>
          <w:lang w:bidi="ru-RU"/>
        </w:rPr>
      </w:pPr>
      <w:r w:rsidRPr="006522EF">
        <w:rPr>
          <w:rFonts w:ascii="Times New Roman" w:eastAsia="Times New Roman" w:hAnsi="Times New Roman" w:cs="Times New Roman"/>
          <w:spacing w:val="-1"/>
          <w:sz w:val="28"/>
          <w:szCs w:val="28"/>
        </w:rPr>
        <w:t xml:space="preserve">Весь автотранспорт стоящий на балансе Администрации поселения установлены видеорегистраторы. Контроль </w:t>
      </w:r>
      <w:r w:rsidR="002373DF">
        <w:rPr>
          <w:rFonts w:ascii="Times New Roman" w:eastAsia="Times New Roman" w:hAnsi="Times New Roman" w:cs="Times New Roman"/>
          <w:spacing w:val="-1"/>
          <w:sz w:val="28"/>
          <w:szCs w:val="28"/>
        </w:rPr>
        <w:t>о</w:t>
      </w:r>
      <w:r w:rsidRPr="006522EF">
        <w:rPr>
          <w:rFonts w:ascii="Times New Roman" w:eastAsia="Times New Roman" w:hAnsi="Times New Roman" w:cs="Times New Roman"/>
          <w:spacing w:val="-1"/>
          <w:sz w:val="28"/>
          <w:szCs w:val="28"/>
        </w:rPr>
        <w:t xml:space="preserve"> получ</w:t>
      </w:r>
      <w:r w:rsidR="002373DF">
        <w:rPr>
          <w:rFonts w:ascii="Times New Roman" w:eastAsia="Times New Roman" w:hAnsi="Times New Roman" w:cs="Times New Roman"/>
          <w:spacing w:val="-1"/>
          <w:sz w:val="28"/>
          <w:szCs w:val="28"/>
        </w:rPr>
        <w:t>енной информации</w:t>
      </w:r>
      <w:r w:rsidRPr="006522EF">
        <w:rPr>
          <w:rFonts w:ascii="Times New Roman" w:eastAsia="Times New Roman" w:hAnsi="Times New Roman" w:cs="Times New Roman"/>
          <w:spacing w:val="-1"/>
          <w:sz w:val="28"/>
          <w:szCs w:val="28"/>
        </w:rPr>
        <w:t xml:space="preserve"> </w:t>
      </w:r>
      <w:r w:rsidRPr="006522EF">
        <w:rPr>
          <w:rFonts w:ascii="Times New Roman" w:eastAsia="Calibri" w:hAnsi="Times New Roman" w:cs="Times New Roman"/>
          <w:sz w:val="28"/>
          <w:szCs w:val="28"/>
          <w:lang w:bidi="ru-RU"/>
        </w:rPr>
        <w:t>осуществляется специалистами Администрации муниципального образования Пуровское.</w:t>
      </w:r>
    </w:p>
    <w:p w:rsidR="006522EF" w:rsidRPr="006522EF" w:rsidRDefault="006522EF" w:rsidP="006522EF">
      <w:pPr>
        <w:spacing w:after="0" w:line="240" w:lineRule="auto"/>
        <w:ind w:firstLine="709"/>
        <w:jc w:val="both"/>
        <w:rPr>
          <w:rFonts w:ascii="Times New Roman" w:eastAsia="Calibri" w:hAnsi="Times New Roman" w:cs="Times New Roman"/>
          <w:sz w:val="28"/>
          <w:szCs w:val="28"/>
          <w:lang w:bidi="ru-RU"/>
        </w:rPr>
      </w:pPr>
      <w:r w:rsidRPr="006522EF">
        <w:rPr>
          <w:rFonts w:ascii="Times New Roman" w:eastAsia="Calibri" w:hAnsi="Times New Roman" w:cs="Times New Roman"/>
          <w:sz w:val="28"/>
          <w:szCs w:val="28"/>
          <w:lang w:bidi="ru-RU"/>
        </w:rPr>
        <w:t>На всей территории муниципального образования постоянно проводится агитационно-разъяснительная работа среди населения всех категорий (рабочее население в организац</w:t>
      </w:r>
      <w:r w:rsidR="00A60A1D">
        <w:rPr>
          <w:rFonts w:ascii="Times New Roman" w:eastAsia="Calibri" w:hAnsi="Times New Roman" w:cs="Times New Roman"/>
          <w:sz w:val="28"/>
          <w:szCs w:val="28"/>
          <w:lang w:bidi="ru-RU"/>
        </w:rPr>
        <w:t>иях на своих рабочих местах, не</w:t>
      </w:r>
      <w:r w:rsidRPr="006522EF">
        <w:rPr>
          <w:rFonts w:ascii="Times New Roman" w:eastAsia="Calibri" w:hAnsi="Times New Roman" w:cs="Times New Roman"/>
          <w:sz w:val="28"/>
          <w:szCs w:val="28"/>
          <w:lang w:bidi="ru-RU"/>
        </w:rPr>
        <w:t>рабочее население в учебно-консультационном пункте поселка Пуровск).</w:t>
      </w:r>
    </w:p>
    <w:p w:rsidR="006522EF" w:rsidRPr="006522EF" w:rsidRDefault="006522EF" w:rsidP="006522EF">
      <w:pPr>
        <w:spacing w:after="0" w:line="240" w:lineRule="auto"/>
        <w:ind w:firstLine="709"/>
        <w:jc w:val="both"/>
        <w:rPr>
          <w:rFonts w:ascii="Times New Roman" w:eastAsia="Calibri" w:hAnsi="Times New Roman" w:cs="Times New Roman"/>
          <w:sz w:val="28"/>
          <w:szCs w:val="28"/>
          <w:lang w:bidi="ru-RU"/>
        </w:rPr>
      </w:pPr>
      <w:r w:rsidRPr="006522EF">
        <w:rPr>
          <w:rFonts w:ascii="Times New Roman" w:eastAsia="Calibri" w:hAnsi="Times New Roman" w:cs="Times New Roman"/>
          <w:sz w:val="28"/>
          <w:szCs w:val="28"/>
          <w:lang w:bidi="ru-RU"/>
        </w:rPr>
        <w:t>Админ</w:t>
      </w:r>
      <w:r w:rsidR="00A60A1D">
        <w:rPr>
          <w:rFonts w:ascii="Times New Roman" w:eastAsia="Calibri" w:hAnsi="Times New Roman" w:cs="Times New Roman"/>
          <w:sz w:val="28"/>
          <w:szCs w:val="28"/>
          <w:lang w:bidi="ru-RU"/>
        </w:rPr>
        <w:t>истрацией поселения разрабатывается и изгота</w:t>
      </w:r>
      <w:r w:rsidRPr="006522EF">
        <w:rPr>
          <w:rFonts w:ascii="Times New Roman" w:eastAsia="Calibri" w:hAnsi="Times New Roman" w:cs="Times New Roman"/>
          <w:sz w:val="28"/>
          <w:szCs w:val="28"/>
          <w:lang w:bidi="ru-RU"/>
        </w:rPr>
        <w:t>вл</w:t>
      </w:r>
      <w:r w:rsidR="00A60A1D">
        <w:rPr>
          <w:rFonts w:ascii="Times New Roman" w:eastAsia="Calibri" w:hAnsi="Times New Roman" w:cs="Times New Roman"/>
          <w:sz w:val="28"/>
          <w:szCs w:val="28"/>
          <w:lang w:bidi="ru-RU"/>
        </w:rPr>
        <w:t>ивается</w:t>
      </w:r>
      <w:r w:rsidRPr="006522EF">
        <w:rPr>
          <w:rFonts w:ascii="Times New Roman" w:eastAsia="Calibri" w:hAnsi="Times New Roman" w:cs="Times New Roman"/>
          <w:sz w:val="28"/>
          <w:szCs w:val="28"/>
          <w:lang w:bidi="ru-RU"/>
        </w:rPr>
        <w:t xml:space="preserve"> информационная продукция (памятки, листовки, брошюры и т.д.)</w:t>
      </w:r>
      <w:r w:rsidR="00A60A1D">
        <w:rPr>
          <w:rFonts w:ascii="Times New Roman" w:eastAsia="Calibri" w:hAnsi="Times New Roman" w:cs="Times New Roman"/>
          <w:sz w:val="28"/>
          <w:szCs w:val="28"/>
          <w:lang w:bidi="ru-RU"/>
        </w:rPr>
        <w:t>,</w:t>
      </w:r>
      <w:r w:rsidRPr="006522EF">
        <w:rPr>
          <w:rFonts w:ascii="Times New Roman" w:eastAsia="Calibri" w:hAnsi="Times New Roman" w:cs="Times New Roman"/>
          <w:sz w:val="28"/>
          <w:szCs w:val="28"/>
          <w:lang w:bidi="ru-RU"/>
        </w:rPr>
        <w:t xml:space="preserve"> за прошедший период 2018 года нами распространено свыше 800 штук такой продукции. В организациях</w:t>
      </w:r>
      <w:r w:rsidR="00A60A1D">
        <w:rPr>
          <w:rFonts w:ascii="Times New Roman" w:eastAsia="Calibri" w:hAnsi="Times New Roman" w:cs="Times New Roman"/>
          <w:sz w:val="28"/>
          <w:szCs w:val="28"/>
          <w:lang w:bidi="ru-RU"/>
        </w:rPr>
        <w:t>, предприятиях и учреждениях не</w:t>
      </w:r>
      <w:r w:rsidRPr="006522EF">
        <w:rPr>
          <w:rFonts w:ascii="Times New Roman" w:eastAsia="Calibri" w:hAnsi="Times New Roman" w:cs="Times New Roman"/>
          <w:sz w:val="28"/>
          <w:szCs w:val="28"/>
          <w:lang w:bidi="ru-RU"/>
        </w:rPr>
        <w:t>зависимо от форм собственности и принадлежности, расположенных на территории муниципального образования Пуровское, также разрабатываются и распространяются среди неработающего населения.</w:t>
      </w:r>
    </w:p>
    <w:p w:rsidR="006522EF" w:rsidRPr="006522EF" w:rsidRDefault="006522EF" w:rsidP="006522EF">
      <w:pPr>
        <w:spacing w:after="0" w:line="240" w:lineRule="auto"/>
        <w:ind w:firstLine="709"/>
        <w:jc w:val="both"/>
        <w:rPr>
          <w:rFonts w:ascii="Times New Roman" w:eastAsia="Calibri" w:hAnsi="Times New Roman" w:cs="Times New Roman"/>
          <w:sz w:val="28"/>
          <w:szCs w:val="28"/>
          <w:lang w:bidi="ru-RU"/>
        </w:rPr>
      </w:pPr>
      <w:r w:rsidRPr="006522EF">
        <w:rPr>
          <w:rFonts w:ascii="Times New Roman" w:eastAsia="Calibri" w:hAnsi="Times New Roman" w:cs="Times New Roman"/>
          <w:sz w:val="28"/>
          <w:szCs w:val="28"/>
          <w:lang w:bidi="ru-RU"/>
        </w:rPr>
        <w:t>В детских учреждениях проводится постоянная работа по обучению детей и родителей правилам поведения в случаях связанных с терроризмом и экстремизмом в виде классных часов, собраний, игровых программ и учений. В учреждениях и организациях осуществляется контрольно-пропускной режим.</w:t>
      </w:r>
    </w:p>
    <w:p w:rsidR="006522EF" w:rsidRPr="006522EF" w:rsidRDefault="006522EF" w:rsidP="006522EF">
      <w:pPr>
        <w:tabs>
          <w:tab w:val="left" w:pos="600"/>
        </w:tabs>
        <w:spacing w:after="0" w:line="240" w:lineRule="auto"/>
        <w:ind w:firstLine="720"/>
        <w:jc w:val="both"/>
        <w:rPr>
          <w:rFonts w:ascii="Times New Roman" w:eastAsia="Times New Roman" w:hAnsi="Times New Roman" w:cs="Times New Roman"/>
          <w:sz w:val="28"/>
          <w:szCs w:val="28"/>
          <w:lang w:eastAsia="ru-RU"/>
        </w:rPr>
      </w:pPr>
      <w:r w:rsidRPr="006522EF">
        <w:rPr>
          <w:rFonts w:ascii="Times New Roman" w:eastAsia="Times New Roman" w:hAnsi="Times New Roman" w:cs="Times New Roman"/>
          <w:sz w:val="28"/>
          <w:szCs w:val="28"/>
          <w:lang w:eastAsia="ru-RU"/>
        </w:rPr>
        <w:t>О взаимодействии Администрации поселения с собственниками жилья, управляющими компаниями в вопросах повышения технической укрепле</w:t>
      </w:r>
      <w:r w:rsidR="00A60A1D">
        <w:rPr>
          <w:rFonts w:ascii="Times New Roman" w:eastAsia="Times New Roman" w:hAnsi="Times New Roman" w:cs="Times New Roman"/>
          <w:sz w:val="28"/>
          <w:szCs w:val="28"/>
          <w:lang w:eastAsia="ru-RU"/>
        </w:rPr>
        <w:t>н</w:t>
      </w:r>
      <w:r w:rsidRPr="006522EF">
        <w:rPr>
          <w:rFonts w:ascii="Times New Roman" w:eastAsia="Times New Roman" w:hAnsi="Times New Roman" w:cs="Times New Roman"/>
          <w:sz w:val="28"/>
          <w:szCs w:val="28"/>
          <w:lang w:eastAsia="ru-RU"/>
        </w:rPr>
        <w:t>ности жилого сектора от возможных террористических проявлений:</w:t>
      </w:r>
    </w:p>
    <w:p w:rsidR="006522EF" w:rsidRPr="006522EF" w:rsidRDefault="006522EF" w:rsidP="006522EF">
      <w:pPr>
        <w:tabs>
          <w:tab w:val="left" w:pos="600"/>
        </w:tabs>
        <w:spacing w:after="0" w:line="240" w:lineRule="auto"/>
        <w:ind w:firstLine="720"/>
        <w:jc w:val="both"/>
        <w:rPr>
          <w:rFonts w:ascii="Times New Roman" w:eastAsia="Times New Roman" w:hAnsi="Times New Roman" w:cs="Times New Roman"/>
          <w:sz w:val="28"/>
          <w:szCs w:val="28"/>
          <w:lang w:eastAsia="ru-RU"/>
        </w:rPr>
      </w:pPr>
      <w:r w:rsidRPr="006522EF">
        <w:rPr>
          <w:rFonts w:ascii="Times New Roman" w:eastAsia="Times New Roman" w:hAnsi="Times New Roman" w:cs="Times New Roman"/>
          <w:sz w:val="28"/>
          <w:szCs w:val="28"/>
          <w:lang w:eastAsia="ru-RU"/>
        </w:rPr>
        <w:t>- переданы управляющей компании плакаты "Действия при ЧС в жилом секторе" и плакаты "Причины возникновения пожара" для информирования жителей многоквартирных домов;</w:t>
      </w:r>
    </w:p>
    <w:p w:rsidR="006522EF" w:rsidRPr="006522EF" w:rsidRDefault="006522EF" w:rsidP="006522EF">
      <w:pPr>
        <w:tabs>
          <w:tab w:val="left" w:pos="600"/>
        </w:tabs>
        <w:spacing w:after="0" w:line="240" w:lineRule="auto"/>
        <w:ind w:firstLine="720"/>
        <w:jc w:val="both"/>
        <w:rPr>
          <w:rFonts w:ascii="Times New Roman" w:eastAsia="Times New Roman" w:hAnsi="Times New Roman" w:cs="Times New Roman"/>
          <w:noProof/>
          <w:sz w:val="28"/>
          <w:szCs w:val="28"/>
          <w:lang w:eastAsia="ru-RU"/>
        </w:rPr>
      </w:pPr>
      <w:r w:rsidRPr="006522EF">
        <w:rPr>
          <w:rFonts w:ascii="Times New Roman" w:eastAsia="Times New Roman" w:hAnsi="Times New Roman" w:cs="Times New Roman"/>
          <w:sz w:val="28"/>
          <w:szCs w:val="28"/>
          <w:lang w:eastAsia="ru-RU"/>
        </w:rPr>
        <w:t>- с</w:t>
      </w:r>
      <w:r w:rsidRPr="006522EF">
        <w:rPr>
          <w:rFonts w:ascii="Times New Roman" w:eastAsia="Times New Roman" w:hAnsi="Times New Roman" w:cs="Times New Roman"/>
          <w:noProof/>
          <w:sz w:val="28"/>
          <w:szCs w:val="28"/>
          <w:lang w:eastAsia="ru-RU"/>
        </w:rPr>
        <w:t>овместно с представителями организации, обслуживающий жилищный фонд, пров</w:t>
      </w:r>
      <w:r w:rsidR="00A60A1D">
        <w:rPr>
          <w:rFonts w:ascii="Times New Roman" w:eastAsia="Times New Roman" w:hAnsi="Times New Roman" w:cs="Times New Roman"/>
          <w:noProof/>
          <w:sz w:val="28"/>
          <w:szCs w:val="28"/>
          <w:lang w:eastAsia="ru-RU"/>
        </w:rPr>
        <w:t>о</w:t>
      </w:r>
      <w:r w:rsidRPr="006522EF">
        <w:rPr>
          <w:rFonts w:ascii="Times New Roman" w:eastAsia="Times New Roman" w:hAnsi="Times New Roman" w:cs="Times New Roman"/>
          <w:noProof/>
          <w:sz w:val="28"/>
          <w:szCs w:val="28"/>
          <w:lang w:eastAsia="ru-RU"/>
        </w:rPr>
        <w:t xml:space="preserve">дятся совместные рейдовые мероприятия по проверке состояния чердачных, подвальных, технических помещений и мест общего пользования жилых домов п. Пуровск и </w:t>
      </w:r>
      <w:r w:rsidR="00506C34">
        <w:rPr>
          <w:rFonts w:ascii="Times New Roman" w:eastAsia="Times New Roman" w:hAnsi="Times New Roman" w:cs="Times New Roman"/>
          <w:noProof/>
          <w:sz w:val="28"/>
          <w:szCs w:val="28"/>
          <w:lang w:eastAsia="ru-RU"/>
        </w:rPr>
        <w:t>с</w:t>
      </w:r>
      <w:r w:rsidRPr="006522EF">
        <w:rPr>
          <w:rFonts w:ascii="Times New Roman" w:eastAsia="Times New Roman" w:hAnsi="Times New Roman" w:cs="Times New Roman"/>
          <w:noProof/>
          <w:sz w:val="28"/>
          <w:szCs w:val="28"/>
          <w:lang w:eastAsia="ru-RU"/>
        </w:rPr>
        <w:t>. Сывдарма. Чердачные и подвальные помещения закрыты на замок В коридорах многоквартирных домов расклеена информация о действиях в случае ЧС с номерами телефонов экстренных служб;</w:t>
      </w:r>
    </w:p>
    <w:p w:rsidR="006522EF" w:rsidRPr="006522EF" w:rsidRDefault="006522EF" w:rsidP="006522EF">
      <w:pPr>
        <w:spacing w:after="0" w:line="240" w:lineRule="auto"/>
        <w:ind w:firstLine="709"/>
        <w:jc w:val="both"/>
        <w:rPr>
          <w:rFonts w:ascii="Times New Roman" w:eastAsia="Calibri" w:hAnsi="Times New Roman" w:cs="Times New Roman"/>
          <w:sz w:val="28"/>
          <w:szCs w:val="28"/>
          <w:lang w:bidi="ru-RU"/>
        </w:rPr>
      </w:pPr>
      <w:r w:rsidRPr="006522EF">
        <w:rPr>
          <w:rFonts w:ascii="Times New Roman" w:eastAsia="Times New Roman" w:hAnsi="Times New Roman" w:cs="Times New Roman"/>
          <w:noProof/>
          <w:sz w:val="28"/>
          <w:szCs w:val="28"/>
          <w:lang w:eastAsia="ru-RU"/>
        </w:rPr>
        <w:t>- проводятся рейды по неблагополучным семьям, обследованию домов, коридорного типа, по факту законности проживания в муниципальном жилье.</w:t>
      </w:r>
    </w:p>
    <w:p w:rsidR="006522EF" w:rsidRDefault="006522EF" w:rsidP="00BC6825">
      <w:pPr>
        <w:pStyle w:val="40"/>
        <w:shd w:val="clear" w:color="auto" w:fill="auto"/>
        <w:spacing w:before="0" w:after="223" w:line="240" w:lineRule="auto"/>
        <w:rPr>
          <w:rStyle w:val="4"/>
          <w:rFonts w:ascii="Times New Roman" w:hAnsi="Times New Roman" w:cs="Times New Roman"/>
          <w:b/>
          <w:sz w:val="28"/>
          <w:szCs w:val="28"/>
        </w:rPr>
      </w:pPr>
    </w:p>
    <w:p w:rsidR="00BC6825" w:rsidRPr="00BC6825" w:rsidRDefault="00BC6825" w:rsidP="00BC6825">
      <w:pPr>
        <w:pStyle w:val="40"/>
        <w:shd w:val="clear" w:color="auto" w:fill="auto"/>
        <w:spacing w:before="0" w:after="223" w:line="240" w:lineRule="auto"/>
        <w:rPr>
          <w:rFonts w:ascii="Times New Roman" w:hAnsi="Times New Roman" w:cs="Times New Roman"/>
          <w:b/>
          <w:sz w:val="28"/>
          <w:szCs w:val="28"/>
        </w:rPr>
      </w:pPr>
      <w:r w:rsidRPr="00BC6825">
        <w:rPr>
          <w:rStyle w:val="4"/>
          <w:rFonts w:ascii="Times New Roman" w:hAnsi="Times New Roman" w:cs="Times New Roman"/>
          <w:b/>
          <w:sz w:val="28"/>
          <w:szCs w:val="28"/>
        </w:rPr>
        <w:t>8.8 Общие выводы и предложения.</w:t>
      </w:r>
    </w:p>
    <w:p w:rsidR="00521708" w:rsidRPr="00521708" w:rsidRDefault="00521708" w:rsidP="00521708">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521708">
        <w:rPr>
          <w:rFonts w:ascii="Times New Roman" w:eastAsia="Courier New" w:hAnsi="Times New Roman" w:cs="Times New Roman"/>
          <w:color w:val="000000"/>
          <w:sz w:val="28"/>
          <w:szCs w:val="28"/>
          <w:lang w:eastAsia="ru-RU"/>
        </w:rPr>
        <w:t xml:space="preserve">В 2018 году задачи, поставленные перед специалистом по ОПБ и предупреждению ЧС муниципального образования Пуровское, по выполнению </w:t>
      </w:r>
      <w:r w:rsidRPr="00521708">
        <w:rPr>
          <w:rFonts w:ascii="Times New Roman" w:eastAsia="Courier New" w:hAnsi="Times New Roman" w:cs="Times New Roman"/>
          <w:color w:val="000000"/>
          <w:sz w:val="28"/>
          <w:szCs w:val="28"/>
          <w:lang w:eastAsia="ru-RU"/>
        </w:rPr>
        <w:lastRenderedPageBreak/>
        <w:t>полномочий в области гражданской обороны и предупреждению чрезвычайных ситуаций, пожарной безопасности и антитеррору</w:t>
      </w:r>
      <w:r w:rsidR="00B7232F">
        <w:rPr>
          <w:rFonts w:ascii="Times New Roman" w:eastAsia="Courier New" w:hAnsi="Times New Roman" w:cs="Times New Roman"/>
          <w:color w:val="000000"/>
          <w:sz w:val="28"/>
          <w:szCs w:val="28"/>
          <w:lang w:eastAsia="ru-RU"/>
        </w:rPr>
        <w:t>,</w:t>
      </w:r>
      <w:r w:rsidRPr="00521708">
        <w:rPr>
          <w:rFonts w:ascii="Times New Roman" w:eastAsia="Courier New" w:hAnsi="Times New Roman" w:cs="Times New Roman"/>
          <w:color w:val="000000"/>
          <w:sz w:val="28"/>
          <w:szCs w:val="28"/>
          <w:lang w:eastAsia="ru-RU"/>
        </w:rPr>
        <w:t xml:space="preserve">  выполн</w:t>
      </w:r>
      <w:r w:rsidR="00B7232F">
        <w:rPr>
          <w:rFonts w:ascii="Times New Roman" w:eastAsia="Courier New" w:hAnsi="Times New Roman" w:cs="Times New Roman"/>
          <w:color w:val="000000"/>
          <w:sz w:val="28"/>
          <w:szCs w:val="28"/>
          <w:lang w:eastAsia="ru-RU"/>
        </w:rPr>
        <w:t>ены</w:t>
      </w:r>
      <w:r w:rsidRPr="00521708">
        <w:rPr>
          <w:rFonts w:ascii="Times New Roman" w:eastAsia="Courier New" w:hAnsi="Times New Roman" w:cs="Times New Roman"/>
          <w:color w:val="000000"/>
          <w:sz w:val="28"/>
          <w:szCs w:val="28"/>
          <w:lang w:eastAsia="ru-RU"/>
        </w:rPr>
        <w:t>.</w:t>
      </w:r>
    </w:p>
    <w:p w:rsidR="00BC6825" w:rsidRPr="00BC6825" w:rsidRDefault="00BC6825" w:rsidP="00BC6825">
      <w:pPr>
        <w:ind w:firstLine="709"/>
        <w:rPr>
          <w:rStyle w:val="a8"/>
          <w:rFonts w:eastAsiaTheme="minorHAnsi"/>
          <w:sz w:val="24"/>
          <w:szCs w:val="24"/>
        </w:rPr>
      </w:pPr>
    </w:p>
    <w:p w:rsidR="00BC6825" w:rsidRPr="00BC6825" w:rsidRDefault="00BC6825" w:rsidP="00BC6825">
      <w:pPr>
        <w:ind w:firstLine="709"/>
        <w:rPr>
          <w:rStyle w:val="a8"/>
          <w:rFonts w:eastAsiaTheme="minorHAnsi"/>
          <w:sz w:val="24"/>
          <w:szCs w:val="24"/>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9. ВУС</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1. Подготовка и проведение первоначальной постановки граждан 2001 года рождения – в количестве 10 человек:</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оформление личных дел;</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беседа с родителями;</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беседа с допризывниками;</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беседа с учителями и заполнение анкет;</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оформление требований в РОВД;</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сверка с паспортным столом;</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сверка с врачебной</w:t>
      </w:r>
      <w:r w:rsidR="003B1FE0">
        <w:rPr>
          <w:rFonts w:ascii="Times New Roman" w:eastAsia="Calibri" w:hAnsi="Times New Roman" w:cs="Times New Roman"/>
          <w:sz w:val="28"/>
          <w:szCs w:val="28"/>
        </w:rPr>
        <w:t xml:space="preserve"> </w:t>
      </w:r>
      <w:r w:rsidRPr="00954B6F">
        <w:rPr>
          <w:rFonts w:ascii="Times New Roman" w:eastAsia="Calibri" w:hAnsi="Times New Roman" w:cs="Times New Roman"/>
          <w:sz w:val="28"/>
          <w:szCs w:val="28"/>
        </w:rPr>
        <w:t>амбулаторией;</w:t>
      </w:r>
    </w:p>
    <w:p w:rsidR="00954B6F" w:rsidRPr="00954B6F" w:rsidRDefault="00B7232F" w:rsidP="00954B6F">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w:t>
      </w:r>
      <w:r w:rsidR="00954B6F" w:rsidRPr="00954B6F">
        <w:rPr>
          <w:rFonts w:ascii="Times New Roman" w:eastAsia="Calibri" w:hAnsi="Times New Roman" w:cs="Times New Roman"/>
          <w:sz w:val="28"/>
          <w:szCs w:val="28"/>
        </w:rPr>
        <w:t>за прохождением гражданами 2001 года рождения, дополнительных обследований или лечения в медицинских учреждениях по направлениям военного комиссариата.</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2. Контроль граждан предназначенных в команды:</w:t>
      </w:r>
    </w:p>
    <w:p w:rsidR="00954B6F" w:rsidRPr="00954B6F" w:rsidRDefault="00B7232F" w:rsidP="00954B6F">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4B6F" w:rsidRPr="00954B6F">
        <w:rPr>
          <w:rFonts w:ascii="Times New Roman" w:eastAsia="Calibri" w:hAnsi="Times New Roman" w:cs="Times New Roman"/>
          <w:sz w:val="28"/>
          <w:szCs w:val="28"/>
        </w:rPr>
        <w:t>уточнение военно-учетных данных у граждан, подлежащих призыву по мобилизации;</w:t>
      </w:r>
    </w:p>
    <w:p w:rsidR="00954B6F" w:rsidRPr="00954B6F" w:rsidRDefault="00B7232F" w:rsidP="00954B6F">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4B6F" w:rsidRPr="00954B6F">
        <w:rPr>
          <w:rFonts w:ascii="Times New Roman" w:eastAsia="Calibri" w:hAnsi="Times New Roman" w:cs="Times New Roman"/>
          <w:sz w:val="28"/>
          <w:szCs w:val="28"/>
        </w:rPr>
        <w:t>изъятие мобилизационных предписаний;</w:t>
      </w:r>
    </w:p>
    <w:p w:rsidR="00954B6F" w:rsidRPr="00954B6F" w:rsidRDefault="00B7232F" w:rsidP="00954B6F">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4B6F" w:rsidRPr="00954B6F">
        <w:rPr>
          <w:rFonts w:ascii="Times New Roman" w:eastAsia="Calibri" w:hAnsi="Times New Roman" w:cs="Times New Roman"/>
          <w:sz w:val="28"/>
          <w:szCs w:val="28"/>
        </w:rPr>
        <w:t>разработка и обновление документов по мобилизационной подготовке;</w:t>
      </w:r>
    </w:p>
    <w:p w:rsidR="00954B6F" w:rsidRPr="00954B6F" w:rsidRDefault="00B7232F" w:rsidP="00954B6F">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4B6F" w:rsidRPr="00954B6F">
        <w:rPr>
          <w:rFonts w:ascii="Times New Roman" w:eastAsia="Calibri" w:hAnsi="Times New Roman" w:cs="Times New Roman"/>
          <w:sz w:val="28"/>
          <w:szCs w:val="28"/>
        </w:rPr>
        <w:t>еженедельное уточнение место нахождения ГПЗ (отпуск, командировка, б/лист и т.п.);</w:t>
      </w:r>
    </w:p>
    <w:p w:rsidR="00954B6F" w:rsidRPr="00954B6F" w:rsidRDefault="00B7232F" w:rsidP="00954B6F">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4B6F" w:rsidRPr="00954B6F">
        <w:rPr>
          <w:rFonts w:ascii="Times New Roman" w:eastAsia="Calibri" w:hAnsi="Times New Roman" w:cs="Times New Roman"/>
          <w:sz w:val="28"/>
          <w:szCs w:val="28"/>
        </w:rPr>
        <w:t>направление на прохождение медицинской комиссии о признании инвалидности.</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3. Подготовка и проведение призыва граждан  1991-2000 годов рождения на военную службу:</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обновление документов;</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беседа с родителями;</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беседа с призывниками и заполнение анкет;</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сверка с данными паспортного стола о зарегистрированных граждан 1991-2000 г.р.;</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оформление требований в ОМВД;</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сверка с организациями;</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сверка с врачебными учреждениями;</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розыск граждан подлежащих призыву на военную службу в 2018 году, и вручение повесток;</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lastRenderedPageBreak/>
        <w:t>- доставка на сборный пункт, в ВК ЯНАО г. Губкинский, Пуровского и Красноселькупского районов, граждан подлежащих призыву на медицинское освидетельствование и призывную комиссию – в количестве  11 человек;</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оформление запросов в ОМВД для розыска скрывающихся граждан подлежащих призыву в 2018 году.</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4. Проведение сверки картотеки ВУС с карточками Т-2 организаций (предприятий, учреждений независимо от форм собственности) – в количестве 10 организаций:</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уточнение всех военно-учетных данных ГПЗ;</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предоставление списка работающих по образцу.</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5. Проведение мероприятий:</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День победы;</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День призывника.</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6. Прием граждан по разным вопросам:</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xml:space="preserve">- принятие на воинский учет – 26 человек; </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снятие с воинского учета – 41 человек.</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внесение изменений военно-учетных данных, состав семьи, место работы, место жительства, в образовании и т.д.;</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подписание обходных листов с внесением в отчеты;</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по личным вопросам;</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снятие с воинского учета по достижению предельного возраста – 24 человек.</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проверка у граждан наличия воинских учетных документов и отметок военкомата о постановке на воинский учет, заполнение на них учетных карточек.</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7. Работа с ветеранами:</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обновление документов и информации с её доведением до граждан;</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составление списков ветеранов воин по формам.</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8. Сверка с Врачебной амбулаторией п. Пуровск, с предоставлением уточненных списков участников боевых действий в Афганистане и Чечне.</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9. Предоставление отчетов по формам.</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10. Предоставление списков  граждан:</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допризывников 2002 года рождения;</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призывников 1992-2001 годов рождения;</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граждан предназначенных в запас.</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11. Розыск и вызов ГПЗ и граждан призывного возраста.</w:t>
      </w:r>
    </w:p>
    <w:p w:rsidR="00954B6F" w:rsidRPr="00954B6F" w:rsidRDefault="00954B6F" w:rsidP="00B7232F">
      <w:pPr>
        <w:spacing w:after="0" w:line="276" w:lineRule="auto"/>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12. Следить за состоянием картотеки с личными карточками граждан, пребывающих в запасе:</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правильность заполнения картотеки;</w:t>
      </w:r>
    </w:p>
    <w:p w:rsidR="00954B6F" w:rsidRPr="00954B6F" w:rsidRDefault="00954B6F" w:rsidP="00954B6F">
      <w:pPr>
        <w:spacing w:after="0" w:line="276" w:lineRule="auto"/>
        <w:ind w:firstLine="567"/>
        <w:jc w:val="both"/>
        <w:rPr>
          <w:rFonts w:ascii="Times New Roman" w:eastAsia="Calibri" w:hAnsi="Times New Roman" w:cs="Times New Roman"/>
          <w:sz w:val="28"/>
          <w:szCs w:val="28"/>
        </w:rPr>
      </w:pPr>
      <w:r w:rsidRPr="00954B6F">
        <w:rPr>
          <w:rFonts w:ascii="Times New Roman" w:eastAsia="Calibri" w:hAnsi="Times New Roman" w:cs="Times New Roman"/>
          <w:sz w:val="28"/>
          <w:szCs w:val="28"/>
        </w:rPr>
        <w:t>- правильность, полнота и качество заполнения личных карточек.</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10. КУЛЬТУРА И ОБЩЕСТВО</w:t>
      </w:r>
    </w:p>
    <w:p w:rsidR="000B1761" w:rsidRDefault="000B1761" w:rsidP="009071D7">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17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Наиболее яркими </w:t>
      </w:r>
      <w:r w:rsidRPr="000B1761">
        <w:rPr>
          <w:rFonts w:ascii="Times New Roman" w:hAnsi="Times New Roman" w:cs="Times New Roman"/>
          <w:color w:val="000000"/>
          <w:sz w:val="28"/>
          <w:szCs w:val="28"/>
        </w:rPr>
        <w:t>события</w:t>
      </w:r>
      <w:r>
        <w:rPr>
          <w:rFonts w:ascii="Times New Roman" w:hAnsi="Times New Roman" w:cs="Times New Roman"/>
          <w:color w:val="000000"/>
          <w:sz w:val="28"/>
          <w:szCs w:val="28"/>
        </w:rPr>
        <w:t>ми</w:t>
      </w:r>
      <w:r w:rsidRPr="000B1761">
        <w:rPr>
          <w:rFonts w:ascii="Times New Roman" w:hAnsi="Times New Roman" w:cs="Times New Roman"/>
          <w:color w:val="000000"/>
          <w:sz w:val="28"/>
          <w:szCs w:val="28"/>
        </w:rPr>
        <w:t xml:space="preserve"> отчётного периода культурно-досуговой деятельности</w:t>
      </w:r>
      <w:r>
        <w:rPr>
          <w:rFonts w:ascii="Times New Roman" w:hAnsi="Times New Roman" w:cs="Times New Roman"/>
          <w:color w:val="000000"/>
          <w:sz w:val="28"/>
          <w:szCs w:val="28"/>
        </w:rPr>
        <w:t>:</w:t>
      </w:r>
      <w:r w:rsidRPr="000B1761">
        <w:rPr>
          <w:rFonts w:ascii="Times New Roman" w:hAnsi="Times New Roman" w:cs="Times New Roman"/>
          <w:color w:val="000000"/>
          <w:sz w:val="28"/>
          <w:szCs w:val="28"/>
        </w:rPr>
        <w:t xml:space="preserve"> </w:t>
      </w:r>
    </w:p>
    <w:p w:rsidR="009071D7" w:rsidRPr="009071D7" w:rsidRDefault="000B1761"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9071D7" w:rsidRPr="009071D7">
        <w:rPr>
          <w:rFonts w:ascii="Times New Roman" w:eastAsia="Times New Roman" w:hAnsi="Times New Roman" w:cs="Times New Roman"/>
          <w:color w:val="000000"/>
          <w:sz w:val="28"/>
          <w:szCs w:val="28"/>
          <w:lang w:eastAsia="ru-RU"/>
        </w:rPr>
        <w:t>Массовое гуляние «Широка Маслен</w:t>
      </w:r>
      <w:r>
        <w:rPr>
          <w:rFonts w:ascii="Times New Roman" w:eastAsia="Times New Roman" w:hAnsi="Times New Roman" w:cs="Times New Roman"/>
          <w:color w:val="000000"/>
          <w:sz w:val="28"/>
          <w:szCs w:val="28"/>
          <w:lang w:eastAsia="ru-RU"/>
        </w:rPr>
        <w:t xml:space="preserve">ица», Благотворительный концерт </w:t>
      </w:r>
      <w:r w:rsidR="009071D7" w:rsidRPr="009071D7">
        <w:rPr>
          <w:rFonts w:ascii="Times New Roman" w:eastAsia="Times New Roman" w:hAnsi="Times New Roman" w:cs="Times New Roman"/>
          <w:color w:val="000000"/>
          <w:sz w:val="28"/>
          <w:szCs w:val="28"/>
          <w:lang w:eastAsia="ru-RU"/>
        </w:rPr>
        <w:t>по сбору средств на строительство храма Святой Блаженной Матроны Московской «Построим храм всем миром»</w:t>
      </w:r>
    </w:p>
    <w:p w:rsidR="009071D7" w:rsidRPr="009071D7" w:rsidRDefault="000B1761"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71D7" w:rsidRPr="009071D7">
        <w:rPr>
          <w:rFonts w:ascii="Times New Roman" w:eastAsia="Times New Roman" w:hAnsi="Times New Roman" w:cs="Times New Roman"/>
          <w:color w:val="000000"/>
          <w:sz w:val="28"/>
          <w:szCs w:val="28"/>
          <w:lang w:eastAsia="ru-RU"/>
        </w:rPr>
        <w:t>18 февраля 2018 года на площади ДК «Пуровчанин» состоялось массовое гуляние «Широка Масленица», а также Благотворительный концерт по сбору средств на строительство храма Святой Блаженной Матроны Московской «Построим храм всем миром». В программе праздника были игры для населения, проводимые совместно с МЦ «Юность», танцы, хороводы, конкурсы, частушки, блины, праздничная торговля. Кульминацией праздника стало сжигание чучела.</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В благотворительном концерте приняли участие коллективы МБУ ДО «Пуровская ДШИ» и Дома культуры «Пуровчанин», народный театр «Овация» из п. Пурпе. Во время концертной программы зрители могли внести пожертвования на строительство храма и ознакомиться с его проектом, оформленном на отдельном стенде.</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 xml:space="preserve">2. Вручение премии Главы </w:t>
      </w:r>
      <w:r w:rsidR="00E266FE">
        <w:rPr>
          <w:rFonts w:ascii="Times New Roman" w:eastAsia="Times New Roman" w:hAnsi="Times New Roman" w:cs="Times New Roman"/>
          <w:color w:val="000000"/>
          <w:sz w:val="28"/>
          <w:szCs w:val="28"/>
          <w:lang w:eastAsia="ru-RU"/>
        </w:rPr>
        <w:t xml:space="preserve">муниципального образования </w:t>
      </w:r>
      <w:r w:rsidRPr="009071D7">
        <w:rPr>
          <w:rFonts w:ascii="Times New Roman" w:eastAsia="Times New Roman" w:hAnsi="Times New Roman" w:cs="Times New Roman"/>
          <w:color w:val="000000"/>
          <w:sz w:val="28"/>
          <w:szCs w:val="28"/>
          <w:lang w:eastAsia="ru-RU"/>
        </w:rPr>
        <w:t>Пуровское в области гражданских инициатив «Неравнодушный гражданин»</w:t>
      </w:r>
    </w:p>
    <w:p w:rsid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25 февраля 2018 года в доме культуры «Пуровчанин» состоялось мероприятие «Церемония вручения ежегодной премии в области гражданских инициатив «Неравнодушный гражданин». Номинантами на премию стали граждане МО Пуровское, успешно реализующие общественно-полезные социальные проекты, а также люди, совершающие добровольческие поступки. Мероприятие получилось ярким, добрым и насыщенным. Выступления кадетов МБОУ «СОШ № 1» и воспитанников ДК «Пуровчанин» создали атмосферу творчества и патриотизма.</w:t>
      </w:r>
    </w:p>
    <w:p w:rsidR="00960400" w:rsidRPr="00960400" w:rsidRDefault="00960400" w:rsidP="00960400">
      <w:pPr>
        <w:spacing w:after="150" w:line="240" w:lineRule="auto"/>
        <w:rPr>
          <w:rFonts w:ascii="Roboto" w:eastAsia="Times New Roman" w:hAnsi="Roboto" w:cs="Arial"/>
          <w:color w:val="000000"/>
          <w:sz w:val="27"/>
          <w:szCs w:val="27"/>
          <w:lang w:eastAsia="ru-RU"/>
        </w:rPr>
      </w:pPr>
      <w:r w:rsidRPr="00960400">
        <w:rPr>
          <w:rFonts w:ascii="Roboto" w:eastAsia="Times New Roman" w:hAnsi="Roboto" w:cs="Arial"/>
          <w:bCs/>
          <w:iCs/>
          <w:color w:val="000000"/>
          <w:sz w:val="27"/>
          <w:szCs w:val="27"/>
          <w:lang w:eastAsia="ru-RU"/>
        </w:rPr>
        <w:t xml:space="preserve">3.Для того чтобы работа с населением была более эффективной, в </w:t>
      </w:r>
      <w:r>
        <w:rPr>
          <w:rFonts w:ascii="Roboto" w:eastAsia="Times New Roman" w:hAnsi="Roboto" w:cs="Arial"/>
          <w:bCs/>
          <w:iCs/>
          <w:color w:val="000000"/>
          <w:sz w:val="27"/>
          <w:szCs w:val="27"/>
          <w:lang w:eastAsia="ru-RU"/>
        </w:rPr>
        <w:t>А</w:t>
      </w:r>
      <w:r w:rsidRPr="00960400">
        <w:rPr>
          <w:rFonts w:ascii="Roboto" w:eastAsia="Times New Roman" w:hAnsi="Roboto" w:cs="Arial"/>
          <w:bCs/>
          <w:iCs/>
          <w:color w:val="000000"/>
          <w:sz w:val="27"/>
          <w:szCs w:val="27"/>
          <w:lang w:eastAsia="ru-RU"/>
        </w:rPr>
        <w:t>дминистрации муниципального образования Пуровс</w:t>
      </w:r>
      <w:r>
        <w:rPr>
          <w:rFonts w:ascii="Roboto" w:eastAsia="Times New Roman" w:hAnsi="Roboto" w:cs="Arial"/>
          <w:bCs/>
          <w:iCs/>
          <w:color w:val="000000"/>
          <w:sz w:val="27"/>
          <w:szCs w:val="27"/>
          <w:lang w:eastAsia="ru-RU"/>
        </w:rPr>
        <w:t>кое запущен</w:t>
      </w:r>
      <w:r w:rsidRPr="00960400">
        <w:rPr>
          <w:rFonts w:ascii="Roboto" w:eastAsia="Times New Roman" w:hAnsi="Roboto" w:cs="Arial"/>
          <w:bCs/>
          <w:iCs/>
          <w:color w:val="000000"/>
          <w:sz w:val="27"/>
          <w:szCs w:val="27"/>
          <w:lang w:eastAsia="ru-RU"/>
        </w:rPr>
        <w:t xml:space="preserve"> новый проект «Онлайн глава». </w:t>
      </w:r>
    </w:p>
    <w:p w:rsidR="00960400" w:rsidRPr="00960400" w:rsidRDefault="00960400" w:rsidP="00960400">
      <w:pPr>
        <w:spacing w:after="150" w:line="240" w:lineRule="auto"/>
        <w:rPr>
          <w:rFonts w:ascii="Roboto" w:eastAsia="Times New Roman" w:hAnsi="Roboto" w:cs="Arial"/>
          <w:color w:val="000000"/>
          <w:sz w:val="27"/>
          <w:szCs w:val="27"/>
          <w:lang w:eastAsia="ru-RU"/>
        </w:rPr>
      </w:pPr>
      <w:r w:rsidRPr="00960400">
        <w:rPr>
          <w:rFonts w:ascii="Roboto" w:eastAsia="Times New Roman" w:hAnsi="Roboto" w:cs="Arial"/>
          <w:color w:val="000000"/>
          <w:sz w:val="27"/>
          <w:szCs w:val="27"/>
          <w:lang w:eastAsia="ru-RU"/>
        </w:rPr>
        <w:t xml:space="preserve">Его цель - создать больше возможностей для общения между жителями поселений и местной администрацией. На официальном сайте </w:t>
      </w:r>
      <w:hyperlink r:id="rId7" w:history="1">
        <w:r w:rsidRPr="00960400">
          <w:rPr>
            <w:rFonts w:ascii="Roboto" w:eastAsia="Times New Roman" w:hAnsi="Roboto" w:cs="Arial"/>
            <w:color w:val="428BCA"/>
            <w:sz w:val="27"/>
            <w:szCs w:val="27"/>
            <w:lang w:eastAsia="ru-RU"/>
          </w:rPr>
          <w:t>purovskoe.ru</w:t>
        </w:r>
      </w:hyperlink>
      <w:r w:rsidRPr="00960400">
        <w:rPr>
          <w:rFonts w:ascii="Roboto" w:eastAsia="Times New Roman" w:hAnsi="Roboto" w:cs="Arial"/>
          <w:color w:val="000000"/>
          <w:sz w:val="27"/>
          <w:szCs w:val="27"/>
          <w:lang w:eastAsia="ru-RU"/>
        </w:rPr>
        <w:t xml:space="preserve"> в верхнем левом углу появилась специальная кнопка «Глава - online». Общение онлайн даст возможность не только высказать свое мнение по любому вопросу жизнедеятельности поселений, но и получить оперативную помощь по наиболее острым вопросам. «Местное самоуправление должно идти в ногу со временем - а именно создавать больше способов взаимодействия с населением, дать людям возможность обмениваться информацией с администрацией не выходя из дома. Кроме того, </w:t>
      </w:r>
      <w:r w:rsidRPr="00960400">
        <w:rPr>
          <w:rFonts w:ascii="Roboto" w:eastAsia="Times New Roman" w:hAnsi="Roboto" w:cs="Arial"/>
          <w:color w:val="000000"/>
          <w:sz w:val="27"/>
          <w:szCs w:val="27"/>
          <w:lang w:eastAsia="ru-RU"/>
        </w:rPr>
        <w:lastRenderedPageBreak/>
        <w:t>удаленное общение через «Онлайн главу» будет удобно жителям Сывдармы, которым не всегда просто добраться до Пуровска».</w:t>
      </w:r>
    </w:p>
    <w:p w:rsidR="009071D7" w:rsidRPr="009071D7" w:rsidRDefault="00960400"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071D7" w:rsidRPr="009071D7">
        <w:rPr>
          <w:rFonts w:ascii="Times New Roman" w:eastAsia="Times New Roman" w:hAnsi="Times New Roman" w:cs="Times New Roman"/>
          <w:color w:val="000000"/>
          <w:sz w:val="28"/>
          <w:szCs w:val="28"/>
          <w:lang w:eastAsia="ru-RU"/>
        </w:rPr>
        <w:t>. Фестиваль «За Россию!» («Фестиваль дружбы»)</w:t>
      </w:r>
    </w:p>
    <w:p w:rsidR="00015AC6"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 xml:space="preserve">18 марта 2018 года на площади магазина «Весна» в поселке Пуровск сотрудниками ДК «Пуровчанин» совместно с Администрацией МО Пуровское был организован фестиваль «За Россию!» («Фестиваль дружбы»). В рамках фестиваля состоялся конкурс дегустации национальных блюд, где участники представили кухни народов Молдавии, Украины, России, Белоруссии, Кавказа и лесных ненцев. Для определения победителей было организовано народное голосование, где каждый желающий мог отведать любое блюдо и проголосовать за понравившуюся кухню. На мероприятии присутствовали почетные гости. Представитель Губернатора ЯНАО в Пуровском и Красноселькупском районе Г.А. Куправа вручил денежные сертификаты победителям. </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I место заняла украинская кухня «Хохлы на Севере», II место молдавская кухня «Стругураш» и III место – кавказская кухня «Вас приветствует Кавказ!»</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Сотрудниками дома культуры «Пуровчанин» была подготовлена яркая концертная программа. Порадовал зрителей ансамбль коми-зырянской песни «Пэлэзнича». Также были организованы выставки – продажи декоративно-прикладного творчества, сувенирной продукции, ярмарка «Дары Ямала».</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Для маленьких посетителей мероприятия было организовано катание на собачьих упряжках и выставка собак породы «хаски».</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Несмотря на ветреную погоду, праздник удался, все желающие смогли погреться в чумах и отведать горячей ухи и шурпы.</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Также гости фестиваля в рамках мероприятий, посвященных единому Дню голосования, имели возможность посетить детскую игровую комнату с аниматорами в доме культуры «Пуровчанин».</w:t>
      </w:r>
    </w:p>
    <w:p w:rsidR="009071D7" w:rsidRPr="009071D7" w:rsidRDefault="00960400"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071D7" w:rsidRPr="009071D7">
        <w:rPr>
          <w:rFonts w:ascii="Times New Roman" w:eastAsia="Times New Roman" w:hAnsi="Times New Roman" w:cs="Times New Roman"/>
          <w:color w:val="000000"/>
          <w:sz w:val="28"/>
          <w:szCs w:val="28"/>
          <w:lang w:eastAsia="ru-RU"/>
        </w:rPr>
        <w:t>. Массовое гуляние «С Днем рождения, любимое село!», посвященное празднованию 35-летия со дня образования села Сывдарма; Концертная программа «Сывдарме - 35!»</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8 сентября 2018 года в селе Сывдарма МО Пуровское состоялся большой праздник, посвященный 35-летнему юбилею со дня образования. Организаторами данного мероприятия выступили: сотрудники филиала МБУК «ЦКС Пуровского района» Дом культуры «Пуровчанин» совместно и при поддержке Администрации МО Пуровское и участии молодежного центра «Юность».</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lastRenderedPageBreak/>
        <w:t xml:space="preserve">Праздничный день начался с очень радостного и светлого события. Ранним утром Отец Алексей совершил освящение часовни в честь Покрова </w:t>
      </w:r>
      <w:r w:rsidR="00015AC6">
        <w:rPr>
          <w:rFonts w:ascii="Times New Roman" w:eastAsia="Times New Roman" w:hAnsi="Times New Roman" w:cs="Times New Roman"/>
          <w:color w:val="000000"/>
          <w:sz w:val="28"/>
          <w:szCs w:val="28"/>
          <w:lang w:eastAsia="ru-RU"/>
        </w:rPr>
        <w:t>С</w:t>
      </w:r>
      <w:r w:rsidRPr="009071D7">
        <w:rPr>
          <w:rFonts w:ascii="Times New Roman" w:eastAsia="Times New Roman" w:hAnsi="Times New Roman" w:cs="Times New Roman"/>
          <w:color w:val="000000"/>
          <w:sz w:val="28"/>
          <w:szCs w:val="28"/>
          <w:lang w:eastAsia="ru-RU"/>
        </w:rPr>
        <w:t>вятой Богородицы. В ходе торжественной части праздника жителей села поздравили представитель Губернатора в ЯНАО по Красноселькупскому и Пуровскому районам Куправа Геннадий Алмасханович и заместитель Главы Администрации Пуровского района по вопросам социального развития Заложук Ирина Викторовна.</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 xml:space="preserve">Стало уже традицией в честь знаменательного события отмечать особыми наградами тех, кто на славу потрудился во имя родного села. И этот день не стал исключением, так как историю села создают люди, которые в нем живут. Глава Администрации </w:t>
      </w:r>
      <w:r w:rsidR="00015AC6">
        <w:rPr>
          <w:rFonts w:ascii="Times New Roman" w:eastAsia="Times New Roman" w:hAnsi="Times New Roman" w:cs="Times New Roman"/>
          <w:color w:val="000000"/>
          <w:sz w:val="28"/>
          <w:szCs w:val="28"/>
          <w:lang w:eastAsia="ru-RU"/>
        </w:rPr>
        <w:t>м</w:t>
      </w:r>
      <w:r w:rsidRPr="009071D7">
        <w:rPr>
          <w:rFonts w:ascii="Times New Roman" w:eastAsia="Times New Roman" w:hAnsi="Times New Roman" w:cs="Times New Roman"/>
          <w:color w:val="000000"/>
          <w:sz w:val="28"/>
          <w:szCs w:val="28"/>
          <w:lang w:eastAsia="ru-RU"/>
        </w:rPr>
        <w:t>униципального образования Пуровское Владимир Владимирович Никитин вручил почетные грамоты и благодарственные письма жителям села Сывдарма, а звание «Почетный гражданин муниципального образования Пуровское» было присвоено Мырзак Владимиру Сидоровичу, начальнику автотранспортного участка Ягенетской промплощадки.</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Далее для жителей состоялся праздничный концерт, в котором приняли участие коллективы г. Тарко-Сале, п. Пуровск и с. Сывдарма: Андрей Дмитриев, ансамбль коми-зырянской песни «Пэлэзнича», вокальный ансамбль дома культуры «Пуровчанин» «Пуровская весна», Виктория Дрозд, Илона Заводовская, Елена Острокостова. Дети МБОУ «СОШ № 2» с. Сывдарма читали стихи и выступали с праздничным флешмобом. А маленькая звездочка Маргарита Константинова дарила своим землякам новые песни.</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Сотрудники молодежного центра «Юность» организовали для детей игровую программу «Чемпионат без границ».</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Весь день для жителей работала сельскохозяйственная ярмарка «Дары Ямала», а силами МО Пуровское была приготовлена вкусная наваристая уха, которую все желающие могли отведать бесплатно.</w:t>
      </w:r>
    </w:p>
    <w:p w:rsidR="00A46BB1"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 xml:space="preserve">Но на этом праздник не закончился. В 19 часов состоялась вечерняя концертная программа, где приняли участие артисты поселка Пуровск и города Тарко-Сале: Валерия Далабаева (МБУ ДО «Пуровская ДШИ»), джаз-бэнд «Эрмитаж» (МБУ ДО «ДШИ им. И.О. Дунаевского», руководитель Андрей Винокуров), вокалисты дома культуры «Пуровчанин»: Виктория Дрозд и Илона Заводовская. Автор-исполнитель Елена Острокостова специально к этому празднику написала куплеты о селе Сывдарма и исполнила их под аккомпанемент Андрея Винокурова. Всем участникам концертной программы были вручены благодарственные письма дома культуры «Пуровчанин». А жительницу села Сывдарма тепло поздравили с днем рождения прямо со сцены. </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В 20 часов небо озарилось красивым фейерверком.Праздник получился насыщенным и ярким.</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lastRenderedPageBreak/>
        <w:t>5. Благотворительный концерт по сбору средств на строительство храма имени Святой Матроны Московской в поселке Пуровск «Всем миром»</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8 декабря 2018 года в концертном зале МБУ ДО «ДШИ им. И.О. Дунаевского» состоялся благотворительный концерт по сбору средств на строительство храма имени Святой Матроны Московской в поселке Пуровск «Всем миром», организованный Администрацией МО Пуровское, филиалом МБУК «ЦКС Пуровского района» ДК «Пуровчанин» и МБУ ДО «ДШИ им. И.О. Дунаевского».</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Перед началом концертной программы в фойе детской школы искусств</w:t>
      </w:r>
      <w:r w:rsidR="00015AC6">
        <w:rPr>
          <w:rFonts w:ascii="Times New Roman" w:eastAsia="Times New Roman" w:hAnsi="Times New Roman" w:cs="Times New Roman"/>
          <w:color w:val="000000"/>
          <w:sz w:val="28"/>
          <w:szCs w:val="28"/>
          <w:lang w:eastAsia="ru-RU"/>
        </w:rPr>
        <w:t>,</w:t>
      </w:r>
      <w:r w:rsidRPr="009071D7">
        <w:rPr>
          <w:rFonts w:ascii="Times New Roman" w:eastAsia="Times New Roman" w:hAnsi="Times New Roman" w:cs="Times New Roman"/>
          <w:color w:val="000000"/>
          <w:sz w:val="28"/>
          <w:szCs w:val="28"/>
          <w:lang w:eastAsia="ru-RU"/>
        </w:rPr>
        <w:t xml:space="preserve"> специалисты ямальского лесопромышленного комплекса, подрядчики строительства, представили выставку-презентацию проекта строительства храма. Выступление сопровождалось видео демонстрацией слайдов, фотографий и видеороликами.</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По желанию все, кто пожертвовал на храм, получили освященное именное свидетельство о пожертвовании. Имя каждого дарителя было внесено в церковную книгу и по окончании строительства храма имена будут записаны на плитах, с внешней стороны храма у алтаря.</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Проведение благотворительного концерта вызвало широкий отклик у жителей п. Пуровск, с. Сывдарма и г. Тарко-Сале.</w:t>
      </w:r>
    </w:p>
    <w:p w:rsidR="009071D7" w:rsidRP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На протяжении всей концертной программы зрители знакомились с новыми, неизвестными фактами истории Православной культуры, техническими подробностями предстоящего строительства, результатами уже проделанной работы.</w:t>
      </w:r>
    </w:p>
    <w:p w:rsidR="009071D7" w:rsidRDefault="009071D7" w:rsidP="009071D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071D7">
        <w:rPr>
          <w:rFonts w:ascii="Times New Roman" w:eastAsia="Times New Roman" w:hAnsi="Times New Roman" w:cs="Times New Roman"/>
          <w:color w:val="000000"/>
          <w:sz w:val="28"/>
          <w:szCs w:val="28"/>
          <w:lang w:eastAsia="ru-RU"/>
        </w:rPr>
        <w:t>В концертной программе приняли участие: вокальный ансамбль «Пуровская весна», джаз-бэнд «Эрмитаж», ансамбль казачьей песни «Здравица», вокальный ансамбль преподавателей МБУ ДО «Пуровская ДШИ» «Вечерняя звезда», детская хоровая студия «Синяя птица», ансамбль народных инструментов «Калинка», ансамбль северного танца «Калейдоскоп», Иван Шевырёв и Елена Острокостова.</w:t>
      </w:r>
      <w:r w:rsidR="00B147C7">
        <w:rPr>
          <w:rFonts w:ascii="Times New Roman" w:eastAsia="Times New Roman" w:hAnsi="Times New Roman" w:cs="Times New Roman"/>
          <w:color w:val="000000"/>
          <w:sz w:val="28"/>
          <w:szCs w:val="28"/>
          <w:lang w:eastAsia="ru-RU"/>
        </w:rPr>
        <w:t xml:space="preserve">                                                                                                                 </w:t>
      </w:r>
      <w:r w:rsidRPr="009071D7">
        <w:rPr>
          <w:rFonts w:ascii="Times New Roman" w:eastAsia="Times New Roman" w:hAnsi="Times New Roman" w:cs="Times New Roman"/>
          <w:color w:val="000000"/>
          <w:sz w:val="28"/>
          <w:szCs w:val="28"/>
          <w:lang w:eastAsia="ru-RU"/>
        </w:rPr>
        <w:t>Трепетно, благодарно, искренне аплодировали зрители каждому из участников. Энергия движений в сочетании с музыкой, игра света и другие сценические эффекты создали необыкновенную атмосферу на протяжении всего мероприятия.</w:t>
      </w:r>
      <w:r w:rsidR="00B147C7">
        <w:rPr>
          <w:rFonts w:ascii="Times New Roman" w:eastAsia="Times New Roman" w:hAnsi="Times New Roman" w:cs="Times New Roman"/>
          <w:color w:val="000000"/>
          <w:sz w:val="28"/>
          <w:szCs w:val="28"/>
          <w:lang w:eastAsia="ru-RU"/>
        </w:rPr>
        <w:t xml:space="preserve">                                                                                                                  </w:t>
      </w:r>
      <w:r w:rsidRPr="009071D7">
        <w:rPr>
          <w:rFonts w:ascii="Times New Roman" w:eastAsia="Times New Roman" w:hAnsi="Times New Roman" w:cs="Times New Roman"/>
          <w:color w:val="000000"/>
          <w:sz w:val="28"/>
          <w:szCs w:val="28"/>
          <w:lang w:eastAsia="ru-RU"/>
        </w:rPr>
        <w:t>В завершении благотворительного концерта староста Свято-Никольского храма Але</w:t>
      </w:r>
      <w:r w:rsidR="0066095F">
        <w:rPr>
          <w:rFonts w:ascii="Times New Roman" w:eastAsia="Times New Roman" w:hAnsi="Times New Roman" w:cs="Times New Roman"/>
          <w:color w:val="000000"/>
          <w:sz w:val="28"/>
          <w:szCs w:val="28"/>
          <w:lang w:eastAsia="ru-RU"/>
        </w:rPr>
        <w:t>к</w:t>
      </w:r>
      <w:r w:rsidRPr="009071D7">
        <w:rPr>
          <w:rFonts w:ascii="Times New Roman" w:eastAsia="Times New Roman" w:hAnsi="Times New Roman" w:cs="Times New Roman"/>
          <w:color w:val="000000"/>
          <w:sz w:val="28"/>
          <w:szCs w:val="28"/>
          <w:lang w:eastAsia="ru-RU"/>
        </w:rPr>
        <w:t>сандр Закоурцев всем солистам и творческим коллективам вручил благодарственные письма от настоятеля Свято-Никольского храма, протоиерея Алексея. Всего в ходе проведения благотворительного концерта было выручено 175 210 рублей.</w:t>
      </w:r>
    </w:p>
    <w:p w:rsidR="00791301" w:rsidRDefault="003936D4" w:rsidP="003936D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3936D4" w:rsidRPr="003936D4" w:rsidRDefault="00791301" w:rsidP="003936D4">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3936D4" w:rsidRPr="003936D4">
        <w:rPr>
          <w:rFonts w:ascii="Times New Roman" w:eastAsia="Times New Roman" w:hAnsi="Times New Roman" w:cs="Times New Roman"/>
          <w:iCs/>
          <w:color w:val="000000"/>
          <w:sz w:val="28"/>
          <w:szCs w:val="28"/>
          <w:lang w:eastAsia="ru-RU"/>
        </w:rPr>
        <w:t xml:space="preserve">Я хотел бы отметить ,что мы продвинулись в инвестиционной деятельности, проект логистического центра «Содружество», подготовленный сектором экономики, предпринимательства и инвестиционной деятельности Администрации МО Пуровское вошел в инвестиционную карту Ямала. В случае реализации проекта это даст большой импульс в развитие поселения, увеличит доходную часть, и конечно же это новые рабочие места для жителей поселения. Проделана большая работа, в том числе и инициированы консультации с представителями правительства Тюменской области и Тюменской областной Думы. Пуровск имеет удобное географическое расположение через него проходят и федеральная дорога «Сургут-Салехард», вблизи железнодорожный узел и речной причал. Логистический центр даст возможность сбыта сельскохозяйственной продукции, производимой в нашем субъекте. Учитывая </w:t>
      </w:r>
      <w:r w:rsidR="00187FD8">
        <w:rPr>
          <w:rFonts w:ascii="Times New Roman" w:eastAsia="Times New Roman" w:hAnsi="Times New Roman" w:cs="Times New Roman"/>
          <w:iCs/>
          <w:color w:val="000000"/>
          <w:sz w:val="28"/>
          <w:szCs w:val="28"/>
          <w:lang w:eastAsia="ru-RU"/>
        </w:rPr>
        <w:t>нашу</w:t>
      </w:r>
      <w:r w:rsidR="003936D4" w:rsidRPr="003936D4">
        <w:rPr>
          <w:rFonts w:ascii="Times New Roman" w:eastAsia="Times New Roman" w:hAnsi="Times New Roman" w:cs="Times New Roman"/>
          <w:iCs/>
          <w:color w:val="000000"/>
          <w:sz w:val="28"/>
          <w:szCs w:val="28"/>
          <w:lang w:eastAsia="ru-RU"/>
        </w:rPr>
        <w:t xml:space="preserve"> плотную экономическую связь в сфере АПК, логистический центр стал бы площадкой для реверса продуктов с товаропроизводителями Тюменской области. Кроме этого учитывая наши суровые климатические условия создание логистического продуктового центра, который обеспечит весь Ямал, и территорию за ее пределами товарами первой необходимости. </w:t>
      </w:r>
    </w:p>
    <w:p w:rsidR="003936D4" w:rsidRPr="003936D4" w:rsidRDefault="003936D4" w:rsidP="003936D4">
      <w:pPr>
        <w:spacing w:before="100" w:beforeAutospacing="1" w:after="100" w:afterAutospacing="1" w:line="240" w:lineRule="auto"/>
        <w:rPr>
          <w:rFonts w:ascii="Times New Roman" w:eastAsia="Times New Roman" w:hAnsi="Times New Roman" w:cs="Times New Roman"/>
          <w:iCs/>
          <w:color w:val="000000"/>
          <w:sz w:val="28"/>
          <w:szCs w:val="28"/>
          <w:lang w:eastAsia="ru-RU"/>
        </w:rPr>
      </w:pPr>
      <w:r w:rsidRPr="003936D4">
        <w:rPr>
          <w:rFonts w:ascii="Times New Roman" w:eastAsia="Times New Roman" w:hAnsi="Times New Roman" w:cs="Times New Roman"/>
          <w:iCs/>
          <w:color w:val="000000"/>
          <w:sz w:val="28"/>
          <w:szCs w:val="28"/>
          <w:lang w:eastAsia="ru-RU"/>
        </w:rPr>
        <w:t>В администрацию регулярно поступали жалобы о неудобном расположении старого почтово</w:t>
      </w:r>
      <w:r w:rsidR="00187FD8">
        <w:rPr>
          <w:rFonts w:ascii="Times New Roman" w:eastAsia="Times New Roman" w:hAnsi="Times New Roman" w:cs="Times New Roman"/>
          <w:iCs/>
          <w:color w:val="000000"/>
          <w:sz w:val="28"/>
          <w:szCs w:val="28"/>
          <w:lang w:eastAsia="ru-RU"/>
        </w:rPr>
        <w:t>го отделения - оно располагалось</w:t>
      </w:r>
      <w:r w:rsidRPr="003936D4">
        <w:rPr>
          <w:rFonts w:ascii="Times New Roman" w:eastAsia="Times New Roman" w:hAnsi="Times New Roman" w:cs="Times New Roman"/>
          <w:iCs/>
          <w:color w:val="000000"/>
          <w:sz w:val="28"/>
          <w:szCs w:val="28"/>
          <w:lang w:eastAsia="ru-RU"/>
        </w:rPr>
        <w:t xml:space="preserve"> в аварийном здании в старой части поселка, где сегодня уже почти никто не живет. Весной на информационном портале "Живем на Севере» платформе "Решай" жителям Пуровска было предложено несколько вариантов размещения нового отделения филиала "Почты России". Подавляющее большинство голосов было отдано за открытие почтового отделения в здании железнодорожного вокзала. Сразу же после принятия решения Администрацией поселения была инициирована процедура оформления договора аренды с Ямальским представительством "По</w:t>
      </w:r>
      <w:r w:rsidR="00187FD8">
        <w:rPr>
          <w:rFonts w:ascii="Times New Roman" w:eastAsia="Times New Roman" w:hAnsi="Times New Roman" w:cs="Times New Roman"/>
          <w:iCs/>
          <w:color w:val="000000"/>
          <w:sz w:val="28"/>
          <w:szCs w:val="28"/>
          <w:lang w:eastAsia="ru-RU"/>
        </w:rPr>
        <w:t>чта России". Сегодня это светлое</w:t>
      </w:r>
      <w:r w:rsidR="009A2C98">
        <w:rPr>
          <w:rFonts w:ascii="Times New Roman" w:eastAsia="Times New Roman" w:hAnsi="Times New Roman" w:cs="Times New Roman"/>
          <w:iCs/>
          <w:color w:val="000000"/>
          <w:sz w:val="28"/>
          <w:szCs w:val="28"/>
          <w:lang w:eastAsia="ru-RU"/>
        </w:rPr>
        <w:t>,</w:t>
      </w:r>
      <w:r w:rsidR="00C66556">
        <w:rPr>
          <w:rFonts w:ascii="Times New Roman" w:eastAsia="Times New Roman" w:hAnsi="Times New Roman" w:cs="Times New Roman"/>
          <w:iCs/>
          <w:color w:val="000000"/>
          <w:sz w:val="28"/>
          <w:szCs w:val="28"/>
          <w:lang w:eastAsia="ru-RU"/>
        </w:rPr>
        <w:t xml:space="preserve"> уютное помещение, кот</w:t>
      </w:r>
      <w:r w:rsidR="009A2C98">
        <w:rPr>
          <w:rFonts w:ascii="Times New Roman" w:eastAsia="Times New Roman" w:hAnsi="Times New Roman" w:cs="Times New Roman"/>
          <w:iCs/>
          <w:color w:val="000000"/>
          <w:sz w:val="28"/>
          <w:szCs w:val="28"/>
          <w:lang w:eastAsia="ru-RU"/>
        </w:rPr>
        <w:t>о</w:t>
      </w:r>
      <w:r w:rsidR="00C66556">
        <w:rPr>
          <w:rFonts w:ascii="Times New Roman" w:eastAsia="Times New Roman" w:hAnsi="Times New Roman" w:cs="Times New Roman"/>
          <w:iCs/>
          <w:color w:val="000000"/>
          <w:sz w:val="28"/>
          <w:szCs w:val="28"/>
          <w:lang w:eastAsia="ru-RU"/>
        </w:rPr>
        <w:t xml:space="preserve">рое </w:t>
      </w:r>
      <w:r w:rsidRPr="003936D4">
        <w:rPr>
          <w:rFonts w:ascii="Times New Roman" w:eastAsia="Times New Roman" w:hAnsi="Times New Roman" w:cs="Times New Roman"/>
          <w:iCs/>
          <w:color w:val="000000"/>
          <w:sz w:val="28"/>
          <w:szCs w:val="28"/>
          <w:lang w:eastAsia="ru-RU"/>
        </w:rPr>
        <w:t xml:space="preserve"> оснащено современным оборудованием.</w:t>
      </w:r>
    </w:p>
    <w:p w:rsidR="00301896" w:rsidRPr="00301896" w:rsidRDefault="00301896" w:rsidP="00301896">
      <w:pPr>
        <w:spacing w:before="100" w:beforeAutospacing="1" w:after="100" w:afterAutospacing="1" w:line="240" w:lineRule="auto"/>
        <w:rPr>
          <w:rFonts w:ascii="Times New Roman" w:eastAsia="Times New Roman" w:hAnsi="Times New Roman" w:cs="Times New Roman"/>
          <w:iCs/>
          <w:color w:val="000000"/>
          <w:sz w:val="28"/>
          <w:szCs w:val="28"/>
          <w:lang w:eastAsia="ru-RU"/>
        </w:rPr>
      </w:pPr>
      <w:r w:rsidRPr="00301896">
        <w:rPr>
          <w:rFonts w:ascii="Times New Roman" w:eastAsia="Times New Roman" w:hAnsi="Times New Roman" w:cs="Times New Roman"/>
          <w:iCs/>
          <w:color w:val="000000"/>
          <w:sz w:val="28"/>
          <w:szCs w:val="28"/>
          <w:lang w:eastAsia="ru-RU"/>
        </w:rPr>
        <w:t>Впереди подготовка к юбилею Пуровска</w:t>
      </w:r>
      <w:r w:rsidR="009A2C98">
        <w:rPr>
          <w:rFonts w:ascii="Times New Roman" w:eastAsia="Times New Roman" w:hAnsi="Times New Roman" w:cs="Times New Roman"/>
          <w:iCs/>
          <w:color w:val="000000"/>
          <w:sz w:val="28"/>
          <w:szCs w:val="28"/>
          <w:lang w:eastAsia="ru-RU"/>
        </w:rPr>
        <w:t>.</w:t>
      </w:r>
      <w:r w:rsidRPr="00301896">
        <w:rPr>
          <w:rFonts w:ascii="Times New Roman" w:eastAsia="Times New Roman" w:hAnsi="Times New Roman" w:cs="Times New Roman"/>
          <w:iCs/>
          <w:color w:val="000000"/>
          <w:sz w:val="28"/>
          <w:szCs w:val="28"/>
          <w:lang w:eastAsia="ru-RU"/>
        </w:rPr>
        <w:t xml:space="preserve"> </w:t>
      </w:r>
      <w:r w:rsidR="009A2C98">
        <w:rPr>
          <w:rFonts w:ascii="Times New Roman" w:eastAsia="Times New Roman" w:hAnsi="Times New Roman" w:cs="Times New Roman"/>
          <w:iCs/>
          <w:color w:val="000000"/>
          <w:sz w:val="28"/>
          <w:szCs w:val="28"/>
          <w:lang w:eastAsia="ru-RU"/>
        </w:rPr>
        <w:t>В</w:t>
      </w:r>
      <w:r w:rsidRPr="00301896">
        <w:rPr>
          <w:rFonts w:ascii="Times New Roman" w:eastAsia="Times New Roman" w:hAnsi="Times New Roman" w:cs="Times New Roman"/>
          <w:iCs/>
          <w:color w:val="000000"/>
          <w:sz w:val="28"/>
          <w:szCs w:val="28"/>
          <w:lang w:eastAsia="ru-RU"/>
        </w:rPr>
        <w:t xml:space="preserve"> 2019 году поселку исполнится 40 лет. Сейчас мы верстаем планы по благоустройству</w:t>
      </w:r>
      <w:r w:rsidR="009A2C98">
        <w:rPr>
          <w:rFonts w:ascii="Times New Roman" w:eastAsia="Times New Roman" w:hAnsi="Times New Roman" w:cs="Times New Roman"/>
          <w:iCs/>
          <w:color w:val="000000"/>
          <w:sz w:val="28"/>
          <w:szCs w:val="28"/>
          <w:lang w:eastAsia="ru-RU"/>
        </w:rPr>
        <w:t>,</w:t>
      </w:r>
      <w:r w:rsidRPr="00301896">
        <w:rPr>
          <w:rFonts w:ascii="Times New Roman" w:eastAsia="Times New Roman" w:hAnsi="Times New Roman" w:cs="Times New Roman"/>
          <w:iCs/>
          <w:color w:val="000000"/>
          <w:sz w:val="28"/>
          <w:szCs w:val="28"/>
          <w:lang w:eastAsia="ru-RU"/>
        </w:rPr>
        <w:t xml:space="preserve"> ну и конечно по программе мероприятий, могу уверенно сказать, что жителей и гостей поселения ждут масса интересных и ярких мероприятий.  </w:t>
      </w:r>
    </w:p>
    <w:p w:rsidR="00505526" w:rsidRPr="00B11650" w:rsidRDefault="00505526" w:rsidP="00505526">
      <w:pPr>
        <w:autoSpaceDE w:val="0"/>
        <w:autoSpaceDN w:val="0"/>
        <w:adjustRightInd w:val="0"/>
        <w:spacing w:after="0" w:line="240" w:lineRule="auto"/>
        <w:rPr>
          <w:rFonts w:ascii="Times New Roman" w:hAnsi="Times New Roman" w:cs="Times New Roman"/>
          <w:color w:val="212121"/>
          <w:sz w:val="28"/>
          <w:szCs w:val="28"/>
        </w:rPr>
      </w:pPr>
      <w:r w:rsidRPr="00B11650">
        <w:rPr>
          <w:rFonts w:ascii="Times New Roman" w:hAnsi="Times New Roman" w:cs="Times New Roman"/>
          <w:color w:val="212121"/>
          <w:sz w:val="28"/>
          <w:szCs w:val="28"/>
        </w:rPr>
        <w:t>Подводя итог, хочется отметить, что наш</w:t>
      </w:r>
      <w:r w:rsidR="006F6006" w:rsidRPr="00B11650">
        <w:rPr>
          <w:rFonts w:ascii="Times New Roman" w:hAnsi="Times New Roman" w:cs="Times New Roman"/>
          <w:color w:val="212121"/>
          <w:sz w:val="28"/>
          <w:szCs w:val="28"/>
        </w:rPr>
        <w:t xml:space="preserve"> поселок </w:t>
      </w:r>
      <w:r w:rsidRPr="00B11650">
        <w:rPr>
          <w:rFonts w:ascii="Times New Roman" w:hAnsi="Times New Roman" w:cs="Times New Roman"/>
          <w:color w:val="212121"/>
          <w:sz w:val="28"/>
          <w:szCs w:val="28"/>
        </w:rPr>
        <w:t xml:space="preserve"> станов</w:t>
      </w:r>
      <w:r w:rsidR="006F6006" w:rsidRPr="00B11650">
        <w:rPr>
          <w:rFonts w:ascii="Times New Roman" w:hAnsi="Times New Roman" w:cs="Times New Roman"/>
          <w:color w:val="212121"/>
          <w:sz w:val="28"/>
          <w:szCs w:val="28"/>
        </w:rPr>
        <w:t>и</w:t>
      </w:r>
      <w:r w:rsidRPr="00B11650">
        <w:rPr>
          <w:rFonts w:ascii="Times New Roman" w:hAnsi="Times New Roman" w:cs="Times New Roman"/>
          <w:color w:val="212121"/>
          <w:sz w:val="28"/>
          <w:szCs w:val="28"/>
        </w:rPr>
        <w:t>тся все чище и краше, и это большая Ваша</w:t>
      </w:r>
      <w:r w:rsidR="00721F6F">
        <w:rPr>
          <w:rFonts w:ascii="Times New Roman" w:hAnsi="Times New Roman" w:cs="Times New Roman"/>
          <w:color w:val="212121"/>
          <w:sz w:val="28"/>
          <w:szCs w:val="28"/>
        </w:rPr>
        <w:t xml:space="preserve"> </w:t>
      </w:r>
      <w:r w:rsidRPr="00B11650">
        <w:rPr>
          <w:rFonts w:ascii="Times New Roman" w:hAnsi="Times New Roman" w:cs="Times New Roman"/>
          <w:color w:val="212121"/>
          <w:sz w:val="28"/>
          <w:szCs w:val="28"/>
        </w:rPr>
        <w:t xml:space="preserve">заслуга, дорогие жители </w:t>
      </w:r>
      <w:r w:rsidR="006F6006" w:rsidRPr="00B11650">
        <w:rPr>
          <w:rFonts w:ascii="Times New Roman" w:hAnsi="Times New Roman" w:cs="Times New Roman"/>
          <w:color w:val="212121"/>
          <w:sz w:val="28"/>
          <w:szCs w:val="28"/>
        </w:rPr>
        <w:t>нашего поселка</w:t>
      </w:r>
      <w:r w:rsidRPr="00B11650">
        <w:rPr>
          <w:rFonts w:ascii="Times New Roman" w:hAnsi="Times New Roman" w:cs="Times New Roman"/>
          <w:color w:val="212121"/>
          <w:sz w:val="28"/>
          <w:szCs w:val="28"/>
        </w:rPr>
        <w:t>.</w:t>
      </w:r>
      <w:r w:rsidR="008F1F3A">
        <w:rPr>
          <w:rFonts w:ascii="Times New Roman" w:hAnsi="Times New Roman" w:cs="Times New Roman"/>
          <w:color w:val="212121"/>
          <w:sz w:val="28"/>
          <w:szCs w:val="28"/>
        </w:rPr>
        <w:t xml:space="preserve"> </w:t>
      </w:r>
      <w:r w:rsidRPr="00B11650">
        <w:rPr>
          <w:rFonts w:ascii="Times New Roman" w:hAnsi="Times New Roman" w:cs="Times New Roman"/>
          <w:color w:val="212121"/>
          <w:sz w:val="28"/>
          <w:szCs w:val="28"/>
        </w:rPr>
        <w:t>Мне хочется, чтобы все живущие здесь понимали, что все зависит от нас самих. Пусть каждый из нас сделает</w:t>
      </w:r>
      <w:r w:rsidR="00721F6F">
        <w:rPr>
          <w:rFonts w:ascii="Times New Roman" w:hAnsi="Times New Roman" w:cs="Times New Roman"/>
          <w:color w:val="212121"/>
          <w:sz w:val="28"/>
          <w:szCs w:val="28"/>
        </w:rPr>
        <w:t xml:space="preserve"> </w:t>
      </w:r>
      <w:r w:rsidRPr="00B11650">
        <w:rPr>
          <w:rFonts w:ascii="Times New Roman" w:hAnsi="Times New Roman" w:cs="Times New Roman"/>
          <w:color w:val="212121"/>
          <w:sz w:val="28"/>
          <w:szCs w:val="28"/>
        </w:rPr>
        <w:t>немного хорошего, внесет свой посильный вклад в развитие поселения,</w:t>
      </w:r>
      <w:r w:rsidR="00721F6F">
        <w:rPr>
          <w:rFonts w:ascii="Times New Roman" w:hAnsi="Times New Roman" w:cs="Times New Roman"/>
          <w:color w:val="212121"/>
          <w:sz w:val="28"/>
          <w:szCs w:val="28"/>
        </w:rPr>
        <w:t xml:space="preserve"> и всем нам станет жить лучше и </w:t>
      </w:r>
      <w:r w:rsidRPr="00B11650">
        <w:rPr>
          <w:rFonts w:ascii="Times New Roman" w:hAnsi="Times New Roman" w:cs="Times New Roman"/>
          <w:color w:val="212121"/>
          <w:sz w:val="28"/>
          <w:szCs w:val="28"/>
        </w:rPr>
        <w:t>комфортнее.</w:t>
      </w:r>
    </w:p>
    <w:p w:rsidR="00721F6F" w:rsidRDefault="00721F6F" w:rsidP="00505526">
      <w:pPr>
        <w:autoSpaceDE w:val="0"/>
        <w:autoSpaceDN w:val="0"/>
        <w:adjustRightInd w:val="0"/>
        <w:spacing w:after="0" w:line="240" w:lineRule="auto"/>
        <w:rPr>
          <w:rFonts w:ascii="Times New Roman" w:hAnsi="Times New Roman" w:cs="Times New Roman"/>
          <w:color w:val="212121"/>
          <w:sz w:val="28"/>
          <w:szCs w:val="28"/>
        </w:rPr>
      </w:pPr>
    </w:p>
    <w:p w:rsidR="00505526" w:rsidRPr="00B11650" w:rsidRDefault="00505526" w:rsidP="00505526">
      <w:pPr>
        <w:autoSpaceDE w:val="0"/>
        <w:autoSpaceDN w:val="0"/>
        <w:adjustRightInd w:val="0"/>
        <w:spacing w:after="0" w:line="240" w:lineRule="auto"/>
        <w:rPr>
          <w:rFonts w:ascii="Times New Roman" w:hAnsi="Times New Roman" w:cs="Times New Roman"/>
          <w:color w:val="212121"/>
          <w:sz w:val="28"/>
          <w:szCs w:val="28"/>
        </w:rPr>
      </w:pPr>
      <w:r w:rsidRPr="00B11650">
        <w:rPr>
          <w:rFonts w:ascii="Times New Roman" w:hAnsi="Times New Roman" w:cs="Times New Roman"/>
          <w:color w:val="212121"/>
          <w:sz w:val="28"/>
          <w:szCs w:val="28"/>
        </w:rPr>
        <w:t>Благодарю руководителей предприятий, депутатов, руководителей учреждений и предприятий торговли, за</w:t>
      </w:r>
      <w:r w:rsidR="00721F6F">
        <w:rPr>
          <w:rFonts w:ascii="Times New Roman" w:hAnsi="Times New Roman" w:cs="Times New Roman"/>
          <w:color w:val="212121"/>
          <w:sz w:val="28"/>
          <w:szCs w:val="28"/>
        </w:rPr>
        <w:t xml:space="preserve"> </w:t>
      </w:r>
      <w:r w:rsidRPr="00B11650">
        <w:rPr>
          <w:rFonts w:ascii="Times New Roman" w:hAnsi="Times New Roman" w:cs="Times New Roman"/>
          <w:color w:val="212121"/>
          <w:sz w:val="28"/>
          <w:szCs w:val="28"/>
        </w:rPr>
        <w:t>взаимопонимание и выручку.</w:t>
      </w:r>
    </w:p>
    <w:p w:rsidR="00B11650" w:rsidRPr="00B11650" w:rsidRDefault="00B11650" w:rsidP="006F6006">
      <w:pPr>
        <w:autoSpaceDE w:val="0"/>
        <w:autoSpaceDN w:val="0"/>
        <w:adjustRightInd w:val="0"/>
        <w:spacing w:after="0" w:line="240" w:lineRule="auto"/>
        <w:rPr>
          <w:rFonts w:ascii="Times New Roman" w:hAnsi="Times New Roman" w:cs="Times New Roman"/>
          <w:color w:val="212121"/>
          <w:sz w:val="28"/>
          <w:szCs w:val="28"/>
        </w:rPr>
      </w:pPr>
    </w:p>
    <w:p w:rsidR="00364AF5" w:rsidRPr="00B11650" w:rsidRDefault="00505526" w:rsidP="00B11650">
      <w:pPr>
        <w:autoSpaceDE w:val="0"/>
        <w:autoSpaceDN w:val="0"/>
        <w:adjustRightInd w:val="0"/>
        <w:spacing w:after="0" w:line="240" w:lineRule="auto"/>
        <w:rPr>
          <w:rFonts w:ascii="Times New Roman" w:hAnsi="Times New Roman" w:cs="Times New Roman"/>
          <w:sz w:val="28"/>
          <w:szCs w:val="28"/>
        </w:rPr>
      </w:pPr>
      <w:r w:rsidRPr="00B11650">
        <w:rPr>
          <w:rFonts w:ascii="Times New Roman" w:hAnsi="Times New Roman" w:cs="Times New Roman"/>
          <w:color w:val="212121"/>
          <w:sz w:val="28"/>
          <w:szCs w:val="28"/>
        </w:rPr>
        <w:t>Огромное Вам всем спасибо за внимание</w:t>
      </w:r>
      <w:r w:rsidR="00B11650" w:rsidRPr="00B11650">
        <w:rPr>
          <w:rFonts w:ascii="Times New Roman" w:hAnsi="Times New Roman" w:cs="Times New Roman"/>
          <w:color w:val="212121"/>
          <w:sz w:val="28"/>
          <w:szCs w:val="28"/>
        </w:rPr>
        <w:t>, готов ответить на Ваши вопросы.</w:t>
      </w:r>
    </w:p>
    <w:p w:rsidR="00B11650" w:rsidRPr="00B11650" w:rsidRDefault="00B11650">
      <w:pPr>
        <w:autoSpaceDE w:val="0"/>
        <w:autoSpaceDN w:val="0"/>
        <w:adjustRightInd w:val="0"/>
        <w:spacing w:after="0" w:line="240" w:lineRule="auto"/>
        <w:rPr>
          <w:rFonts w:ascii="Times New Roman" w:hAnsi="Times New Roman" w:cs="Times New Roman"/>
          <w:sz w:val="28"/>
          <w:szCs w:val="28"/>
        </w:rPr>
      </w:pPr>
    </w:p>
    <w:sectPr w:rsidR="00B11650" w:rsidRPr="00B11650" w:rsidSect="003F7D2B">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A494036"/>
    <w:multiLevelType w:val="hybridMultilevel"/>
    <w:tmpl w:val="FDCC3E18"/>
    <w:lvl w:ilvl="0" w:tplc="8E7CBDE8">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B1C62C0"/>
    <w:multiLevelType w:val="multilevel"/>
    <w:tmpl w:val="43A09DAC"/>
    <w:lvl w:ilvl="0">
      <w:start w:val="7"/>
      <w:numFmt w:val="decimal"/>
      <w:lvlText w:val="%1"/>
      <w:lvlJc w:val="left"/>
      <w:pPr>
        <w:ind w:left="375" w:hanging="375"/>
      </w:pPr>
      <w:rPr>
        <w:rFonts w:hint="default"/>
      </w:rPr>
    </w:lvl>
    <w:lvl w:ilvl="1">
      <w:start w:val="6"/>
      <w:numFmt w:val="decimal"/>
      <w:lvlText w:val="%1.%2"/>
      <w:lvlJc w:val="left"/>
      <w:pPr>
        <w:ind w:left="1415" w:hanging="375"/>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3">
    <w:nsid w:val="0F48688B"/>
    <w:multiLevelType w:val="hybridMultilevel"/>
    <w:tmpl w:val="0FA460B0"/>
    <w:lvl w:ilvl="0" w:tplc="6A12BEC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13ED1752"/>
    <w:multiLevelType w:val="hybridMultilevel"/>
    <w:tmpl w:val="BC742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54F7F"/>
    <w:multiLevelType w:val="hybridMultilevel"/>
    <w:tmpl w:val="BB146B08"/>
    <w:lvl w:ilvl="0" w:tplc="F5E63DB6">
      <w:start w:val="6"/>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22460EC8"/>
    <w:multiLevelType w:val="hybridMultilevel"/>
    <w:tmpl w:val="A2FE9C0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32814B16"/>
    <w:multiLevelType w:val="multilevel"/>
    <w:tmpl w:val="A7F608A8"/>
    <w:lvl w:ilvl="0">
      <w:start w:val="8"/>
      <w:numFmt w:val="decimal"/>
      <w:lvlText w:val="%1"/>
      <w:lvlJc w:val="left"/>
      <w:pPr>
        <w:ind w:left="375" w:hanging="375"/>
      </w:pPr>
      <w:rPr>
        <w:rFonts w:hint="default"/>
      </w:rPr>
    </w:lvl>
    <w:lvl w:ilvl="1">
      <w:start w:val="6"/>
      <w:numFmt w:val="decimal"/>
      <w:lvlText w:val="%1.%2"/>
      <w:lvlJc w:val="left"/>
      <w:pPr>
        <w:ind w:left="1415" w:hanging="375"/>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8">
    <w:nsid w:val="4BE139C7"/>
    <w:multiLevelType w:val="hybridMultilevel"/>
    <w:tmpl w:val="6178D25E"/>
    <w:lvl w:ilvl="0" w:tplc="C6484AE4">
      <w:start w:val="9"/>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58DE12ED"/>
    <w:multiLevelType w:val="hybridMultilevel"/>
    <w:tmpl w:val="A9FCCFB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nsid w:val="5A6B11A0"/>
    <w:multiLevelType w:val="hybridMultilevel"/>
    <w:tmpl w:val="FB98A822"/>
    <w:lvl w:ilvl="0" w:tplc="EA5A0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AC328E"/>
    <w:multiLevelType w:val="hybridMultilevel"/>
    <w:tmpl w:val="833AC062"/>
    <w:lvl w:ilvl="0" w:tplc="4AC83792">
      <w:start w:val="1"/>
      <w:numFmt w:val="decimal"/>
      <w:lvlText w:val="%1."/>
      <w:lvlJc w:val="left"/>
      <w:pPr>
        <w:ind w:left="1654" w:hanging="9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9C3D7C"/>
    <w:multiLevelType w:val="hybridMultilevel"/>
    <w:tmpl w:val="9F121C9C"/>
    <w:lvl w:ilvl="0" w:tplc="E6701D40">
      <w:start w:val="2"/>
      <w:numFmt w:val="decimal"/>
      <w:lvlText w:val="%1."/>
      <w:lvlJc w:val="left"/>
      <w:pPr>
        <w:ind w:left="3905"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6D4C44BF"/>
    <w:multiLevelType w:val="hybridMultilevel"/>
    <w:tmpl w:val="C27EF64E"/>
    <w:lvl w:ilvl="0" w:tplc="25E29C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6E6C03B8"/>
    <w:multiLevelType w:val="hybridMultilevel"/>
    <w:tmpl w:val="A9604E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707E69F8"/>
    <w:multiLevelType w:val="hybridMultilevel"/>
    <w:tmpl w:val="357C5C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757674F9"/>
    <w:multiLevelType w:val="hybridMultilevel"/>
    <w:tmpl w:val="3294B306"/>
    <w:lvl w:ilvl="0" w:tplc="6A104C30">
      <w:start w:val="9"/>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758F2E8F"/>
    <w:multiLevelType w:val="hybridMultilevel"/>
    <w:tmpl w:val="5EC0560A"/>
    <w:lvl w:ilvl="0" w:tplc="4AC83792">
      <w:start w:val="1"/>
      <w:numFmt w:val="decimal"/>
      <w:lvlText w:val="%1."/>
      <w:lvlJc w:val="left"/>
      <w:pPr>
        <w:ind w:left="1654" w:hanging="9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6"/>
  </w:num>
  <w:num w:numId="4">
    <w:abstractNumId w:val="9"/>
  </w:num>
  <w:num w:numId="5">
    <w:abstractNumId w:val="12"/>
  </w:num>
  <w:num w:numId="6">
    <w:abstractNumId w:val="3"/>
  </w:num>
  <w:num w:numId="7">
    <w:abstractNumId w:val="17"/>
  </w:num>
  <w:num w:numId="8">
    <w:abstractNumId w:val="4"/>
  </w:num>
  <w:num w:numId="9">
    <w:abstractNumId w:val="11"/>
  </w:num>
  <w:num w:numId="10">
    <w:abstractNumId w:val="0"/>
  </w:num>
  <w:num w:numId="11">
    <w:abstractNumId w:val="13"/>
  </w:num>
  <w:num w:numId="12">
    <w:abstractNumId w:val="5"/>
  </w:num>
  <w:num w:numId="13">
    <w:abstractNumId w:val="14"/>
  </w:num>
  <w:num w:numId="14">
    <w:abstractNumId w:val="15"/>
  </w:num>
  <w:num w:numId="15">
    <w:abstractNumId w:val="2"/>
  </w:num>
  <w:num w:numId="16">
    <w:abstractNumId w:val="8"/>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C6825"/>
    <w:rsid w:val="00005D4F"/>
    <w:rsid w:val="00015AC6"/>
    <w:rsid w:val="00016A47"/>
    <w:rsid w:val="00020E36"/>
    <w:rsid w:val="000232FB"/>
    <w:rsid w:val="00033063"/>
    <w:rsid w:val="0003363F"/>
    <w:rsid w:val="00034D76"/>
    <w:rsid w:val="00042534"/>
    <w:rsid w:val="00047829"/>
    <w:rsid w:val="00050D8A"/>
    <w:rsid w:val="000530D8"/>
    <w:rsid w:val="00055D9D"/>
    <w:rsid w:val="00072534"/>
    <w:rsid w:val="00072687"/>
    <w:rsid w:val="00072E81"/>
    <w:rsid w:val="00091D52"/>
    <w:rsid w:val="000973A1"/>
    <w:rsid w:val="000A23DB"/>
    <w:rsid w:val="000B1761"/>
    <w:rsid w:val="000B2E71"/>
    <w:rsid w:val="000C5DF1"/>
    <w:rsid w:val="000D0E19"/>
    <w:rsid w:val="000D655D"/>
    <w:rsid w:val="000D747D"/>
    <w:rsid w:val="000E0813"/>
    <w:rsid w:val="000E3411"/>
    <w:rsid w:val="000E6AE5"/>
    <w:rsid w:val="000F61B1"/>
    <w:rsid w:val="000F7C6A"/>
    <w:rsid w:val="00104789"/>
    <w:rsid w:val="00112C82"/>
    <w:rsid w:val="001159ED"/>
    <w:rsid w:val="001167E8"/>
    <w:rsid w:val="00124033"/>
    <w:rsid w:val="001267BF"/>
    <w:rsid w:val="00156E57"/>
    <w:rsid w:val="00165742"/>
    <w:rsid w:val="00180863"/>
    <w:rsid w:val="00187FD8"/>
    <w:rsid w:val="00195933"/>
    <w:rsid w:val="00196768"/>
    <w:rsid w:val="001A72EA"/>
    <w:rsid w:val="001B54E0"/>
    <w:rsid w:val="001B5B83"/>
    <w:rsid w:val="001C47F0"/>
    <w:rsid w:val="001D3A9D"/>
    <w:rsid w:val="001E71EE"/>
    <w:rsid w:val="0020787F"/>
    <w:rsid w:val="002172D4"/>
    <w:rsid w:val="00221DC0"/>
    <w:rsid w:val="0022340A"/>
    <w:rsid w:val="00224F94"/>
    <w:rsid w:val="00230C9E"/>
    <w:rsid w:val="00234338"/>
    <w:rsid w:val="002373DF"/>
    <w:rsid w:val="0024220F"/>
    <w:rsid w:val="00243BC3"/>
    <w:rsid w:val="0024412A"/>
    <w:rsid w:val="00250207"/>
    <w:rsid w:val="00254370"/>
    <w:rsid w:val="0026072A"/>
    <w:rsid w:val="002853C0"/>
    <w:rsid w:val="002925E7"/>
    <w:rsid w:val="002B5665"/>
    <w:rsid w:val="002D1FB5"/>
    <w:rsid w:val="002D239E"/>
    <w:rsid w:val="002D3766"/>
    <w:rsid w:val="002D7266"/>
    <w:rsid w:val="00301896"/>
    <w:rsid w:val="00304871"/>
    <w:rsid w:val="00306E76"/>
    <w:rsid w:val="00310D82"/>
    <w:rsid w:val="00313F59"/>
    <w:rsid w:val="003217C2"/>
    <w:rsid w:val="00323D7C"/>
    <w:rsid w:val="00325F1E"/>
    <w:rsid w:val="00327B56"/>
    <w:rsid w:val="003550F6"/>
    <w:rsid w:val="003615E4"/>
    <w:rsid w:val="00362092"/>
    <w:rsid w:val="00364AF5"/>
    <w:rsid w:val="00366380"/>
    <w:rsid w:val="0038415D"/>
    <w:rsid w:val="00385DB1"/>
    <w:rsid w:val="00390D8D"/>
    <w:rsid w:val="003936D4"/>
    <w:rsid w:val="00394882"/>
    <w:rsid w:val="003A57C9"/>
    <w:rsid w:val="003A6F22"/>
    <w:rsid w:val="003B1D28"/>
    <w:rsid w:val="003B1FE0"/>
    <w:rsid w:val="003C59F3"/>
    <w:rsid w:val="003C6E0E"/>
    <w:rsid w:val="003D0091"/>
    <w:rsid w:val="003D0990"/>
    <w:rsid w:val="003D3826"/>
    <w:rsid w:val="003D3E3C"/>
    <w:rsid w:val="003E5111"/>
    <w:rsid w:val="003E5F32"/>
    <w:rsid w:val="003F39E3"/>
    <w:rsid w:val="003F7D2B"/>
    <w:rsid w:val="003F7FCC"/>
    <w:rsid w:val="004023A8"/>
    <w:rsid w:val="00411327"/>
    <w:rsid w:val="004363F6"/>
    <w:rsid w:val="00464EBE"/>
    <w:rsid w:val="004722F9"/>
    <w:rsid w:val="00475A30"/>
    <w:rsid w:val="00476839"/>
    <w:rsid w:val="00481595"/>
    <w:rsid w:val="00483C85"/>
    <w:rsid w:val="00490966"/>
    <w:rsid w:val="004A1440"/>
    <w:rsid w:val="004A6A64"/>
    <w:rsid w:val="004A7A33"/>
    <w:rsid w:val="004B255D"/>
    <w:rsid w:val="004C211C"/>
    <w:rsid w:val="004C6673"/>
    <w:rsid w:val="004D0474"/>
    <w:rsid w:val="004D1ACA"/>
    <w:rsid w:val="004E6DD2"/>
    <w:rsid w:val="00505526"/>
    <w:rsid w:val="00506C34"/>
    <w:rsid w:val="00512CD7"/>
    <w:rsid w:val="0051437C"/>
    <w:rsid w:val="0051562B"/>
    <w:rsid w:val="00521708"/>
    <w:rsid w:val="00522546"/>
    <w:rsid w:val="00523BE2"/>
    <w:rsid w:val="00526C30"/>
    <w:rsid w:val="005302F5"/>
    <w:rsid w:val="00531829"/>
    <w:rsid w:val="0053200A"/>
    <w:rsid w:val="005336BD"/>
    <w:rsid w:val="0053504F"/>
    <w:rsid w:val="0053793E"/>
    <w:rsid w:val="00537CD9"/>
    <w:rsid w:val="00540112"/>
    <w:rsid w:val="0054692B"/>
    <w:rsid w:val="00556488"/>
    <w:rsid w:val="005A7FAC"/>
    <w:rsid w:val="005B2859"/>
    <w:rsid w:val="005B5815"/>
    <w:rsid w:val="005B73E7"/>
    <w:rsid w:val="005C4B80"/>
    <w:rsid w:val="005D296F"/>
    <w:rsid w:val="005E3042"/>
    <w:rsid w:val="005E6B87"/>
    <w:rsid w:val="005F0817"/>
    <w:rsid w:val="005F10F9"/>
    <w:rsid w:val="005F5EFC"/>
    <w:rsid w:val="006021D9"/>
    <w:rsid w:val="006029C3"/>
    <w:rsid w:val="00606092"/>
    <w:rsid w:val="0061638D"/>
    <w:rsid w:val="00616A77"/>
    <w:rsid w:val="00621510"/>
    <w:rsid w:val="00622630"/>
    <w:rsid w:val="006239ED"/>
    <w:rsid w:val="00637844"/>
    <w:rsid w:val="00651715"/>
    <w:rsid w:val="006522EF"/>
    <w:rsid w:val="0066095F"/>
    <w:rsid w:val="00665043"/>
    <w:rsid w:val="006846E3"/>
    <w:rsid w:val="00693CF1"/>
    <w:rsid w:val="006A33BA"/>
    <w:rsid w:val="006A36A3"/>
    <w:rsid w:val="006A3BDC"/>
    <w:rsid w:val="006A5211"/>
    <w:rsid w:val="006B03A2"/>
    <w:rsid w:val="006C6164"/>
    <w:rsid w:val="006D0B87"/>
    <w:rsid w:val="006D224B"/>
    <w:rsid w:val="006D6621"/>
    <w:rsid w:val="006E3FC7"/>
    <w:rsid w:val="006E490F"/>
    <w:rsid w:val="006F6006"/>
    <w:rsid w:val="00702DE3"/>
    <w:rsid w:val="00721F6F"/>
    <w:rsid w:val="007263E8"/>
    <w:rsid w:val="00735D2B"/>
    <w:rsid w:val="00741880"/>
    <w:rsid w:val="00750363"/>
    <w:rsid w:val="00753250"/>
    <w:rsid w:val="0075449B"/>
    <w:rsid w:val="00754FA4"/>
    <w:rsid w:val="007604D6"/>
    <w:rsid w:val="00765C50"/>
    <w:rsid w:val="00767A28"/>
    <w:rsid w:val="00767C40"/>
    <w:rsid w:val="00772F72"/>
    <w:rsid w:val="007749B0"/>
    <w:rsid w:val="0077779E"/>
    <w:rsid w:val="007829EA"/>
    <w:rsid w:val="00790576"/>
    <w:rsid w:val="00790BC5"/>
    <w:rsid w:val="00791301"/>
    <w:rsid w:val="00791EE4"/>
    <w:rsid w:val="007A7E7B"/>
    <w:rsid w:val="007B18EF"/>
    <w:rsid w:val="007C28CE"/>
    <w:rsid w:val="007D4686"/>
    <w:rsid w:val="007D5FD2"/>
    <w:rsid w:val="007D7FC8"/>
    <w:rsid w:val="00800D0F"/>
    <w:rsid w:val="00804524"/>
    <w:rsid w:val="008069CB"/>
    <w:rsid w:val="00810456"/>
    <w:rsid w:val="008234B3"/>
    <w:rsid w:val="0082413F"/>
    <w:rsid w:val="008308ED"/>
    <w:rsid w:val="00832DFB"/>
    <w:rsid w:val="0084117B"/>
    <w:rsid w:val="00842CD1"/>
    <w:rsid w:val="00844F90"/>
    <w:rsid w:val="00846C5E"/>
    <w:rsid w:val="008660B6"/>
    <w:rsid w:val="00871275"/>
    <w:rsid w:val="00871E76"/>
    <w:rsid w:val="008751BA"/>
    <w:rsid w:val="00876BB8"/>
    <w:rsid w:val="008867FE"/>
    <w:rsid w:val="00892780"/>
    <w:rsid w:val="008957B0"/>
    <w:rsid w:val="008B14D6"/>
    <w:rsid w:val="008B54B8"/>
    <w:rsid w:val="008C0450"/>
    <w:rsid w:val="008C1CB1"/>
    <w:rsid w:val="008E7D09"/>
    <w:rsid w:val="008F1F3A"/>
    <w:rsid w:val="009071D7"/>
    <w:rsid w:val="0091229E"/>
    <w:rsid w:val="009145BC"/>
    <w:rsid w:val="00920D18"/>
    <w:rsid w:val="009264C6"/>
    <w:rsid w:val="00927F72"/>
    <w:rsid w:val="009327BE"/>
    <w:rsid w:val="009336BF"/>
    <w:rsid w:val="0093678B"/>
    <w:rsid w:val="00943A33"/>
    <w:rsid w:val="00945077"/>
    <w:rsid w:val="009465EB"/>
    <w:rsid w:val="0095119A"/>
    <w:rsid w:val="00954B6F"/>
    <w:rsid w:val="00960400"/>
    <w:rsid w:val="0096205F"/>
    <w:rsid w:val="0097357E"/>
    <w:rsid w:val="00977F77"/>
    <w:rsid w:val="0099180C"/>
    <w:rsid w:val="009A29F6"/>
    <w:rsid w:val="009A2C98"/>
    <w:rsid w:val="009A67BD"/>
    <w:rsid w:val="009C29D5"/>
    <w:rsid w:val="009C5305"/>
    <w:rsid w:val="009D0E65"/>
    <w:rsid w:val="009D7A53"/>
    <w:rsid w:val="009F1D30"/>
    <w:rsid w:val="009F5CC0"/>
    <w:rsid w:val="00A0484B"/>
    <w:rsid w:val="00A0618B"/>
    <w:rsid w:val="00A161E1"/>
    <w:rsid w:val="00A21AAB"/>
    <w:rsid w:val="00A21EAF"/>
    <w:rsid w:val="00A226EB"/>
    <w:rsid w:val="00A22A5C"/>
    <w:rsid w:val="00A26DC0"/>
    <w:rsid w:val="00A27A00"/>
    <w:rsid w:val="00A316C3"/>
    <w:rsid w:val="00A37305"/>
    <w:rsid w:val="00A41273"/>
    <w:rsid w:val="00A43A0C"/>
    <w:rsid w:val="00A46BB1"/>
    <w:rsid w:val="00A50E94"/>
    <w:rsid w:val="00A56431"/>
    <w:rsid w:val="00A60A1D"/>
    <w:rsid w:val="00A61397"/>
    <w:rsid w:val="00A66507"/>
    <w:rsid w:val="00A7255F"/>
    <w:rsid w:val="00A76EEE"/>
    <w:rsid w:val="00A779A7"/>
    <w:rsid w:val="00A928D5"/>
    <w:rsid w:val="00A92A0E"/>
    <w:rsid w:val="00A93787"/>
    <w:rsid w:val="00A95FC6"/>
    <w:rsid w:val="00A96A72"/>
    <w:rsid w:val="00AA6F5C"/>
    <w:rsid w:val="00AB3DB9"/>
    <w:rsid w:val="00AD1199"/>
    <w:rsid w:val="00AD287E"/>
    <w:rsid w:val="00AD364C"/>
    <w:rsid w:val="00AE7CAE"/>
    <w:rsid w:val="00B028DB"/>
    <w:rsid w:val="00B04461"/>
    <w:rsid w:val="00B104C7"/>
    <w:rsid w:val="00B11650"/>
    <w:rsid w:val="00B130D1"/>
    <w:rsid w:val="00B147C7"/>
    <w:rsid w:val="00B422A9"/>
    <w:rsid w:val="00B43548"/>
    <w:rsid w:val="00B44CB8"/>
    <w:rsid w:val="00B5213D"/>
    <w:rsid w:val="00B52D8C"/>
    <w:rsid w:val="00B54E11"/>
    <w:rsid w:val="00B624FF"/>
    <w:rsid w:val="00B70652"/>
    <w:rsid w:val="00B7232F"/>
    <w:rsid w:val="00B73A1D"/>
    <w:rsid w:val="00B77C13"/>
    <w:rsid w:val="00B8014C"/>
    <w:rsid w:val="00B835F5"/>
    <w:rsid w:val="00B84C7E"/>
    <w:rsid w:val="00BA00E7"/>
    <w:rsid w:val="00BC6825"/>
    <w:rsid w:val="00BC7C97"/>
    <w:rsid w:val="00BD16D1"/>
    <w:rsid w:val="00BD2753"/>
    <w:rsid w:val="00BF429F"/>
    <w:rsid w:val="00C02691"/>
    <w:rsid w:val="00C17E09"/>
    <w:rsid w:val="00C2551E"/>
    <w:rsid w:val="00C34DF3"/>
    <w:rsid w:val="00C3534D"/>
    <w:rsid w:val="00C46358"/>
    <w:rsid w:val="00C46554"/>
    <w:rsid w:val="00C635A5"/>
    <w:rsid w:val="00C649E2"/>
    <w:rsid w:val="00C66556"/>
    <w:rsid w:val="00C67C3B"/>
    <w:rsid w:val="00C70C51"/>
    <w:rsid w:val="00C7132A"/>
    <w:rsid w:val="00C71F8F"/>
    <w:rsid w:val="00C92574"/>
    <w:rsid w:val="00CA40E4"/>
    <w:rsid w:val="00CB61D1"/>
    <w:rsid w:val="00CF567D"/>
    <w:rsid w:val="00D017D0"/>
    <w:rsid w:val="00D052BF"/>
    <w:rsid w:val="00D11843"/>
    <w:rsid w:val="00D319B5"/>
    <w:rsid w:val="00D423D3"/>
    <w:rsid w:val="00D43BEB"/>
    <w:rsid w:val="00D50294"/>
    <w:rsid w:val="00D65B27"/>
    <w:rsid w:val="00D85709"/>
    <w:rsid w:val="00D86BE4"/>
    <w:rsid w:val="00D8719F"/>
    <w:rsid w:val="00D93A76"/>
    <w:rsid w:val="00D958CE"/>
    <w:rsid w:val="00D96BC7"/>
    <w:rsid w:val="00DA0517"/>
    <w:rsid w:val="00DA1286"/>
    <w:rsid w:val="00DC070C"/>
    <w:rsid w:val="00DE00FA"/>
    <w:rsid w:val="00DE32CE"/>
    <w:rsid w:val="00DF2C83"/>
    <w:rsid w:val="00DF44FA"/>
    <w:rsid w:val="00DF4B91"/>
    <w:rsid w:val="00E266FE"/>
    <w:rsid w:val="00E33985"/>
    <w:rsid w:val="00E353D4"/>
    <w:rsid w:val="00E367D2"/>
    <w:rsid w:val="00E4754C"/>
    <w:rsid w:val="00E51D82"/>
    <w:rsid w:val="00E67FAF"/>
    <w:rsid w:val="00E74A0C"/>
    <w:rsid w:val="00E95ACE"/>
    <w:rsid w:val="00EB7733"/>
    <w:rsid w:val="00ED05C8"/>
    <w:rsid w:val="00ED5928"/>
    <w:rsid w:val="00EE4A21"/>
    <w:rsid w:val="00EF0B1C"/>
    <w:rsid w:val="00EF59C4"/>
    <w:rsid w:val="00F15197"/>
    <w:rsid w:val="00F232A7"/>
    <w:rsid w:val="00F27355"/>
    <w:rsid w:val="00F37E86"/>
    <w:rsid w:val="00F4142B"/>
    <w:rsid w:val="00F46A73"/>
    <w:rsid w:val="00F564DC"/>
    <w:rsid w:val="00F60545"/>
    <w:rsid w:val="00F647DE"/>
    <w:rsid w:val="00F72B2E"/>
    <w:rsid w:val="00F74441"/>
    <w:rsid w:val="00F76211"/>
    <w:rsid w:val="00F80951"/>
    <w:rsid w:val="00F82E07"/>
    <w:rsid w:val="00F867B8"/>
    <w:rsid w:val="00F87837"/>
    <w:rsid w:val="00FA27E3"/>
    <w:rsid w:val="00FA76FE"/>
    <w:rsid w:val="00FD5709"/>
    <w:rsid w:val="00FE1044"/>
    <w:rsid w:val="00FE4D92"/>
    <w:rsid w:val="00FE7B42"/>
    <w:rsid w:val="00FF22F9"/>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25"/>
    <w:pPr>
      <w:spacing w:after="160" w:line="259" w:lineRule="auto"/>
    </w:pPr>
  </w:style>
  <w:style w:type="paragraph" w:styleId="1">
    <w:name w:val="heading 1"/>
    <w:basedOn w:val="a"/>
    <w:next w:val="a"/>
    <w:link w:val="10"/>
    <w:qFormat/>
    <w:rsid w:val="00BC6825"/>
    <w:pPr>
      <w:keepNext/>
      <w:spacing w:before="240" w:after="60" w:line="240" w:lineRule="auto"/>
      <w:outlineLvl w:val="0"/>
    </w:pPr>
    <w:rPr>
      <w:rFonts w:ascii="Arial" w:eastAsia="Times New Roman" w:hAnsi="Arial" w:cs="Times New Roman"/>
      <w:b/>
      <w:kern w:val="2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825"/>
    <w:rPr>
      <w:rFonts w:ascii="Arial" w:eastAsia="Times New Roman" w:hAnsi="Arial" w:cs="Times New Roman"/>
      <w:b/>
      <w:kern w:val="28"/>
      <w:sz w:val="28"/>
      <w:szCs w:val="24"/>
      <w:lang w:eastAsia="ru-RU"/>
    </w:rPr>
  </w:style>
  <w:style w:type="paragraph" w:customStyle="1" w:styleId="csd270a203">
    <w:name w:val="csd270a203"/>
    <w:basedOn w:val="a"/>
    <w:rsid w:val="00BC6825"/>
    <w:pPr>
      <w:spacing w:after="0" w:line="240" w:lineRule="auto"/>
      <w:jc w:val="both"/>
    </w:pPr>
    <w:rPr>
      <w:rFonts w:ascii="Times New Roman" w:eastAsiaTheme="minorEastAsia" w:hAnsi="Times New Roman" w:cs="Times New Roman"/>
      <w:sz w:val="24"/>
      <w:szCs w:val="24"/>
      <w:lang w:eastAsia="ru-RU"/>
    </w:rPr>
  </w:style>
  <w:style w:type="character" w:customStyle="1" w:styleId="csdffdb52b1">
    <w:name w:val="csdffdb52b1"/>
    <w:basedOn w:val="a0"/>
    <w:rsid w:val="00BC6825"/>
    <w:rPr>
      <w:rFonts w:ascii="Courier New" w:hAnsi="Courier New" w:cs="Courier New" w:hint="default"/>
      <w:b w:val="0"/>
      <w:bCs w:val="0"/>
      <w:i w:val="0"/>
      <w:iCs w:val="0"/>
      <w:color w:val="000000"/>
      <w:sz w:val="20"/>
      <w:szCs w:val="20"/>
      <w:shd w:val="clear" w:color="auto" w:fill="FFFFFF"/>
    </w:rPr>
  </w:style>
  <w:style w:type="paragraph" w:styleId="a3">
    <w:name w:val="Normal (Web)"/>
    <w:basedOn w:val="a"/>
    <w:uiPriority w:val="99"/>
    <w:unhideWhenUsed/>
    <w:rsid w:val="00BC6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6825"/>
    <w:pPr>
      <w:ind w:left="720"/>
      <w:contextualSpacing/>
    </w:pPr>
    <w:rPr>
      <w:rFonts w:ascii="Times New Roman" w:hAnsi="Times New Roman" w:cs="Times New Roman"/>
      <w:iCs/>
      <w:sz w:val="24"/>
      <w:szCs w:val="24"/>
    </w:rPr>
  </w:style>
  <w:style w:type="paragraph" w:styleId="a5">
    <w:name w:val="No Spacing"/>
    <w:link w:val="a6"/>
    <w:uiPriority w:val="1"/>
    <w:qFormat/>
    <w:rsid w:val="00BC6825"/>
    <w:pPr>
      <w:spacing w:after="0" w:line="240" w:lineRule="auto"/>
    </w:pPr>
    <w:rPr>
      <w:rFonts w:eastAsiaTheme="minorEastAsia"/>
      <w:lang w:eastAsia="ru-RU"/>
    </w:rPr>
  </w:style>
  <w:style w:type="paragraph" w:styleId="a7">
    <w:name w:val="Body Text"/>
    <w:basedOn w:val="a"/>
    <w:link w:val="a8"/>
    <w:rsid w:val="00BC6825"/>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C6825"/>
    <w:rPr>
      <w:rFonts w:ascii="Times New Roman" w:eastAsia="Times New Roman" w:hAnsi="Times New Roman" w:cs="Times New Roman"/>
      <w:sz w:val="28"/>
      <w:szCs w:val="20"/>
      <w:lang w:eastAsia="ru-RU"/>
    </w:rPr>
  </w:style>
  <w:style w:type="paragraph" w:customStyle="1" w:styleId="ConsPlusNormal">
    <w:name w:val="ConsPlusNormal"/>
    <w:rsid w:val="00BC6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5"/>
    <w:uiPriority w:val="1"/>
    <w:rsid w:val="00BC6825"/>
    <w:rPr>
      <w:rFonts w:eastAsiaTheme="minorEastAsia"/>
      <w:lang w:eastAsia="ru-RU"/>
    </w:rPr>
  </w:style>
  <w:style w:type="paragraph" w:customStyle="1" w:styleId="cs2654ae3a">
    <w:name w:val="cs2654ae3a"/>
    <w:basedOn w:val="a"/>
    <w:rsid w:val="00BC6825"/>
    <w:pPr>
      <w:spacing w:after="0" w:line="240" w:lineRule="auto"/>
    </w:pPr>
    <w:rPr>
      <w:rFonts w:ascii="Times New Roman" w:eastAsiaTheme="minorEastAsia" w:hAnsi="Times New Roman" w:cs="Times New Roman"/>
      <w:sz w:val="24"/>
      <w:szCs w:val="24"/>
      <w:lang w:eastAsia="ru-RU"/>
    </w:rPr>
  </w:style>
  <w:style w:type="paragraph" w:customStyle="1" w:styleId="csad7a2888">
    <w:name w:val="csad7a2888"/>
    <w:basedOn w:val="a"/>
    <w:rsid w:val="00BC6825"/>
    <w:pPr>
      <w:spacing w:before="240" w:after="240" w:line="240" w:lineRule="auto"/>
    </w:pPr>
    <w:rPr>
      <w:rFonts w:ascii="Times New Roman" w:eastAsiaTheme="minorEastAsia" w:hAnsi="Times New Roman" w:cs="Times New Roman"/>
      <w:sz w:val="24"/>
      <w:szCs w:val="24"/>
      <w:lang w:eastAsia="ru-RU"/>
    </w:rPr>
  </w:style>
  <w:style w:type="character" w:customStyle="1" w:styleId="csdaae5f71">
    <w:name w:val="csdaae5f71"/>
    <w:basedOn w:val="a0"/>
    <w:rsid w:val="00BC6825"/>
    <w:rPr>
      <w:rFonts w:ascii="Calibri" w:hAnsi="Calibri" w:cs="Calibri" w:hint="default"/>
      <w:b w:val="0"/>
      <w:bCs w:val="0"/>
      <w:i w:val="0"/>
      <w:iCs w:val="0"/>
      <w:color w:val="000000"/>
      <w:sz w:val="24"/>
      <w:szCs w:val="24"/>
    </w:rPr>
  </w:style>
  <w:style w:type="character" w:customStyle="1" w:styleId="cs41fa09a91">
    <w:name w:val="cs41fa09a91"/>
    <w:basedOn w:val="a0"/>
    <w:rsid w:val="00BC6825"/>
    <w:rPr>
      <w:rFonts w:ascii="Courier New" w:hAnsi="Courier New" w:cs="Courier New" w:hint="default"/>
      <w:b/>
      <w:bCs/>
      <w:i w:val="0"/>
      <w:iCs w:val="0"/>
      <w:color w:val="000000"/>
      <w:sz w:val="16"/>
      <w:szCs w:val="16"/>
    </w:rPr>
  </w:style>
  <w:style w:type="character" w:customStyle="1" w:styleId="csa0620c6d1">
    <w:name w:val="csa0620c6d1"/>
    <w:basedOn w:val="a0"/>
    <w:rsid w:val="00BC6825"/>
    <w:rPr>
      <w:rFonts w:ascii="Courier New" w:hAnsi="Courier New" w:cs="Courier New" w:hint="default"/>
      <w:b/>
      <w:bCs/>
      <w:i w:val="0"/>
      <w:iCs w:val="0"/>
      <w:color w:val="000000"/>
      <w:sz w:val="20"/>
      <w:szCs w:val="20"/>
      <w:shd w:val="clear" w:color="auto" w:fill="FFFFFF"/>
    </w:rPr>
  </w:style>
  <w:style w:type="character" w:customStyle="1" w:styleId="cs1fb446bc1">
    <w:name w:val="cs1fb446bc1"/>
    <w:basedOn w:val="a0"/>
    <w:rsid w:val="00BC6825"/>
    <w:rPr>
      <w:rFonts w:ascii="Tahoma" w:hAnsi="Tahoma" w:cs="Tahoma" w:hint="default"/>
      <w:b w:val="0"/>
      <w:bCs w:val="0"/>
      <w:i w:val="0"/>
      <w:iCs w:val="0"/>
      <w:color w:val="000000"/>
      <w:sz w:val="20"/>
      <w:szCs w:val="20"/>
      <w:shd w:val="clear" w:color="auto" w:fill="FFFFFF"/>
    </w:rPr>
  </w:style>
  <w:style w:type="character" w:customStyle="1" w:styleId="cs3cf0c0931">
    <w:name w:val="cs3cf0c0931"/>
    <w:basedOn w:val="a0"/>
    <w:rsid w:val="00BC6825"/>
    <w:rPr>
      <w:rFonts w:ascii="Courier New" w:hAnsi="Courier New" w:cs="Courier New" w:hint="default"/>
      <w:b w:val="0"/>
      <w:bCs w:val="0"/>
      <w:i w:val="0"/>
      <w:iCs w:val="0"/>
      <w:color w:val="000000"/>
      <w:sz w:val="18"/>
      <w:szCs w:val="18"/>
      <w:shd w:val="clear" w:color="auto" w:fill="FFFFFF"/>
    </w:rPr>
  </w:style>
  <w:style w:type="character" w:customStyle="1" w:styleId="cs2a67f4ad1">
    <w:name w:val="cs2a67f4ad1"/>
    <w:basedOn w:val="a0"/>
    <w:rsid w:val="00BC6825"/>
    <w:rPr>
      <w:rFonts w:ascii="Courier New" w:hAnsi="Courier New" w:cs="Courier New" w:hint="default"/>
      <w:b w:val="0"/>
      <w:bCs w:val="0"/>
      <w:i w:val="0"/>
      <w:iCs w:val="0"/>
      <w:color w:val="000000"/>
      <w:sz w:val="24"/>
      <w:szCs w:val="24"/>
      <w:shd w:val="clear" w:color="auto" w:fill="FFFFFF"/>
    </w:rPr>
  </w:style>
  <w:style w:type="character" w:styleId="a9">
    <w:name w:val="Strong"/>
    <w:basedOn w:val="a0"/>
    <w:uiPriority w:val="22"/>
    <w:qFormat/>
    <w:rsid w:val="00BC6825"/>
    <w:rPr>
      <w:b/>
      <w:bCs/>
    </w:rPr>
  </w:style>
  <w:style w:type="character" w:customStyle="1" w:styleId="11">
    <w:name w:val="Заголовок №1_"/>
    <w:link w:val="12"/>
    <w:rsid w:val="00BC6825"/>
    <w:rPr>
      <w:sz w:val="21"/>
      <w:szCs w:val="21"/>
      <w:shd w:val="clear" w:color="auto" w:fill="FFFFFF"/>
    </w:rPr>
  </w:style>
  <w:style w:type="paragraph" w:customStyle="1" w:styleId="12">
    <w:name w:val="Заголовок №1"/>
    <w:basedOn w:val="a"/>
    <w:link w:val="11"/>
    <w:rsid w:val="00BC6825"/>
    <w:pPr>
      <w:widowControl w:val="0"/>
      <w:shd w:val="clear" w:color="auto" w:fill="FFFFFF"/>
      <w:spacing w:before="240" w:after="240" w:line="240" w:lineRule="atLeast"/>
      <w:outlineLvl w:val="0"/>
    </w:pPr>
    <w:rPr>
      <w:sz w:val="21"/>
      <w:szCs w:val="21"/>
    </w:rPr>
  </w:style>
  <w:style w:type="character" w:customStyle="1" w:styleId="4">
    <w:name w:val="Основной текст (4)_"/>
    <w:link w:val="40"/>
    <w:rsid w:val="00BC6825"/>
    <w:rPr>
      <w:shd w:val="clear" w:color="auto" w:fill="FFFFFF"/>
    </w:rPr>
  </w:style>
  <w:style w:type="paragraph" w:customStyle="1" w:styleId="40">
    <w:name w:val="Основной текст (4)"/>
    <w:basedOn w:val="a"/>
    <w:link w:val="4"/>
    <w:rsid w:val="00BC6825"/>
    <w:pPr>
      <w:widowControl w:val="0"/>
      <w:shd w:val="clear" w:color="auto" w:fill="FFFFFF"/>
      <w:spacing w:before="180" w:after="300" w:line="240" w:lineRule="atLeast"/>
      <w:jc w:val="center"/>
    </w:pPr>
  </w:style>
  <w:style w:type="character" w:styleId="aa">
    <w:name w:val="Emphasis"/>
    <w:qFormat/>
    <w:rsid w:val="00BC6825"/>
    <w:rPr>
      <w:i/>
      <w:iCs/>
    </w:rPr>
  </w:style>
  <w:style w:type="character" w:customStyle="1" w:styleId="apple-converted-space">
    <w:name w:val="apple-converted-space"/>
    <w:basedOn w:val="a0"/>
    <w:rsid w:val="00BC6825"/>
  </w:style>
  <w:style w:type="paragraph" w:styleId="ab">
    <w:name w:val="Balloon Text"/>
    <w:basedOn w:val="a"/>
    <w:link w:val="ac"/>
    <w:uiPriority w:val="99"/>
    <w:semiHidden/>
    <w:unhideWhenUsed/>
    <w:rsid w:val="00BC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8846">
      <w:bodyDiv w:val="1"/>
      <w:marLeft w:val="0"/>
      <w:marRight w:val="0"/>
      <w:marTop w:val="0"/>
      <w:marBottom w:val="0"/>
      <w:divBdr>
        <w:top w:val="none" w:sz="0" w:space="0" w:color="auto"/>
        <w:left w:val="none" w:sz="0" w:space="0" w:color="auto"/>
        <w:bottom w:val="none" w:sz="0" w:space="0" w:color="auto"/>
        <w:right w:val="none" w:sz="0" w:space="0" w:color="auto"/>
      </w:divBdr>
    </w:div>
    <w:div w:id="672071725">
      <w:bodyDiv w:val="1"/>
      <w:marLeft w:val="0"/>
      <w:marRight w:val="0"/>
      <w:marTop w:val="0"/>
      <w:marBottom w:val="0"/>
      <w:divBdr>
        <w:top w:val="none" w:sz="0" w:space="0" w:color="auto"/>
        <w:left w:val="none" w:sz="0" w:space="0" w:color="auto"/>
        <w:bottom w:val="none" w:sz="0" w:space="0" w:color="auto"/>
        <w:right w:val="none" w:sz="0" w:space="0" w:color="auto"/>
      </w:divBdr>
    </w:div>
    <w:div w:id="1081173483">
      <w:bodyDiv w:val="1"/>
      <w:marLeft w:val="0"/>
      <w:marRight w:val="0"/>
      <w:marTop w:val="0"/>
      <w:marBottom w:val="0"/>
      <w:divBdr>
        <w:top w:val="none" w:sz="0" w:space="0" w:color="auto"/>
        <w:left w:val="none" w:sz="0" w:space="0" w:color="auto"/>
        <w:bottom w:val="none" w:sz="0" w:space="0" w:color="auto"/>
        <w:right w:val="none" w:sz="0" w:space="0" w:color="auto"/>
      </w:divBdr>
    </w:div>
    <w:div w:id="1290625757">
      <w:bodyDiv w:val="1"/>
      <w:marLeft w:val="0"/>
      <w:marRight w:val="0"/>
      <w:marTop w:val="0"/>
      <w:marBottom w:val="0"/>
      <w:divBdr>
        <w:top w:val="none" w:sz="0" w:space="0" w:color="auto"/>
        <w:left w:val="none" w:sz="0" w:space="0" w:color="auto"/>
        <w:bottom w:val="none" w:sz="0" w:space="0" w:color="auto"/>
        <w:right w:val="none" w:sz="0" w:space="0" w:color="auto"/>
      </w:divBdr>
    </w:div>
    <w:div w:id="18937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ro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1259-8F21-453F-BDEA-34E15138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44</Pages>
  <Words>14096</Words>
  <Characters>80351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Пуровское</Company>
  <LinksUpToDate>false</LinksUpToDate>
  <CharactersWithSpaces>94259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ОПОВЕЩЕНИЕ</cp:lastModifiedBy>
  <cp:revision>339</cp:revision>
  <cp:lastPrinted>2019-02-08T07:05:00Z</cp:lastPrinted>
  <dcterms:created xsi:type="dcterms:W3CDTF">2018-03-01T05:50:00Z</dcterms:created>
  <dcterms:modified xsi:type="dcterms:W3CDTF">2019-03-21T11:29:00Z</dcterms:modified>
</cp:coreProperties>
</file>